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B825" w14:textId="77777777" w:rsidR="00406B6C" w:rsidRDefault="00203DC0" w:rsidP="00E47880">
      <w:pPr>
        <w:widowControl w:val="0"/>
        <w:tabs>
          <w:tab w:val="left" w:pos="720"/>
          <w:tab w:val="left" w:pos="6900"/>
        </w:tabs>
        <w:overflowPunct w:val="0"/>
        <w:autoSpaceDE w:val="0"/>
        <w:autoSpaceDN w:val="0"/>
        <w:adjustRightInd w:val="0"/>
        <w:spacing w:after="20" w:line="480" w:lineRule="auto"/>
        <w:rPr>
          <w:rFonts w:ascii="Arial" w:eastAsia="Times New Roman" w:hAnsi="Arial"/>
          <w:b/>
          <w:kern w:val="28"/>
          <w:sz w:val="24"/>
          <w:szCs w:val="24"/>
        </w:rPr>
      </w:pPr>
      <w:r w:rsidRPr="00406B6C">
        <w:rPr>
          <w:rFonts w:ascii="Arial" w:eastAsia="Times New Roman" w:hAnsi="Arial"/>
          <w:b/>
          <w:kern w:val="28"/>
          <w:sz w:val="24"/>
          <w:szCs w:val="24"/>
        </w:rPr>
        <w:t>ABSTRACT</w:t>
      </w:r>
    </w:p>
    <w:p w14:paraId="71BA3E7A" w14:textId="77777777" w:rsidR="00406B6C" w:rsidRDefault="00406B6C" w:rsidP="00E47880">
      <w:pPr>
        <w:widowControl w:val="0"/>
        <w:tabs>
          <w:tab w:val="left" w:pos="720"/>
          <w:tab w:val="left" w:pos="6900"/>
        </w:tabs>
        <w:overflowPunct w:val="0"/>
        <w:autoSpaceDE w:val="0"/>
        <w:autoSpaceDN w:val="0"/>
        <w:adjustRightInd w:val="0"/>
        <w:spacing w:after="20" w:line="480" w:lineRule="auto"/>
        <w:rPr>
          <w:rFonts w:ascii="Arial" w:eastAsia="Times New Roman" w:hAnsi="Arial"/>
          <w:b/>
          <w:kern w:val="28"/>
          <w:sz w:val="24"/>
          <w:szCs w:val="24"/>
        </w:rPr>
      </w:pPr>
    </w:p>
    <w:p w14:paraId="10FBC2C3" w14:textId="42650244" w:rsidR="00DF4501" w:rsidRDefault="00135242" w:rsidP="00E47880">
      <w:pPr>
        <w:widowControl w:val="0"/>
        <w:tabs>
          <w:tab w:val="left" w:pos="720"/>
          <w:tab w:val="left" w:pos="6900"/>
        </w:tabs>
        <w:overflowPunct w:val="0"/>
        <w:autoSpaceDE w:val="0"/>
        <w:autoSpaceDN w:val="0"/>
        <w:adjustRightInd w:val="0"/>
        <w:spacing w:after="20" w:line="480" w:lineRule="auto"/>
        <w:rPr>
          <w:rFonts w:ascii="Times New Roman" w:hAnsi="Times New Roman" w:cs="Times New Roman"/>
          <w:sz w:val="24"/>
          <w:szCs w:val="24"/>
        </w:rPr>
      </w:pPr>
      <w:r w:rsidRPr="00146761">
        <w:rPr>
          <w:rFonts w:ascii="Times New Roman" w:eastAsia="Times New Roman" w:hAnsi="Times New Roman" w:cs="Times New Roman"/>
          <w:kern w:val="28"/>
          <w:sz w:val="24"/>
          <w:szCs w:val="24"/>
        </w:rPr>
        <w:t>Bore</w:t>
      </w:r>
      <w:r w:rsidR="001A002A" w:rsidRPr="00146761">
        <w:rPr>
          <w:rFonts w:ascii="Times New Roman" w:eastAsia="Times New Roman" w:hAnsi="Times New Roman" w:cs="Times New Roman"/>
          <w:kern w:val="28"/>
          <w:sz w:val="24"/>
          <w:szCs w:val="24"/>
        </w:rPr>
        <w:t xml:space="preserve">dom </w:t>
      </w:r>
      <w:r w:rsidR="003C56F8" w:rsidRPr="00146761">
        <w:rPr>
          <w:rFonts w:ascii="Times New Roman" w:eastAsia="Times New Roman" w:hAnsi="Times New Roman" w:cs="Times New Roman"/>
          <w:kern w:val="28"/>
          <w:sz w:val="24"/>
          <w:szCs w:val="24"/>
        </w:rPr>
        <w:t>is a problem</w:t>
      </w:r>
      <w:r w:rsidR="001A002A" w:rsidRPr="00146761">
        <w:rPr>
          <w:rFonts w:ascii="Times New Roman" w:eastAsia="Times New Roman" w:hAnsi="Times New Roman" w:cs="Times New Roman"/>
          <w:kern w:val="28"/>
          <w:sz w:val="24"/>
          <w:szCs w:val="24"/>
        </w:rPr>
        <w:t xml:space="preserve"> in forensic mental health settings</w:t>
      </w:r>
      <w:r w:rsidRPr="00146761">
        <w:rPr>
          <w:rFonts w:ascii="Times New Roman" w:eastAsia="Times New Roman" w:hAnsi="Times New Roman" w:cs="Times New Roman"/>
          <w:kern w:val="28"/>
          <w:sz w:val="24"/>
          <w:szCs w:val="24"/>
        </w:rPr>
        <w:t>,</w:t>
      </w:r>
      <w:r w:rsidR="001A002A" w:rsidRPr="00146761">
        <w:rPr>
          <w:rFonts w:ascii="Times New Roman" w:eastAsia="Times New Roman" w:hAnsi="Times New Roman" w:cs="Times New Roman"/>
          <w:kern w:val="28"/>
          <w:sz w:val="24"/>
          <w:szCs w:val="24"/>
        </w:rPr>
        <w:t xml:space="preserve"> and is</w:t>
      </w:r>
      <w:r w:rsidRPr="00146761">
        <w:rPr>
          <w:rFonts w:ascii="Times New Roman" w:eastAsia="Times New Roman" w:hAnsi="Times New Roman" w:cs="Times New Roman"/>
          <w:kern w:val="28"/>
          <w:sz w:val="24"/>
          <w:szCs w:val="24"/>
        </w:rPr>
        <w:t xml:space="preserve"> believed to </w:t>
      </w:r>
      <w:r w:rsidR="004D5508" w:rsidRPr="00146761">
        <w:rPr>
          <w:rFonts w:ascii="Times New Roman" w:eastAsia="Times New Roman" w:hAnsi="Times New Roman" w:cs="Times New Roman"/>
          <w:kern w:val="28"/>
          <w:sz w:val="24"/>
          <w:szCs w:val="24"/>
        </w:rPr>
        <w:t xml:space="preserve">increase levels of violence and </w:t>
      </w:r>
      <w:r w:rsidRPr="00146761">
        <w:rPr>
          <w:rFonts w:ascii="Times New Roman" w:eastAsia="Times New Roman" w:hAnsi="Times New Roman" w:cs="Times New Roman"/>
          <w:kern w:val="28"/>
          <w:sz w:val="24"/>
          <w:szCs w:val="24"/>
        </w:rPr>
        <w:t>be detrimental to health and recovery</w:t>
      </w:r>
      <w:r w:rsidR="00E47880" w:rsidRPr="00146761">
        <w:rPr>
          <w:rFonts w:ascii="Times New Roman" w:eastAsia="Times New Roman" w:hAnsi="Times New Roman" w:cs="Times New Roman"/>
          <w:kern w:val="28"/>
          <w:sz w:val="24"/>
          <w:szCs w:val="24"/>
        </w:rPr>
        <w:t xml:space="preserve">. </w:t>
      </w:r>
      <w:r w:rsidRPr="00146761">
        <w:rPr>
          <w:rFonts w:ascii="Times New Roman" w:eastAsia="Times New Roman" w:hAnsi="Times New Roman" w:cs="Times New Roman"/>
          <w:kern w:val="28"/>
          <w:sz w:val="24"/>
          <w:szCs w:val="24"/>
        </w:rPr>
        <w:t xml:space="preserve">Eight men in a </w:t>
      </w:r>
      <w:r w:rsidR="00B46A73" w:rsidRPr="00146761">
        <w:rPr>
          <w:rFonts w:ascii="Times New Roman" w:eastAsia="Times New Roman" w:hAnsi="Times New Roman" w:cs="Times New Roman"/>
          <w:kern w:val="28"/>
          <w:sz w:val="24"/>
          <w:szCs w:val="24"/>
        </w:rPr>
        <w:t>forensic unit, all with a</w:t>
      </w:r>
      <w:r w:rsidRPr="00146761">
        <w:rPr>
          <w:rFonts w:ascii="Times New Roman" w:eastAsia="Times New Roman" w:hAnsi="Times New Roman" w:cs="Times New Roman"/>
          <w:kern w:val="28"/>
          <w:sz w:val="24"/>
          <w:szCs w:val="24"/>
        </w:rPr>
        <w:t xml:space="preserve"> psychotic disorder</w:t>
      </w:r>
      <w:r w:rsidR="001A002A" w:rsidRPr="00146761">
        <w:rPr>
          <w:rFonts w:ascii="Times New Roman" w:eastAsia="Times New Roman" w:hAnsi="Times New Roman" w:cs="Times New Roman"/>
          <w:kern w:val="28"/>
          <w:sz w:val="24"/>
          <w:szCs w:val="24"/>
        </w:rPr>
        <w:t>,</w:t>
      </w:r>
      <w:r w:rsidR="00FF6D01" w:rsidRPr="00146761">
        <w:rPr>
          <w:rFonts w:ascii="Times New Roman" w:eastAsia="Times New Roman" w:hAnsi="Times New Roman" w:cs="Times New Roman"/>
          <w:kern w:val="28"/>
          <w:sz w:val="24"/>
          <w:szCs w:val="24"/>
        </w:rPr>
        <w:t xml:space="preserve"> were interviewed regarding</w:t>
      </w:r>
      <w:r w:rsidRPr="00146761">
        <w:rPr>
          <w:rFonts w:ascii="Times New Roman" w:eastAsia="Times New Roman" w:hAnsi="Times New Roman" w:cs="Times New Roman"/>
          <w:kern w:val="28"/>
          <w:sz w:val="24"/>
          <w:szCs w:val="24"/>
        </w:rPr>
        <w:t xml:space="preserve"> their experiences of boredom.  </w:t>
      </w:r>
      <w:r w:rsidR="00FF6D01" w:rsidRPr="00146761">
        <w:rPr>
          <w:rFonts w:ascii="Times New Roman" w:eastAsia="Times New Roman" w:hAnsi="Times New Roman" w:cs="Times New Roman"/>
          <w:kern w:val="28"/>
          <w:sz w:val="24"/>
          <w:szCs w:val="24"/>
        </w:rPr>
        <w:t>A thematic analysis was used to</w:t>
      </w:r>
      <w:r w:rsidR="00904D1D" w:rsidRPr="00146761">
        <w:rPr>
          <w:rFonts w:ascii="Times New Roman" w:eastAsia="Times New Roman" w:hAnsi="Times New Roman" w:cs="Times New Roman"/>
          <w:kern w:val="28"/>
          <w:sz w:val="24"/>
          <w:szCs w:val="24"/>
        </w:rPr>
        <w:t xml:space="preserve"> </w:t>
      </w:r>
      <w:r w:rsidR="001A002A" w:rsidRPr="00146761">
        <w:rPr>
          <w:rFonts w:ascii="Times New Roman" w:eastAsia="Times New Roman" w:hAnsi="Times New Roman" w:cs="Times New Roman"/>
          <w:kern w:val="28"/>
          <w:sz w:val="24"/>
          <w:szCs w:val="24"/>
        </w:rPr>
        <w:t xml:space="preserve">identify </w:t>
      </w:r>
      <w:r w:rsidR="004D5508" w:rsidRPr="00146761">
        <w:rPr>
          <w:rFonts w:ascii="Times New Roman" w:eastAsia="Times New Roman" w:hAnsi="Times New Roman" w:cs="Times New Roman"/>
          <w:kern w:val="28"/>
          <w:sz w:val="24"/>
          <w:szCs w:val="24"/>
        </w:rPr>
        <w:t>emergent themes</w:t>
      </w:r>
      <w:r w:rsidRPr="00146761">
        <w:rPr>
          <w:rFonts w:ascii="Times New Roman" w:eastAsia="Times New Roman" w:hAnsi="Times New Roman" w:cs="Times New Roman"/>
          <w:kern w:val="28"/>
          <w:sz w:val="24"/>
          <w:szCs w:val="24"/>
        </w:rPr>
        <w:t>.</w:t>
      </w:r>
      <w:r w:rsidR="00FF6D01" w:rsidRPr="00146761">
        <w:rPr>
          <w:rFonts w:ascii="Times New Roman" w:eastAsia="Times New Roman" w:hAnsi="Times New Roman" w:cs="Times New Roman"/>
          <w:kern w:val="28"/>
          <w:sz w:val="24"/>
          <w:szCs w:val="24"/>
        </w:rPr>
        <w:t xml:space="preserve"> </w:t>
      </w:r>
      <w:r w:rsidR="00E47880" w:rsidRPr="00146761">
        <w:rPr>
          <w:rFonts w:ascii="Times New Roman" w:eastAsia="Times New Roman" w:hAnsi="Times New Roman" w:cs="Times New Roman"/>
          <w:kern w:val="28"/>
          <w:sz w:val="24"/>
          <w:szCs w:val="24"/>
        </w:rPr>
        <w:t>These included:</w:t>
      </w:r>
      <w:r w:rsidR="00813A74" w:rsidRPr="00146761">
        <w:rPr>
          <w:rFonts w:ascii="Times New Roman" w:eastAsia="Times New Roman" w:hAnsi="Times New Roman" w:cs="Times New Roman"/>
          <w:kern w:val="28"/>
          <w:sz w:val="24"/>
          <w:szCs w:val="24"/>
        </w:rPr>
        <w:t xml:space="preserve"> </w:t>
      </w:r>
      <w:r w:rsidR="00A35F86">
        <w:rPr>
          <w:rFonts w:ascii="Times New Roman" w:eastAsia="Times New Roman" w:hAnsi="Times New Roman" w:cs="Times New Roman"/>
          <w:kern w:val="28"/>
          <w:sz w:val="24"/>
          <w:szCs w:val="24"/>
        </w:rPr>
        <w:t>M</w:t>
      </w:r>
      <w:r w:rsidRPr="00146761">
        <w:rPr>
          <w:rFonts w:ascii="Times New Roman" w:eastAsia="Times New Roman" w:hAnsi="Times New Roman" w:cs="Times New Roman"/>
          <w:kern w:val="28"/>
          <w:sz w:val="24"/>
          <w:szCs w:val="24"/>
        </w:rPr>
        <w:t>ental health and motivation;</w:t>
      </w:r>
      <w:r w:rsidR="00B46A73" w:rsidRPr="00146761">
        <w:rPr>
          <w:rFonts w:ascii="Times New Roman" w:eastAsia="Times New Roman" w:hAnsi="Times New Roman" w:cs="Times New Roman"/>
          <w:kern w:val="28"/>
          <w:sz w:val="24"/>
          <w:szCs w:val="24"/>
        </w:rPr>
        <w:t xml:space="preserve"> </w:t>
      </w:r>
      <w:r w:rsidR="00A35F86">
        <w:rPr>
          <w:rFonts w:ascii="Times New Roman" w:eastAsia="Times New Roman" w:hAnsi="Times New Roman" w:cs="Times New Roman"/>
          <w:kern w:val="28"/>
          <w:sz w:val="24"/>
          <w:szCs w:val="24"/>
        </w:rPr>
        <w:t xml:space="preserve"> Restrictive</w:t>
      </w:r>
      <w:r w:rsidRPr="00146761">
        <w:rPr>
          <w:rFonts w:ascii="Times New Roman" w:eastAsia="Times New Roman" w:hAnsi="Times New Roman" w:cs="Times New Roman"/>
          <w:kern w:val="28"/>
          <w:sz w:val="24"/>
          <w:szCs w:val="24"/>
        </w:rPr>
        <w:t xml:space="preserve"> environment;</w:t>
      </w:r>
      <w:r w:rsidR="00904D1D" w:rsidRPr="00146761">
        <w:rPr>
          <w:rFonts w:ascii="Times New Roman" w:eastAsia="Times New Roman" w:hAnsi="Times New Roman" w:cs="Times New Roman"/>
          <w:kern w:val="28"/>
          <w:sz w:val="24"/>
          <w:szCs w:val="24"/>
        </w:rPr>
        <w:t xml:space="preserve"> R</w:t>
      </w:r>
      <w:r w:rsidRPr="00146761">
        <w:rPr>
          <w:rFonts w:ascii="Times New Roman" w:eastAsia="Times New Roman" w:hAnsi="Times New Roman" w:cs="Times New Roman"/>
          <w:kern w:val="28"/>
          <w:sz w:val="24"/>
          <w:szCs w:val="24"/>
        </w:rPr>
        <w:t xml:space="preserve">esponsibilities; and  </w:t>
      </w:r>
      <w:r w:rsidR="00A35F86">
        <w:rPr>
          <w:rFonts w:ascii="Times New Roman" w:eastAsia="Times New Roman" w:hAnsi="Times New Roman" w:cs="Times New Roman"/>
          <w:kern w:val="28"/>
          <w:sz w:val="24"/>
          <w:szCs w:val="24"/>
        </w:rPr>
        <w:t>N</w:t>
      </w:r>
      <w:r w:rsidRPr="00146761">
        <w:rPr>
          <w:rFonts w:ascii="Times New Roman" w:eastAsia="Times New Roman" w:hAnsi="Times New Roman" w:cs="Times New Roman"/>
          <w:kern w:val="28"/>
          <w:sz w:val="24"/>
          <w:szCs w:val="24"/>
        </w:rPr>
        <w:t>othing</w:t>
      </w:r>
      <w:r w:rsidR="000B6C58" w:rsidRPr="00146761">
        <w:rPr>
          <w:rFonts w:ascii="Times New Roman" w:eastAsia="Times New Roman" w:hAnsi="Times New Roman" w:cs="Times New Roman"/>
          <w:kern w:val="28"/>
          <w:sz w:val="24"/>
          <w:szCs w:val="24"/>
        </w:rPr>
        <w:t xml:space="preserve"> to do</w:t>
      </w:r>
      <w:r w:rsidRPr="00146761">
        <w:rPr>
          <w:rFonts w:ascii="Times New Roman" w:eastAsia="Times New Roman" w:hAnsi="Times New Roman" w:cs="Times New Roman"/>
          <w:kern w:val="28"/>
          <w:sz w:val="24"/>
          <w:szCs w:val="24"/>
        </w:rPr>
        <w:t>.</w:t>
      </w:r>
      <w:r w:rsidR="00FF6D01" w:rsidRPr="00146761">
        <w:rPr>
          <w:rFonts w:ascii="Times New Roman" w:eastAsia="Times New Roman" w:hAnsi="Times New Roman" w:cs="Times New Roman"/>
          <w:kern w:val="28"/>
          <w:sz w:val="24"/>
          <w:szCs w:val="24"/>
        </w:rPr>
        <w:t xml:space="preserve"> These findings provide</w:t>
      </w:r>
      <w:r w:rsidR="00E47880" w:rsidRPr="00146761">
        <w:rPr>
          <w:rFonts w:ascii="Times New Roman" w:hAnsi="Times New Roman" w:cs="Times New Roman"/>
          <w:sz w:val="24"/>
          <w:szCs w:val="24"/>
        </w:rPr>
        <w:t xml:space="preserve"> </w:t>
      </w:r>
      <w:r w:rsidR="00FF6D01" w:rsidRPr="00146761">
        <w:rPr>
          <w:rFonts w:ascii="Times New Roman" w:hAnsi="Times New Roman" w:cs="Times New Roman"/>
          <w:sz w:val="24"/>
          <w:szCs w:val="24"/>
        </w:rPr>
        <w:t>a g</w:t>
      </w:r>
      <w:r w:rsidR="00027393" w:rsidRPr="00146761">
        <w:rPr>
          <w:rFonts w:ascii="Times New Roman" w:hAnsi="Times New Roman" w:cs="Times New Roman"/>
          <w:sz w:val="24"/>
          <w:szCs w:val="24"/>
        </w:rPr>
        <w:t>reater understanding o</w:t>
      </w:r>
      <w:r w:rsidR="00FF6D01" w:rsidRPr="00146761">
        <w:rPr>
          <w:rFonts w:ascii="Times New Roman" w:hAnsi="Times New Roman" w:cs="Times New Roman"/>
          <w:sz w:val="24"/>
          <w:szCs w:val="24"/>
        </w:rPr>
        <w:t>f factors</w:t>
      </w:r>
      <w:r w:rsidR="00027393" w:rsidRPr="00146761">
        <w:rPr>
          <w:rFonts w:ascii="Times New Roman" w:hAnsi="Times New Roman" w:cs="Times New Roman"/>
          <w:sz w:val="24"/>
          <w:szCs w:val="24"/>
        </w:rPr>
        <w:t xml:space="preserve"> which may </w:t>
      </w:r>
      <w:r w:rsidR="001076BA" w:rsidRPr="00146761">
        <w:rPr>
          <w:rFonts w:ascii="Times New Roman" w:hAnsi="Times New Roman" w:cs="Times New Roman"/>
          <w:sz w:val="24"/>
          <w:szCs w:val="24"/>
        </w:rPr>
        <w:t xml:space="preserve">contribute to boredom within </w:t>
      </w:r>
      <w:r w:rsidR="00027393" w:rsidRPr="00146761">
        <w:rPr>
          <w:rFonts w:ascii="Times New Roman" w:hAnsi="Times New Roman" w:cs="Times New Roman"/>
          <w:sz w:val="24"/>
          <w:szCs w:val="24"/>
        </w:rPr>
        <w:t>forensic setting</w:t>
      </w:r>
      <w:r w:rsidR="001076BA" w:rsidRPr="00146761">
        <w:rPr>
          <w:rFonts w:ascii="Times New Roman" w:hAnsi="Times New Roman" w:cs="Times New Roman"/>
          <w:sz w:val="24"/>
          <w:szCs w:val="24"/>
        </w:rPr>
        <w:t>s</w:t>
      </w:r>
      <w:r w:rsidR="00B46A73" w:rsidRPr="00146761">
        <w:rPr>
          <w:rFonts w:ascii="Times New Roman" w:hAnsi="Times New Roman" w:cs="Times New Roman"/>
          <w:sz w:val="24"/>
          <w:szCs w:val="24"/>
        </w:rPr>
        <w:t xml:space="preserve"> and</w:t>
      </w:r>
      <w:r w:rsidR="00830415" w:rsidRPr="00146761">
        <w:rPr>
          <w:rFonts w:ascii="Times New Roman" w:hAnsi="Times New Roman" w:cs="Times New Roman"/>
          <w:sz w:val="24"/>
          <w:szCs w:val="24"/>
        </w:rPr>
        <w:t xml:space="preserve"> can </w:t>
      </w:r>
      <w:r w:rsidR="001958B0">
        <w:rPr>
          <w:rFonts w:ascii="Times New Roman" w:hAnsi="Times New Roman" w:cs="Times New Roman"/>
          <w:sz w:val="24"/>
          <w:szCs w:val="24"/>
        </w:rPr>
        <w:t>guide occupational therapy interventions to address them.</w:t>
      </w:r>
      <w:r w:rsidR="00830415" w:rsidRPr="00146761">
        <w:rPr>
          <w:rFonts w:ascii="Times New Roman" w:hAnsi="Times New Roman" w:cs="Times New Roman"/>
          <w:sz w:val="24"/>
          <w:szCs w:val="24"/>
        </w:rPr>
        <w:t xml:space="preserve"> </w:t>
      </w:r>
    </w:p>
    <w:p w14:paraId="256B70CF" w14:textId="77777777" w:rsidR="00406B6C" w:rsidRPr="00406B6C" w:rsidRDefault="00406B6C" w:rsidP="00E47880">
      <w:pPr>
        <w:widowControl w:val="0"/>
        <w:tabs>
          <w:tab w:val="left" w:pos="720"/>
          <w:tab w:val="left" w:pos="6900"/>
        </w:tabs>
        <w:overflowPunct w:val="0"/>
        <w:autoSpaceDE w:val="0"/>
        <w:autoSpaceDN w:val="0"/>
        <w:adjustRightInd w:val="0"/>
        <w:spacing w:after="20" w:line="480" w:lineRule="auto"/>
        <w:rPr>
          <w:rFonts w:ascii="Arial" w:eastAsia="Times New Roman" w:hAnsi="Arial"/>
          <w:b/>
          <w:kern w:val="28"/>
          <w:sz w:val="24"/>
          <w:szCs w:val="24"/>
        </w:rPr>
      </w:pPr>
    </w:p>
    <w:p w14:paraId="25D370FE" w14:textId="77777777" w:rsidR="00C92ED2" w:rsidRDefault="00203DC0" w:rsidP="00C92ED2">
      <w:pPr>
        <w:widowControl w:val="0"/>
        <w:autoSpaceDE w:val="0"/>
        <w:autoSpaceDN w:val="0"/>
        <w:adjustRightInd w:val="0"/>
        <w:spacing w:line="480" w:lineRule="auto"/>
        <w:rPr>
          <w:rFonts w:ascii="Arial" w:hAnsi="Arial"/>
          <w:sz w:val="24"/>
          <w:szCs w:val="24"/>
        </w:rPr>
      </w:pPr>
      <w:r w:rsidRPr="00976186">
        <w:rPr>
          <w:rFonts w:ascii="Arial" w:hAnsi="Arial"/>
          <w:b/>
          <w:sz w:val="24"/>
          <w:szCs w:val="24"/>
        </w:rPr>
        <w:t>KEYWORDS</w:t>
      </w:r>
      <w:r w:rsidR="00C92ED2" w:rsidRPr="00976186">
        <w:rPr>
          <w:rFonts w:ascii="Arial" w:hAnsi="Arial"/>
          <w:sz w:val="24"/>
          <w:szCs w:val="24"/>
        </w:rPr>
        <w:t xml:space="preserve"> </w:t>
      </w:r>
    </w:p>
    <w:p w14:paraId="3BA2982A" w14:textId="77777777" w:rsidR="00406B6C" w:rsidRPr="00976186" w:rsidRDefault="00406B6C" w:rsidP="00C92ED2">
      <w:pPr>
        <w:widowControl w:val="0"/>
        <w:autoSpaceDE w:val="0"/>
        <w:autoSpaceDN w:val="0"/>
        <w:adjustRightInd w:val="0"/>
        <w:spacing w:line="480" w:lineRule="auto"/>
        <w:rPr>
          <w:rFonts w:ascii="Arial" w:hAnsi="Arial"/>
          <w:sz w:val="24"/>
          <w:szCs w:val="24"/>
        </w:rPr>
      </w:pPr>
    </w:p>
    <w:p w14:paraId="67B45F91" w14:textId="77777777" w:rsidR="00C92ED2" w:rsidRPr="00C92ED2" w:rsidRDefault="00C92ED2" w:rsidP="00C92ED2">
      <w:pPr>
        <w:widowControl w:val="0"/>
        <w:autoSpaceDE w:val="0"/>
        <w:autoSpaceDN w:val="0"/>
        <w:adjustRightInd w:val="0"/>
        <w:spacing w:line="480" w:lineRule="auto"/>
        <w:rPr>
          <w:rFonts w:ascii="Times New Roman" w:hAnsi="Times New Roman" w:cs="Times New Roman"/>
          <w:sz w:val="24"/>
          <w:szCs w:val="24"/>
        </w:rPr>
      </w:pPr>
      <w:r w:rsidRPr="00C92ED2">
        <w:rPr>
          <w:rFonts w:ascii="Times New Roman" w:hAnsi="Times New Roman" w:cs="Times New Roman"/>
          <w:sz w:val="24"/>
          <w:szCs w:val="24"/>
        </w:rPr>
        <w:t xml:space="preserve">Boredom, forensic, mental health, </w:t>
      </w:r>
      <w:r w:rsidR="00827323">
        <w:rPr>
          <w:rFonts w:ascii="Times New Roman" w:hAnsi="Times New Roman" w:cs="Times New Roman"/>
          <w:sz w:val="24"/>
          <w:szCs w:val="24"/>
        </w:rPr>
        <w:t xml:space="preserve">psychosis, </w:t>
      </w:r>
      <w:r w:rsidRPr="00C92ED2">
        <w:rPr>
          <w:rFonts w:ascii="Times New Roman" w:hAnsi="Times New Roman" w:cs="Times New Roman"/>
          <w:sz w:val="24"/>
          <w:szCs w:val="24"/>
        </w:rPr>
        <w:t>occupational therapy</w:t>
      </w:r>
    </w:p>
    <w:p w14:paraId="0DC3357D" w14:textId="77777777" w:rsidR="00203DC0" w:rsidRDefault="00203DC0" w:rsidP="00E47880">
      <w:pPr>
        <w:widowControl w:val="0"/>
        <w:tabs>
          <w:tab w:val="left" w:pos="720"/>
          <w:tab w:val="left" w:pos="6900"/>
        </w:tabs>
        <w:overflowPunct w:val="0"/>
        <w:autoSpaceDE w:val="0"/>
        <w:autoSpaceDN w:val="0"/>
        <w:adjustRightInd w:val="0"/>
        <w:spacing w:after="20" w:line="480" w:lineRule="auto"/>
        <w:rPr>
          <w:rFonts w:ascii="Times New Roman" w:hAnsi="Times New Roman" w:cs="Times New Roman"/>
          <w:b/>
          <w:sz w:val="24"/>
          <w:szCs w:val="24"/>
        </w:rPr>
      </w:pPr>
    </w:p>
    <w:p w14:paraId="14E7C0E6" w14:textId="77777777" w:rsidR="00C92ED2" w:rsidRDefault="00C92ED2" w:rsidP="00E47880">
      <w:pPr>
        <w:widowControl w:val="0"/>
        <w:tabs>
          <w:tab w:val="left" w:pos="720"/>
          <w:tab w:val="left" w:pos="6900"/>
        </w:tabs>
        <w:overflowPunct w:val="0"/>
        <w:autoSpaceDE w:val="0"/>
        <w:autoSpaceDN w:val="0"/>
        <w:adjustRightInd w:val="0"/>
        <w:spacing w:after="20" w:line="480" w:lineRule="auto"/>
        <w:rPr>
          <w:rFonts w:ascii="Times New Roman" w:hAnsi="Times New Roman" w:cs="Times New Roman"/>
          <w:b/>
          <w:sz w:val="24"/>
          <w:szCs w:val="24"/>
        </w:rPr>
      </w:pPr>
    </w:p>
    <w:p w14:paraId="19DFEBC8" w14:textId="77777777" w:rsidR="00C92ED2" w:rsidRPr="00203DC0" w:rsidRDefault="00C92ED2" w:rsidP="00E47880">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b/>
          <w:kern w:val="28"/>
          <w:sz w:val="24"/>
          <w:szCs w:val="24"/>
        </w:rPr>
      </w:pPr>
    </w:p>
    <w:p w14:paraId="3E652249" w14:textId="77777777" w:rsidR="00406B6C" w:rsidRDefault="00406B6C" w:rsidP="00976186">
      <w:pPr>
        <w:widowControl w:val="0"/>
        <w:tabs>
          <w:tab w:val="left" w:pos="720"/>
          <w:tab w:val="left" w:pos="6900"/>
        </w:tabs>
        <w:overflowPunct w:val="0"/>
        <w:autoSpaceDE w:val="0"/>
        <w:autoSpaceDN w:val="0"/>
        <w:adjustRightInd w:val="0"/>
        <w:spacing w:after="20" w:line="480" w:lineRule="auto"/>
        <w:rPr>
          <w:rFonts w:ascii="Times New Roman" w:hAnsi="Times New Roman" w:cs="Times New Roman"/>
          <w:sz w:val="24"/>
          <w:szCs w:val="24"/>
        </w:rPr>
      </w:pPr>
    </w:p>
    <w:p w14:paraId="48E12110" w14:textId="77777777" w:rsidR="008024B0" w:rsidRPr="00976186" w:rsidRDefault="002E30A8" w:rsidP="00976186">
      <w:pPr>
        <w:widowControl w:val="0"/>
        <w:tabs>
          <w:tab w:val="left" w:pos="720"/>
          <w:tab w:val="left" w:pos="6900"/>
        </w:tabs>
        <w:overflowPunct w:val="0"/>
        <w:autoSpaceDE w:val="0"/>
        <w:autoSpaceDN w:val="0"/>
        <w:adjustRightInd w:val="0"/>
        <w:spacing w:after="20" w:line="480" w:lineRule="auto"/>
        <w:rPr>
          <w:rFonts w:ascii="Arial" w:hAnsi="Arial"/>
          <w:color w:val="212121"/>
          <w:sz w:val="24"/>
          <w:szCs w:val="24"/>
          <w:highlight w:val="yellow"/>
          <w:shd w:val="clear" w:color="auto" w:fill="FFFFFF"/>
        </w:rPr>
      </w:pPr>
      <w:commentRangeStart w:id="0"/>
      <w:r w:rsidRPr="00976186">
        <w:rPr>
          <w:rFonts w:ascii="Arial" w:eastAsia="Times New Roman" w:hAnsi="Arial"/>
          <w:b/>
          <w:kern w:val="28"/>
          <w:sz w:val="28"/>
          <w:szCs w:val="28"/>
        </w:rPr>
        <w:lastRenderedPageBreak/>
        <w:t>Introduction</w:t>
      </w:r>
      <w:commentRangeEnd w:id="0"/>
      <w:r w:rsidR="00F53E78">
        <w:rPr>
          <w:rStyle w:val="CommentReference"/>
        </w:rPr>
        <w:commentReference w:id="0"/>
      </w:r>
    </w:p>
    <w:p w14:paraId="7FBE34C8" w14:textId="77777777" w:rsidR="001E2377" w:rsidRPr="001E2377" w:rsidRDefault="001E2377" w:rsidP="004F0D9E">
      <w:pPr>
        <w:widowControl w:val="0"/>
        <w:tabs>
          <w:tab w:val="left" w:pos="720"/>
          <w:tab w:val="left" w:pos="6900"/>
        </w:tabs>
        <w:overflowPunct w:val="0"/>
        <w:autoSpaceDE w:val="0"/>
        <w:autoSpaceDN w:val="0"/>
        <w:adjustRightInd w:val="0"/>
        <w:spacing w:after="20" w:line="480" w:lineRule="auto"/>
        <w:rPr>
          <w:rFonts w:ascii="Arial" w:eastAsia="Times New Roman" w:hAnsi="Arial"/>
          <w:color w:val="00B050"/>
          <w:kern w:val="28"/>
          <w:sz w:val="24"/>
          <w:szCs w:val="24"/>
        </w:rPr>
      </w:pPr>
    </w:p>
    <w:p w14:paraId="21280C9A" w14:textId="53A22423" w:rsidR="002F7AFE" w:rsidRPr="00121B53" w:rsidRDefault="002F7AFE" w:rsidP="002F7AFE">
      <w:pPr>
        <w:widowControl w:val="0"/>
        <w:tabs>
          <w:tab w:val="left" w:pos="720"/>
          <w:tab w:val="left" w:pos="6900"/>
        </w:tabs>
        <w:overflowPunct w:val="0"/>
        <w:autoSpaceDE w:val="0"/>
        <w:autoSpaceDN w:val="0"/>
        <w:adjustRightInd w:val="0"/>
        <w:spacing w:after="20" w:line="480" w:lineRule="auto"/>
        <w:rPr>
          <w:rFonts w:ascii="Times New Roman" w:hAnsi="Times New Roman" w:cs="Times New Roman"/>
          <w:noProof/>
          <w:kern w:val="28"/>
          <w:sz w:val="24"/>
          <w:szCs w:val="24"/>
        </w:rPr>
      </w:pPr>
      <w:r w:rsidRPr="00121B53">
        <w:rPr>
          <w:rFonts w:ascii="Times New Roman" w:hAnsi="Times New Roman" w:cs="Times New Roman"/>
          <w:noProof/>
          <w:kern w:val="28"/>
          <w:sz w:val="24"/>
          <w:szCs w:val="24"/>
        </w:rPr>
        <w:t xml:space="preserve">The majority of  studies into </w:t>
      </w:r>
      <w:r>
        <w:rPr>
          <w:rFonts w:ascii="Times New Roman" w:hAnsi="Times New Roman" w:cs="Times New Roman"/>
          <w:noProof/>
          <w:kern w:val="28"/>
          <w:sz w:val="24"/>
          <w:szCs w:val="24"/>
        </w:rPr>
        <w:t xml:space="preserve">the causes of </w:t>
      </w:r>
      <w:r w:rsidRPr="00121B53">
        <w:rPr>
          <w:rFonts w:ascii="Times New Roman" w:hAnsi="Times New Roman" w:cs="Times New Roman"/>
          <w:noProof/>
          <w:kern w:val="28"/>
          <w:sz w:val="24"/>
          <w:szCs w:val="24"/>
        </w:rPr>
        <w:t xml:space="preserve">boredom </w:t>
      </w:r>
      <w:r>
        <w:rPr>
          <w:rFonts w:ascii="Times New Roman" w:hAnsi="Times New Roman" w:cs="Times New Roman"/>
          <w:noProof/>
          <w:kern w:val="28"/>
          <w:sz w:val="24"/>
          <w:szCs w:val="24"/>
        </w:rPr>
        <w:t xml:space="preserve">are dated and </w:t>
      </w:r>
      <w:r w:rsidRPr="00121B53">
        <w:rPr>
          <w:rFonts w:ascii="Times New Roman" w:hAnsi="Times New Roman" w:cs="Times New Roman"/>
          <w:noProof/>
          <w:kern w:val="28"/>
          <w:sz w:val="24"/>
          <w:szCs w:val="24"/>
        </w:rPr>
        <w:t>have been  conduct</w:t>
      </w:r>
      <w:r w:rsidR="00A460A3">
        <w:rPr>
          <w:rFonts w:ascii="Times New Roman" w:hAnsi="Times New Roman" w:cs="Times New Roman"/>
          <w:noProof/>
          <w:kern w:val="28"/>
          <w:sz w:val="24"/>
          <w:szCs w:val="24"/>
        </w:rPr>
        <w:t xml:space="preserve">ed in industry or education. They </w:t>
      </w:r>
      <w:r w:rsidRPr="00121B53">
        <w:rPr>
          <w:rFonts w:ascii="Times New Roman" w:hAnsi="Times New Roman" w:cs="Times New Roman"/>
          <w:noProof/>
          <w:kern w:val="28"/>
          <w:sz w:val="24"/>
          <w:szCs w:val="24"/>
        </w:rPr>
        <w:t xml:space="preserve">suggest that  boredom is subjective, and  due to a variety of </w:t>
      </w:r>
      <w:r w:rsidR="00E26AE2">
        <w:rPr>
          <w:rFonts w:ascii="Times New Roman" w:hAnsi="Times New Roman" w:cs="Times New Roman"/>
          <w:noProof/>
          <w:kern w:val="28"/>
          <w:sz w:val="24"/>
          <w:szCs w:val="24"/>
        </w:rPr>
        <w:t>reasons which include:</w:t>
      </w:r>
      <w:r w:rsidRPr="00121B53">
        <w:rPr>
          <w:rFonts w:ascii="Times New Roman" w:hAnsi="Times New Roman" w:cs="Times New Roman"/>
          <w:noProof/>
          <w:kern w:val="28"/>
          <w:sz w:val="24"/>
          <w:szCs w:val="24"/>
        </w:rPr>
        <w:t xml:space="preserve"> a perception that time passes slowly (</w:t>
      </w:r>
      <w:r w:rsidR="00433618">
        <w:rPr>
          <w:rFonts w:ascii="Times New Roman" w:hAnsi="Times New Roman" w:cs="Times New Roman"/>
          <w:sz w:val="24"/>
          <w:szCs w:val="24"/>
        </w:rPr>
        <w:t xml:space="preserve">Vodanovich, Verner, &amp; Gilbride, </w:t>
      </w:r>
      <w:r w:rsidRPr="00005CDA">
        <w:rPr>
          <w:rFonts w:ascii="Times New Roman" w:hAnsi="Times New Roman" w:cs="Times New Roman"/>
          <w:noProof/>
          <w:kern w:val="28"/>
          <w:sz w:val="24"/>
          <w:szCs w:val="24"/>
        </w:rPr>
        <w:t>1991</w:t>
      </w:r>
      <w:r w:rsidRPr="00433618">
        <w:rPr>
          <w:rFonts w:ascii="Times New Roman" w:hAnsi="Times New Roman" w:cs="Times New Roman"/>
          <w:noProof/>
          <w:kern w:val="28"/>
          <w:sz w:val="24"/>
          <w:szCs w:val="24"/>
        </w:rPr>
        <w:t>)</w:t>
      </w:r>
      <w:r w:rsidR="00E26AE2">
        <w:rPr>
          <w:rFonts w:ascii="Times New Roman" w:hAnsi="Times New Roman" w:cs="Times New Roman"/>
          <w:noProof/>
          <w:kern w:val="28"/>
          <w:sz w:val="24"/>
          <w:szCs w:val="24"/>
        </w:rPr>
        <w:t>;</w:t>
      </w:r>
      <w:r w:rsidR="00425775">
        <w:rPr>
          <w:rFonts w:ascii="Times New Roman" w:hAnsi="Times New Roman" w:cs="Times New Roman"/>
          <w:noProof/>
          <w:kern w:val="28"/>
          <w:sz w:val="24"/>
          <w:szCs w:val="24"/>
        </w:rPr>
        <w:t xml:space="preserve">  </w:t>
      </w:r>
      <w:r w:rsidR="00E26AE2">
        <w:rPr>
          <w:rFonts w:ascii="Times New Roman" w:hAnsi="Times New Roman" w:cs="Times New Roman"/>
          <w:noProof/>
          <w:kern w:val="28"/>
          <w:sz w:val="24"/>
          <w:szCs w:val="24"/>
        </w:rPr>
        <w:t>situations perceived as</w:t>
      </w:r>
      <w:r w:rsidRPr="00121B53">
        <w:rPr>
          <w:rFonts w:ascii="Times New Roman" w:hAnsi="Times New Roman" w:cs="Times New Roman"/>
          <w:noProof/>
          <w:kern w:val="28"/>
          <w:sz w:val="24"/>
          <w:szCs w:val="24"/>
        </w:rPr>
        <w:t xml:space="preserve"> monotonous</w:t>
      </w:r>
      <w:r w:rsidRPr="00121B53">
        <w:rPr>
          <w:rFonts w:ascii="Times New Roman" w:hAnsi="Times New Roman" w:cs="Times New Roman"/>
          <w:sz w:val="24"/>
          <w:szCs w:val="24"/>
        </w:rPr>
        <w:t xml:space="preserve"> (</w:t>
      </w:r>
      <w:r w:rsidR="0026345F">
        <w:rPr>
          <w:rFonts w:ascii="Times New Roman" w:hAnsi="Times New Roman" w:cs="Times New Roman"/>
          <w:sz w:val="24"/>
          <w:szCs w:val="24"/>
        </w:rPr>
        <w:t>Eastwood, Frischen,</w:t>
      </w:r>
      <w:r w:rsidR="00005CDA" w:rsidRPr="00005CDA">
        <w:rPr>
          <w:rFonts w:ascii="Times New Roman" w:hAnsi="Times New Roman" w:cs="Times New Roman"/>
          <w:sz w:val="24"/>
          <w:szCs w:val="24"/>
        </w:rPr>
        <w:t xml:space="preserve"> Fenske, &amp; </w:t>
      </w:r>
      <w:r w:rsidR="0026345F">
        <w:rPr>
          <w:rFonts w:ascii="Times New Roman" w:hAnsi="Times New Roman" w:cs="Times New Roman"/>
          <w:sz w:val="24"/>
          <w:szCs w:val="24"/>
        </w:rPr>
        <w:t xml:space="preserve">Smilek, </w:t>
      </w:r>
      <w:r w:rsidRPr="00005CDA">
        <w:rPr>
          <w:rFonts w:ascii="Times New Roman" w:hAnsi="Times New Roman" w:cs="Times New Roman"/>
          <w:sz w:val="24"/>
          <w:szCs w:val="24"/>
        </w:rPr>
        <w:t>2012</w:t>
      </w:r>
      <w:r w:rsidR="00E26AE2" w:rsidRPr="00005CDA">
        <w:rPr>
          <w:rFonts w:ascii="Times New Roman" w:hAnsi="Times New Roman" w:cs="Times New Roman"/>
          <w:sz w:val="24"/>
          <w:szCs w:val="24"/>
        </w:rPr>
        <w:t>);</w:t>
      </w:r>
      <w:r w:rsidR="00E26AE2">
        <w:rPr>
          <w:rFonts w:ascii="Times New Roman" w:hAnsi="Times New Roman" w:cs="Times New Roman"/>
          <w:noProof/>
          <w:kern w:val="28"/>
          <w:sz w:val="24"/>
          <w:szCs w:val="24"/>
        </w:rPr>
        <w:t xml:space="preserve"> </w:t>
      </w:r>
      <w:r w:rsidR="00B070AF">
        <w:rPr>
          <w:rFonts w:ascii="Times New Roman" w:hAnsi="Times New Roman" w:cs="Times New Roman"/>
          <w:noProof/>
          <w:kern w:val="28"/>
          <w:sz w:val="24"/>
          <w:szCs w:val="24"/>
        </w:rPr>
        <w:t xml:space="preserve">not </w:t>
      </w:r>
      <w:r w:rsidRPr="00121B53">
        <w:rPr>
          <w:rFonts w:ascii="Times New Roman" w:hAnsi="Times New Roman" w:cs="Times New Roman"/>
          <w:noProof/>
          <w:kern w:val="28"/>
          <w:sz w:val="24"/>
          <w:szCs w:val="24"/>
        </w:rPr>
        <w:t>reaching the right level of arousal (</w:t>
      </w:r>
      <w:r w:rsidRPr="00A977D5">
        <w:rPr>
          <w:rFonts w:ascii="Times New Roman" w:hAnsi="Times New Roman" w:cs="Times New Roman"/>
          <w:noProof/>
          <w:kern w:val="28"/>
          <w:sz w:val="24"/>
          <w:szCs w:val="24"/>
        </w:rPr>
        <w:t>Vodanovich et al</w:t>
      </w:r>
      <w:r w:rsidR="00E26AE2">
        <w:rPr>
          <w:rFonts w:ascii="Times New Roman" w:hAnsi="Times New Roman" w:cs="Times New Roman"/>
          <w:noProof/>
          <w:kern w:val="28"/>
          <w:sz w:val="24"/>
          <w:szCs w:val="24"/>
        </w:rPr>
        <w:t>.,</w:t>
      </w:r>
      <w:r w:rsidRPr="00A977D5">
        <w:rPr>
          <w:rFonts w:ascii="Times New Roman" w:hAnsi="Times New Roman" w:cs="Times New Roman"/>
          <w:noProof/>
          <w:kern w:val="28"/>
          <w:sz w:val="24"/>
          <w:szCs w:val="24"/>
        </w:rPr>
        <w:t xml:space="preserve"> 1991)</w:t>
      </w:r>
      <w:r w:rsidR="00E26AE2">
        <w:rPr>
          <w:rFonts w:ascii="Times New Roman" w:hAnsi="Times New Roman" w:cs="Times New Roman"/>
          <w:noProof/>
          <w:kern w:val="28"/>
          <w:sz w:val="24"/>
          <w:szCs w:val="24"/>
        </w:rPr>
        <w:t xml:space="preserve"> or engagement (Harris, 2000);</w:t>
      </w:r>
      <w:r w:rsidRPr="00121B53">
        <w:rPr>
          <w:rFonts w:ascii="Times New Roman" w:hAnsi="Times New Roman" w:cs="Times New Roman"/>
          <w:noProof/>
          <w:kern w:val="28"/>
          <w:sz w:val="24"/>
          <w:szCs w:val="24"/>
        </w:rPr>
        <w:t xml:space="preserve"> and lacking goals, purpose and meaning (</w:t>
      </w:r>
      <w:r w:rsidRPr="005E03D4">
        <w:rPr>
          <w:rFonts w:ascii="Times New Roman" w:hAnsi="Times New Roman" w:cs="Times New Roman"/>
          <w:noProof/>
          <w:kern w:val="28"/>
          <w:sz w:val="24"/>
          <w:szCs w:val="24"/>
        </w:rPr>
        <w:t>Eakman</w:t>
      </w:r>
      <w:r w:rsidR="00E26AE2">
        <w:rPr>
          <w:rFonts w:ascii="Times New Roman" w:hAnsi="Times New Roman" w:cs="Times New Roman"/>
          <w:noProof/>
          <w:kern w:val="28"/>
          <w:sz w:val="24"/>
          <w:szCs w:val="24"/>
        </w:rPr>
        <w:t>,</w:t>
      </w:r>
      <w:r w:rsidRPr="005E03D4">
        <w:rPr>
          <w:rFonts w:ascii="Times New Roman" w:hAnsi="Times New Roman" w:cs="Times New Roman"/>
          <w:noProof/>
          <w:kern w:val="28"/>
          <w:sz w:val="24"/>
          <w:szCs w:val="24"/>
        </w:rPr>
        <w:t xml:space="preserve"> 2011</w:t>
      </w:r>
      <w:r w:rsidRPr="00E31ABD">
        <w:rPr>
          <w:rFonts w:ascii="Times New Roman" w:hAnsi="Times New Roman" w:cs="Times New Roman"/>
          <w:noProof/>
          <w:kern w:val="28"/>
          <w:sz w:val="24"/>
          <w:szCs w:val="24"/>
        </w:rPr>
        <w:t>;</w:t>
      </w:r>
      <w:r w:rsidRPr="00E31ABD">
        <w:rPr>
          <w:rFonts w:ascii="Times New Roman" w:hAnsi="Times New Roman" w:cs="Times New Roman"/>
          <w:sz w:val="24"/>
          <w:szCs w:val="24"/>
        </w:rPr>
        <w:t xml:space="preserve"> Van Tilburg &amp; Igou, 2011</w:t>
      </w:r>
      <w:r w:rsidRPr="00214FD1">
        <w:rPr>
          <w:rFonts w:ascii="Times New Roman" w:hAnsi="Times New Roman" w:cs="Times New Roman"/>
          <w:noProof/>
          <w:kern w:val="28"/>
          <w:sz w:val="24"/>
          <w:szCs w:val="24"/>
        </w:rPr>
        <w:t>).</w:t>
      </w:r>
      <w:r w:rsidRPr="00121B53">
        <w:rPr>
          <w:rFonts w:ascii="Times New Roman" w:hAnsi="Times New Roman" w:cs="Times New Roman"/>
          <w:noProof/>
          <w:kern w:val="28"/>
          <w:sz w:val="24"/>
          <w:szCs w:val="24"/>
        </w:rPr>
        <w:t xml:space="preserve"> The literature also suggests that boredom is not typically about the lack of something to do </w:t>
      </w:r>
      <w:r w:rsidRPr="00EB3AC8">
        <w:rPr>
          <w:rFonts w:ascii="Times New Roman" w:hAnsi="Times New Roman" w:cs="Times New Roman"/>
          <w:noProof/>
          <w:kern w:val="28"/>
          <w:sz w:val="24"/>
          <w:szCs w:val="24"/>
        </w:rPr>
        <w:t>(</w:t>
      </w:r>
      <w:r w:rsidRPr="00E31ABD">
        <w:rPr>
          <w:rFonts w:ascii="Times New Roman" w:hAnsi="Times New Roman" w:cs="Times New Roman"/>
          <w:noProof/>
          <w:kern w:val="28"/>
          <w:sz w:val="24"/>
          <w:szCs w:val="24"/>
        </w:rPr>
        <w:t>Mann</w:t>
      </w:r>
      <w:r w:rsidR="00E26AE2">
        <w:rPr>
          <w:rFonts w:ascii="Times New Roman" w:hAnsi="Times New Roman" w:cs="Times New Roman"/>
          <w:noProof/>
          <w:kern w:val="28"/>
          <w:sz w:val="24"/>
          <w:szCs w:val="24"/>
        </w:rPr>
        <w:t>,</w:t>
      </w:r>
      <w:r w:rsidRPr="00E31ABD">
        <w:rPr>
          <w:rFonts w:ascii="Times New Roman" w:hAnsi="Times New Roman" w:cs="Times New Roman"/>
          <w:noProof/>
          <w:kern w:val="28"/>
          <w:sz w:val="24"/>
          <w:szCs w:val="24"/>
        </w:rPr>
        <w:t xml:space="preserve"> 2007),</w:t>
      </w:r>
      <w:r w:rsidRPr="00121B53">
        <w:rPr>
          <w:rFonts w:ascii="Times New Roman" w:hAnsi="Times New Roman" w:cs="Times New Roman"/>
          <w:noProof/>
          <w:kern w:val="28"/>
          <w:sz w:val="24"/>
          <w:szCs w:val="24"/>
        </w:rPr>
        <w:t xml:space="preserve"> a common misconception, but instead is about lacking the necessary skills to address boredom </w:t>
      </w:r>
      <w:r w:rsidRPr="00924A7D">
        <w:rPr>
          <w:rFonts w:ascii="Times New Roman" w:hAnsi="Times New Roman" w:cs="Times New Roman"/>
          <w:noProof/>
          <w:kern w:val="28"/>
          <w:sz w:val="24"/>
          <w:szCs w:val="24"/>
        </w:rPr>
        <w:t>(</w:t>
      </w:r>
      <w:r w:rsidRPr="00E31ABD">
        <w:rPr>
          <w:rFonts w:ascii="Times New Roman" w:hAnsi="Times New Roman" w:cs="Times New Roman"/>
          <w:noProof/>
          <w:kern w:val="28"/>
          <w:sz w:val="24"/>
          <w:szCs w:val="24"/>
        </w:rPr>
        <w:t>Long</w:t>
      </w:r>
      <w:r w:rsidR="00E26AE2">
        <w:rPr>
          <w:rFonts w:ascii="Times New Roman" w:hAnsi="Times New Roman" w:cs="Times New Roman"/>
          <w:noProof/>
          <w:kern w:val="28"/>
          <w:sz w:val="24"/>
          <w:szCs w:val="24"/>
        </w:rPr>
        <w:t>,</w:t>
      </w:r>
      <w:r w:rsidRPr="00E31ABD">
        <w:rPr>
          <w:rFonts w:ascii="Times New Roman" w:hAnsi="Times New Roman" w:cs="Times New Roman"/>
          <w:noProof/>
          <w:kern w:val="28"/>
          <w:sz w:val="24"/>
          <w:szCs w:val="24"/>
        </w:rPr>
        <w:t xml:space="preserve"> 2004)</w:t>
      </w:r>
      <w:r w:rsidRPr="00121B53">
        <w:rPr>
          <w:rFonts w:ascii="Times New Roman" w:hAnsi="Times New Roman" w:cs="Times New Roman"/>
          <w:noProof/>
          <w:kern w:val="28"/>
          <w:sz w:val="24"/>
          <w:szCs w:val="24"/>
        </w:rPr>
        <w:t xml:space="preserve"> by occupying oneself </w:t>
      </w:r>
      <w:r w:rsidR="008304BF" w:rsidRPr="00E26AE2">
        <w:rPr>
          <w:rFonts w:ascii="Times New Roman" w:hAnsi="Times New Roman" w:cs="Times New Roman"/>
          <w:noProof/>
          <w:kern w:val="28"/>
          <w:sz w:val="24"/>
          <w:szCs w:val="24"/>
        </w:rPr>
        <w:t>successfully (Kass &amp;</w:t>
      </w:r>
      <w:r w:rsidRPr="00E26AE2">
        <w:rPr>
          <w:rFonts w:ascii="Times New Roman" w:hAnsi="Times New Roman" w:cs="Times New Roman"/>
          <w:noProof/>
          <w:kern w:val="28"/>
          <w:sz w:val="24"/>
          <w:szCs w:val="24"/>
        </w:rPr>
        <w:t xml:space="preserve"> Vodanovich</w:t>
      </w:r>
      <w:r w:rsidR="00E26AE2">
        <w:rPr>
          <w:rFonts w:ascii="Times New Roman" w:hAnsi="Times New Roman" w:cs="Times New Roman"/>
          <w:noProof/>
          <w:kern w:val="28"/>
          <w:sz w:val="24"/>
          <w:szCs w:val="24"/>
        </w:rPr>
        <w:t>,</w:t>
      </w:r>
      <w:r w:rsidRPr="00E26AE2">
        <w:rPr>
          <w:rFonts w:ascii="Times New Roman" w:hAnsi="Times New Roman" w:cs="Times New Roman"/>
          <w:noProof/>
          <w:kern w:val="28"/>
          <w:sz w:val="24"/>
          <w:szCs w:val="24"/>
        </w:rPr>
        <w:t xml:space="preserve"> 1990).  </w:t>
      </w:r>
      <w:r w:rsidR="00FA2E32">
        <w:rPr>
          <w:rFonts w:ascii="Times New Roman" w:hAnsi="Times New Roman" w:cs="Times New Roman"/>
          <w:sz w:val="24"/>
          <w:szCs w:val="24"/>
        </w:rPr>
        <w:t>A study by</w:t>
      </w:r>
      <w:r w:rsidR="00904B7A" w:rsidRPr="00904B7A">
        <w:rPr>
          <w:rFonts w:ascii="Times New Roman" w:eastAsia="Times New Roman" w:hAnsi="Times New Roman" w:cs="Times New Roman"/>
          <w:color w:val="333333"/>
          <w:sz w:val="24"/>
          <w:szCs w:val="24"/>
          <w:lang w:eastAsia="en-GB"/>
        </w:rPr>
        <w:t xml:space="preserve"> </w:t>
      </w:r>
      <w:r w:rsidR="00904B7A">
        <w:rPr>
          <w:rFonts w:ascii="Times New Roman" w:eastAsia="Times New Roman" w:hAnsi="Times New Roman" w:cs="Times New Roman"/>
          <w:color w:val="333333"/>
          <w:sz w:val="24"/>
          <w:szCs w:val="24"/>
          <w:lang w:eastAsia="en-GB"/>
        </w:rPr>
        <w:t xml:space="preserve">Chin, Markey, Bhargava, </w:t>
      </w:r>
      <w:r w:rsidR="00904B7A" w:rsidRPr="00341CEE">
        <w:rPr>
          <w:rFonts w:ascii="Times New Roman" w:eastAsia="Times New Roman" w:hAnsi="Times New Roman" w:cs="Times New Roman"/>
          <w:color w:val="333333"/>
          <w:sz w:val="24"/>
          <w:szCs w:val="24"/>
          <w:lang w:eastAsia="en-GB"/>
        </w:rPr>
        <w:t>Kassam,</w:t>
      </w:r>
      <w:r w:rsidR="00904B7A">
        <w:rPr>
          <w:rFonts w:ascii="Times New Roman" w:eastAsia="Times New Roman" w:hAnsi="Times New Roman" w:cs="Times New Roman"/>
          <w:color w:val="333333"/>
          <w:sz w:val="24"/>
          <w:szCs w:val="24"/>
          <w:lang w:eastAsia="en-GB"/>
        </w:rPr>
        <w:t xml:space="preserve"> and</w:t>
      </w:r>
      <w:r w:rsidR="00904B7A" w:rsidRPr="00341CEE">
        <w:rPr>
          <w:rFonts w:ascii="Times New Roman" w:eastAsia="Times New Roman" w:hAnsi="Times New Roman" w:cs="Times New Roman"/>
          <w:color w:val="333333"/>
          <w:sz w:val="24"/>
          <w:szCs w:val="24"/>
          <w:lang w:eastAsia="en-GB"/>
        </w:rPr>
        <w:t xml:space="preserve"> Loewenstein</w:t>
      </w:r>
      <w:r w:rsidR="00904B7A" w:rsidRPr="00904B7A">
        <w:rPr>
          <w:rFonts w:ascii="Times New Roman" w:eastAsia="Times New Roman" w:hAnsi="Times New Roman" w:cs="Times New Roman"/>
          <w:color w:val="333333"/>
          <w:sz w:val="24"/>
          <w:szCs w:val="24"/>
          <w:lang w:eastAsia="en-GB"/>
        </w:rPr>
        <w:t>,</w:t>
      </w:r>
      <w:r w:rsidR="00FA2E32" w:rsidRPr="0062037A">
        <w:rPr>
          <w:rFonts w:ascii="Times New Roman" w:hAnsi="Times New Roman" w:cs="Times New Roman"/>
          <w:sz w:val="24"/>
          <w:szCs w:val="24"/>
        </w:rPr>
        <w:t xml:space="preserve"> (2017) found</w:t>
      </w:r>
      <w:r w:rsidR="00FA2E32">
        <w:rPr>
          <w:rFonts w:ascii="Times New Roman" w:hAnsi="Times New Roman" w:cs="Times New Roman"/>
          <w:sz w:val="24"/>
          <w:szCs w:val="24"/>
        </w:rPr>
        <w:t xml:space="preserve"> that </w:t>
      </w:r>
      <w:r w:rsidR="00FA2E32" w:rsidRPr="008304BF">
        <w:rPr>
          <w:rFonts w:ascii="Times New Roman" w:hAnsi="Times New Roman" w:cs="Times New Roman"/>
          <w:sz w:val="24"/>
          <w:szCs w:val="24"/>
        </w:rPr>
        <w:t>men are sig</w:t>
      </w:r>
      <w:r w:rsidR="00FA2E32" w:rsidRPr="00FA2E32">
        <w:rPr>
          <w:rFonts w:ascii="Times New Roman" w:hAnsi="Times New Roman" w:cs="Times New Roman"/>
          <w:sz w:val="24"/>
          <w:szCs w:val="24"/>
        </w:rPr>
        <w:t xml:space="preserve">nificantly more likely to </w:t>
      </w:r>
      <w:r w:rsidR="00FA2E32">
        <w:rPr>
          <w:rFonts w:ascii="Times New Roman" w:hAnsi="Times New Roman" w:cs="Times New Roman"/>
          <w:sz w:val="24"/>
          <w:szCs w:val="24"/>
        </w:rPr>
        <w:t>experience</w:t>
      </w:r>
      <w:r w:rsidR="00FA2E32" w:rsidRPr="00FA2E32">
        <w:rPr>
          <w:rFonts w:ascii="Times New Roman" w:hAnsi="Times New Roman" w:cs="Times New Roman"/>
          <w:sz w:val="24"/>
          <w:szCs w:val="24"/>
        </w:rPr>
        <w:t xml:space="preserve"> boredom than</w:t>
      </w:r>
      <w:r w:rsidR="00FA2E32" w:rsidRPr="008304BF">
        <w:rPr>
          <w:rFonts w:ascii="Times New Roman" w:hAnsi="Times New Roman" w:cs="Times New Roman"/>
          <w:sz w:val="24"/>
          <w:szCs w:val="24"/>
        </w:rPr>
        <w:t xml:space="preserve"> women,</w:t>
      </w:r>
      <w:r w:rsidR="00FA2E32">
        <w:rPr>
          <w:rFonts w:ascii="Times New Roman" w:hAnsi="Times New Roman" w:cs="Times New Roman"/>
          <w:sz w:val="24"/>
          <w:szCs w:val="24"/>
        </w:rPr>
        <w:t xml:space="preserve"> </w:t>
      </w:r>
      <w:r w:rsidR="00E26AE2">
        <w:rPr>
          <w:rFonts w:ascii="Times New Roman" w:hAnsi="Times New Roman" w:cs="Times New Roman"/>
          <w:sz w:val="24"/>
          <w:szCs w:val="24"/>
        </w:rPr>
        <w:t xml:space="preserve">and </w:t>
      </w:r>
      <w:r w:rsidR="00FA2E32">
        <w:rPr>
          <w:rFonts w:ascii="Times New Roman" w:hAnsi="Times New Roman" w:cs="Times New Roman"/>
          <w:sz w:val="24"/>
          <w:szCs w:val="24"/>
        </w:rPr>
        <w:t xml:space="preserve">that there is a </w:t>
      </w:r>
      <w:r w:rsidR="00FA2E32" w:rsidRPr="008304BF">
        <w:rPr>
          <w:rFonts w:ascii="Times New Roman" w:hAnsi="Times New Roman" w:cs="Times New Roman"/>
          <w:sz w:val="24"/>
          <w:szCs w:val="24"/>
        </w:rPr>
        <w:t>positive link between very low educati</w:t>
      </w:r>
      <w:r w:rsidR="00B070AF">
        <w:rPr>
          <w:rFonts w:ascii="Times New Roman" w:hAnsi="Times New Roman" w:cs="Times New Roman"/>
          <w:sz w:val="24"/>
          <w:szCs w:val="24"/>
        </w:rPr>
        <w:t xml:space="preserve">onal attainment and boredom. Furthermore, </w:t>
      </w:r>
      <w:r w:rsidR="008304BF">
        <w:rPr>
          <w:rFonts w:ascii="Times New Roman" w:hAnsi="Times New Roman" w:cs="Times New Roman"/>
          <w:sz w:val="24"/>
          <w:szCs w:val="24"/>
        </w:rPr>
        <w:t xml:space="preserve">that </w:t>
      </w:r>
      <w:r w:rsidR="008304BF" w:rsidRPr="008304BF">
        <w:rPr>
          <w:rFonts w:ascii="Times New Roman" w:hAnsi="Times New Roman" w:cs="Times New Roman"/>
          <w:sz w:val="24"/>
          <w:szCs w:val="24"/>
        </w:rPr>
        <w:t>social environment</w:t>
      </w:r>
      <w:r w:rsidR="00B070AF">
        <w:rPr>
          <w:rFonts w:ascii="Times New Roman" w:hAnsi="Times New Roman" w:cs="Times New Roman"/>
          <w:sz w:val="24"/>
          <w:szCs w:val="24"/>
        </w:rPr>
        <w:t>,</w:t>
      </w:r>
      <w:r w:rsidR="00FA2E32" w:rsidRPr="008304BF">
        <w:rPr>
          <w:rFonts w:ascii="Times New Roman" w:hAnsi="Times New Roman" w:cs="Times New Roman"/>
          <w:sz w:val="24"/>
          <w:szCs w:val="24"/>
        </w:rPr>
        <w:t xml:space="preserve"> activity, and the time of </w:t>
      </w:r>
      <w:r w:rsidR="008304BF" w:rsidRPr="008304BF">
        <w:rPr>
          <w:rFonts w:ascii="Times New Roman" w:hAnsi="Times New Roman" w:cs="Times New Roman"/>
          <w:sz w:val="24"/>
          <w:szCs w:val="24"/>
        </w:rPr>
        <w:t>day</w:t>
      </w:r>
      <w:r w:rsidR="008304BF">
        <w:rPr>
          <w:rFonts w:ascii="Times New Roman" w:hAnsi="Times New Roman" w:cs="Times New Roman"/>
          <w:sz w:val="24"/>
          <w:szCs w:val="24"/>
        </w:rPr>
        <w:t xml:space="preserve"> (afternoons)</w:t>
      </w:r>
      <w:r w:rsidR="008304BF" w:rsidRPr="008304BF">
        <w:rPr>
          <w:rFonts w:ascii="Times New Roman" w:hAnsi="Times New Roman" w:cs="Times New Roman"/>
          <w:sz w:val="24"/>
          <w:szCs w:val="24"/>
        </w:rPr>
        <w:t xml:space="preserve"> increased propensity for boredo</w:t>
      </w:r>
      <w:r w:rsidR="008304BF">
        <w:rPr>
          <w:rFonts w:ascii="Times New Roman" w:hAnsi="Times New Roman" w:cs="Times New Roman"/>
          <w:sz w:val="24"/>
          <w:szCs w:val="24"/>
        </w:rPr>
        <w:t xml:space="preserve">m, </w:t>
      </w:r>
      <w:r w:rsidR="00FA2E32" w:rsidRPr="008304BF">
        <w:rPr>
          <w:rFonts w:ascii="Times New Roman" w:hAnsi="Times New Roman" w:cs="Times New Roman"/>
          <w:sz w:val="24"/>
          <w:szCs w:val="24"/>
        </w:rPr>
        <w:t>whereas sports, spending time with friends and fa</w:t>
      </w:r>
      <w:r w:rsidR="00B070AF">
        <w:rPr>
          <w:rFonts w:ascii="Times New Roman" w:hAnsi="Times New Roman" w:cs="Times New Roman"/>
          <w:sz w:val="24"/>
          <w:szCs w:val="24"/>
        </w:rPr>
        <w:t xml:space="preserve">mily, </w:t>
      </w:r>
      <w:r w:rsidR="00FA2E32" w:rsidRPr="008304BF">
        <w:rPr>
          <w:rFonts w:ascii="Times New Roman" w:hAnsi="Times New Roman" w:cs="Times New Roman"/>
          <w:sz w:val="24"/>
          <w:szCs w:val="24"/>
        </w:rPr>
        <w:t>and mornings and e</w:t>
      </w:r>
      <w:r w:rsidR="00B070AF">
        <w:rPr>
          <w:rFonts w:ascii="Times New Roman" w:hAnsi="Times New Roman" w:cs="Times New Roman"/>
          <w:sz w:val="24"/>
          <w:szCs w:val="24"/>
        </w:rPr>
        <w:t xml:space="preserve">venings reduced </w:t>
      </w:r>
      <w:r w:rsidR="00E26AE2">
        <w:rPr>
          <w:rFonts w:ascii="Times New Roman" w:hAnsi="Times New Roman" w:cs="Times New Roman"/>
          <w:sz w:val="24"/>
          <w:szCs w:val="24"/>
        </w:rPr>
        <w:t xml:space="preserve">propensity to </w:t>
      </w:r>
      <w:r w:rsidR="00B070AF">
        <w:rPr>
          <w:rFonts w:ascii="Times New Roman" w:hAnsi="Times New Roman" w:cs="Times New Roman"/>
          <w:sz w:val="24"/>
          <w:szCs w:val="24"/>
        </w:rPr>
        <w:t xml:space="preserve">boredom. </w:t>
      </w:r>
      <w:r w:rsidR="008304BF" w:rsidRPr="008304BF">
        <w:rPr>
          <w:rFonts w:ascii="Times New Roman" w:hAnsi="Times New Roman" w:cs="Times New Roman"/>
          <w:sz w:val="24"/>
          <w:szCs w:val="24"/>
        </w:rPr>
        <w:t xml:space="preserve"> </w:t>
      </w:r>
      <w:r w:rsidR="008304BF">
        <w:rPr>
          <w:rFonts w:ascii="Times New Roman" w:hAnsi="Times New Roman" w:cs="Times New Roman"/>
          <w:noProof/>
          <w:kern w:val="28"/>
          <w:sz w:val="24"/>
          <w:szCs w:val="24"/>
        </w:rPr>
        <w:t>Boredom has also been found to have negative consequences such as depression and anxiety (</w:t>
      </w:r>
      <w:r w:rsidR="008304BF" w:rsidRPr="00E31ABD">
        <w:rPr>
          <w:rFonts w:ascii="Times New Roman" w:hAnsi="Times New Roman" w:cs="Times New Roman"/>
          <w:sz w:val="24"/>
          <w:szCs w:val="24"/>
        </w:rPr>
        <w:t>Sommers &amp; Vodanovich, 2000</w:t>
      </w:r>
      <w:r w:rsidR="008304BF">
        <w:rPr>
          <w:rFonts w:ascii="Times New Roman" w:hAnsi="Times New Roman" w:cs="Times New Roman"/>
          <w:sz w:val="24"/>
          <w:szCs w:val="24"/>
        </w:rPr>
        <w:t xml:space="preserve">), </w:t>
      </w:r>
      <w:r w:rsidR="008304BF" w:rsidRPr="00FF6ADA">
        <w:rPr>
          <w:rFonts w:ascii="Times New Roman" w:hAnsi="Times New Roman" w:cs="Times New Roman"/>
          <w:sz w:val="24"/>
          <w:szCs w:val="24"/>
        </w:rPr>
        <w:t xml:space="preserve">gambling </w:t>
      </w:r>
      <w:r w:rsidR="00E26AE2">
        <w:rPr>
          <w:rFonts w:ascii="Times New Roman" w:hAnsi="Times New Roman" w:cs="Times New Roman"/>
          <w:sz w:val="24"/>
          <w:szCs w:val="24"/>
        </w:rPr>
        <w:t>(Elpidorou,</w:t>
      </w:r>
      <w:r w:rsidR="008304BF" w:rsidRPr="00FF6ADA">
        <w:rPr>
          <w:rFonts w:ascii="Times New Roman" w:hAnsi="Times New Roman" w:cs="Times New Roman"/>
          <w:sz w:val="24"/>
          <w:szCs w:val="24"/>
        </w:rPr>
        <w:t xml:space="preserve"> 2014)</w:t>
      </w:r>
      <w:r w:rsidR="008304BF">
        <w:rPr>
          <w:rFonts w:ascii="Times New Roman" w:hAnsi="Times New Roman" w:cs="Times New Roman"/>
          <w:sz w:val="24"/>
          <w:szCs w:val="24"/>
        </w:rPr>
        <w:t xml:space="preserve"> and substance misuse </w:t>
      </w:r>
      <w:r w:rsidR="0062037A">
        <w:rPr>
          <w:rFonts w:ascii="Times New Roman" w:hAnsi="Times New Roman" w:cs="Times New Roman"/>
          <w:sz w:val="24"/>
          <w:szCs w:val="24"/>
        </w:rPr>
        <w:t>(Iso-Ahola &amp; Crowley, 1991</w:t>
      </w:r>
      <w:r w:rsidR="0062037A" w:rsidRPr="0062037A">
        <w:rPr>
          <w:rFonts w:ascii="Times New Roman" w:hAnsi="Times New Roman" w:cs="Times New Roman"/>
          <w:sz w:val="24"/>
          <w:szCs w:val="24"/>
        </w:rPr>
        <w:t>).</w:t>
      </w:r>
      <w:r w:rsidR="00B070AF" w:rsidRPr="0062037A">
        <w:rPr>
          <w:rFonts w:ascii="Times New Roman" w:hAnsi="Times New Roman" w:cs="Times New Roman"/>
          <w:noProof/>
          <w:kern w:val="28"/>
          <w:sz w:val="24"/>
          <w:szCs w:val="24"/>
        </w:rPr>
        <w:t xml:space="preserve"> </w:t>
      </w:r>
      <w:r w:rsidR="00B070AF" w:rsidRPr="00A72511">
        <w:rPr>
          <w:rFonts w:ascii="Times New Roman" w:hAnsi="Times New Roman" w:cs="Times New Roman"/>
          <w:noProof/>
          <w:kern w:val="28"/>
          <w:sz w:val="24"/>
          <w:szCs w:val="24"/>
        </w:rPr>
        <w:t xml:space="preserve"> </w:t>
      </w:r>
      <w:r w:rsidR="0062037A" w:rsidRPr="002531E1">
        <w:rPr>
          <w:rFonts w:ascii="Times New Roman" w:hAnsi="Times New Roman" w:cs="Times New Roman"/>
        </w:rPr>
        <w:t>Dahlen, Martin, Ragan, and Kuhlman</w:t>
      </w:r>
      <w:r w:rsidR="0062037A" w:rsidRPr="0062037A">
        <w:rPr>
          <w:rFonts w:ascii="Times New Roman" w:hAnsi="Times New Roman" w:cs="Times New Roman"/>
        </w:rPr>
        <w:t xml:space="preserve"> </w:t>
      </w:r>
      <w:r w:rsidR="00B070AF" w:rsidRPr="0062037A">
        <w:rPr>
          <w:rFonts w:ascii="Times New Roman" w:hAnsi="Times New Roman" w:cs="Times New Roman"/>
          <w:noProof/>
          <w:kern w:val="28"/>
          <w:sz w:val="24"/>
          <w:szCs w:val="24"/>
        </w:rPr>
        <w:t>(2004)</w:t>
      </w:r>
      <w:r w:rsidR="00B070AF" w:rsidRPr="00121B53">
        <w:rPr>
          <w:rFonts w:ascii="Times New Roman" w:hAnsi="Times New Roman" w:cs="Times New Roman"/>
          <w:noProof/>
          <w:kern w:val="28"/>
          <w:sz w:val="24"/>
          <w:szCs w:val="24"/>
        </w:rPr>
        <w:t xml:space="preserve"> found that boredom, due to a lack of external stimulation, predicted propensity  to experience anger, maladaptive anger expression, aggressio</w:t>
      </w:r>
      <w:r w:rsidR="00B070AF">
        <w:rPr>
          <w:rFonts w:ascii="Times New Roman" w:hAnsi="Times New Roman" w:cs="Times New Roman"/>
          <w:noProof/>
          <w:kern w:val="28"/>
          <w:sz w:val="24"/>
          <w:szCs w:val="24"/>
        </w:rPr>
        <w:t xml:space="preserve">n and deficits in anger </w:t>
      </w:r>
      <w:bookmarkStart w:id="1" w:name="_GoBack"/>
      <w:bookmarkEnd w:id="1"/>
      <w:r w:rsidR="00B070AF">
        <w:rPr>
          <w:rFonts w:ascii="Times New Roman" w:hAnsi="Times New Roman" w:cs="Times New Roman"/>
          <w:noProof/>
          <w:kern w:val="28"/>
          <w:sz w:val="24"/>
          <w:szCs w:val="24"/>
        </w:rPr>
        <w:t>control.</w:t>
      </w:r>
    </w:p>
    <w:p w14:paraId="3EFBD1EB" w14:textId="2BF9ECE2" w:rsidR="00AC2F10" w:rsidRPr="00146761" w:rsidRDefault="002F7AFE" w:rsidP="009B25A0">
      <w:pPr>
        <w:widowControl w:val="0"/>
        <w:tabs>
          <w:tab w:val="left" w:pos="720"/>
          <w:tab w:val="left" w:pos="6900"/>
        </w:tabs>
        <w:overflowPunct w:val="0"/>
        <w:autoSpaceDE w:val="0"/>
        <w:autoSpaceDN w:val="0"/>
        <w:adjustRightInd w:val="0"/>
        <w:spacing w:after="20" w:line="480" w:lineRule="auto"/>
        <w:rPr>
          <w:rFonts w:ascii="Times New Roman" w:hAnsi="Times New Roman" w:cs="Times New Roman"/>
          <w:noProof/>
          <w:kern w:val="28"/>
          <w:sz w:val="24"/>
          <w:szCs w:val="24"/>
        </w:rPr>
      </w:pPr>
      <w:r>
        <w:rPr>
          <w:rFonts w:ascii="Times New Roman" w:hAnsi="Times New Roman" w:cs="Times New Roman"/>
          <w:noProof/>
          <w:kern w:val="28"/>
          <w:sz w:val="24"/>
          <w:szCs w:val="24"/>
        </w:rPr>
        <w:tab/>
      </w:r>
      <w:r w:rsidR="00AC2F10" w:rsidRPr="00146761">
        <w:rPr>
          <w:rFonts w:ascii="Times New Roman" w:hAnsi="Times New Roman" w:cs="Times New Roman"/>
          <w:noProof/>
          <w:kern w:val="28"/>
          <w:sz w:val="24"/>
          <w:szCs w:val="24"/>
        </w:rPr>
        <w:t>Within mental health wards boredom has been identified as a problem (National Institute for Clinical Exce</w:t>
      </w:r>
      <w:r w:rsidR="00B300BD" w:rsidRPr="00146761">
        <w:rPr>
          <w:rFonts w:ascii="Times New Roman" w:hAnsi="Times New Roman" w:cs="Times New Roman"/>
          <w:noProof/>
          <w:kern w:val="28"/>
          <w:sz w:val="24"/>
          <w:szCs w:val="24"/>
        </w:rPr>
        <w:t>llence [NICE]</w:t>
      </w:r>
      <w:r w:rsidR="0074666E" w:rsidRPr="00146761">
        <w:rPr>
          <w:rFonts w:ascii="Times New Roman" w:hAnsi="Times New Roman" w:cs="Times New Roman"/>
          <w:noProof/>
          <w:kern w:val="28"/>
          <w:sz w:val="24"/>
          <w:szCs w:val="24"/>
        </w:rPr>
        <w:t>,</w:t>
      </w:r>
      <w:r w:rsidR="00B300BD" w:rsidRPr="00146761">
        <w:rPr>
          <w:rFonts w:ascii="Times New Roman" w:hAnsi="Times New Roman" w:cs="Times New Roman"/>
          <w:noProof/>
          <w:kern w:val="28"/>
          <w:sz w:val="24"/>
          <w:szCs w:val="24"/>
        </w:rPr>
        <w:t xml:space="preserve"> 2005, 2011) and it</w:t>
      </w:r>
      <w:r w:rsidR="00AC2F10" w:rsidRPr="00146761">
        <w:rPr>
          <w:rFonts w:ascii="Times New Roman" w:hAnsi="Times New Roman" w:cs="Times New Roman"/>
          <w:noProof/>
          <w:kern w:val="28"/>
          <w:sz w:val="24"/>
          <w:szCs w:val="24"/>
        </w:rPr>
        <w:t xml:space="preserve"> is believed to be</w:t>
      </w:r>
      <w:r w:rsidR="00AC2F10" w:rsidRPr="00146761">
        <w:rPr>
          <w:rFonts w:ascii="Times New Roman" w:hAnsi="Times New Roman" w:cs="Times New Roman"/>
          <w:noProof/>
          <w:color w:val="C00000"/>
          <w:kern w:val="28"/>
          <w:sz w:val="24"/>
          <w:szCs w:val="24"/>
        </w:rPr>
        <w:t xml:space="preserve"> </w:t>
      </w:r>
      <w:r w:rsidR="00AC2F10" w:rsidRPr="00146761">
        <w:rPr>
          <w:rFonts w:ascii="Times New Roman" w:hAnsi="Times New Roman" w:cs="Times New Roman"/>
          <w:noProof/>
          <w:kern w:val="28"/>
          <w:sz w:val="24"/>
          <w:szCs w:val="24"/>
        </w:rPr>
        <w:t>detrimental to patients’ recovery (Royal College of Psychiatrists</w:t>
      </w:r>
      <w:r w:rsidR="009B25A0" w:rsidRPr="00146761">
        <w:rPr>
          <w:rFonts w:ascii="Times New Roman" w:hAnsi="Times New Roman" w:cs="Times New Roman"/>
          <w:noProof/>
          <w:kern w:val="28"/>
          <w:sz w:val="24"/>
          <w:szCs w:val="24"/>
        </w:rPr>
        <w:t>,</w:t>
      </w:r>
      <w:r w:rsidR="00AC2F10" w:rsidRPr="00146761">
        <w:rPr>
          <w:rFonts w:ascii="Times New Roman" w:hAnsi="Times New Roman" w:cs="Times New Roman"/>
          <w:noProof/>
          <w:kern w:val="28"/>
          <w:sz w:val="24"/>
          <w:szCs w:val="24"/>
        </w:rPr>
        <w:t xml:space="preserve"> 2011) as well as reducing the safety of wards </w:t>
      </w:r>
      <w:r w:rsidR="00A56E01">
        <w:rPr>
          <w:rFonts w:ascii="Times New Roman" w:hAnsi="Times New Roman" w:cs="Times New Roman"/>
          <w:noProof/>
          <w:kern w:val="28"/>
          <w:sz w:val="24"/>
          <w:szCs w:val="24"/>
        </w:rPr>
        <w:t xml:space="preserve">due to </w:t>
      </w:r>
      <w:r w:rsidR="00AC2F10" w:rsidRPr="00146761">
        <w:rPr>
          <w:rFonts w:ascii="Times New Roman" w:hAnsi="Times New Roman" w:cs="Times New Roman"/>
          <w:noProof/>
          <w:kern w:val="28"/>
          <w:sz w:val="24"/>
          <w:szCs w:val="24"/>
        </w:rPr>
        <w:t xml:space="preserve"> increasing levels of violence and aggression (Healthcare Commission</w:t>
      </w:r>
      <w:r w:rsidR="009154CC" w:rsidRPr="00146761">
        <w:rPr>
          <w:rFonts w:ascii="Times New Roman" w:hAnsi="Times New Roman" w:cs="Times New Roman"/>
          <w:noProof/>
          <w:kern w:val="28"/>
          <w:sz w:val="24"/>
          <w:szCs w:val="24"/>
        </w:rPr>
        <w:t>,</w:t>
      </w:r>
      <w:r w:rsidR="00E6500E" w:rsidRPr="00146761">
        <w:rPr>
          <w:rFonts w:ascii="Times New Roman" w:hAnsi="Times New Roman" w:cs="Times New Roman"/>
          <w:noProof/>
          <w:kern w:val="28"/>
          <w:sz w:val="24"/>
          <w:szCs w:val="24"/>
        </w:rPr>
        <w:t xml:space="preserve"> 200</w:t>
      </w:r>
      <w:r w:rsidR="004C78AC">
        <w:rPr>
          <w:rFonts w:ascii="Times New Roman" w:hAnsi="Times New Roman" w:cs="Times New Roman"/>
          <w:noProof/>
          <w:kern w:val="28"/>
          <w:sz w:val="24"/>
          <w:szCs w:val="24"/>
        </w:rPr>
        <w:t>7</w:t>
      </w:r>
      <w:r w:rsidR="00E6500E" w:rsidRPr="00146761">
        <w:rPr>
          <w:rFonts w:ascii="Times New Roman" w:hAnsi="Times New Roman" w:cs="Times New Roman"/>
          <w:noProof/>
          <w:kern w:val="28"/>
          <w:sz w:val="24"/>
          <w:szCs w:val="24"/>
        </w:rPr>
        <w:t>;</w:t>
      </w:r>
      <w:r w:rsidR="00AC2F10" w:rsidRPr="00146761">
        <w:rPr>
          <w:rFonts w:ascii="Times New Roman" w:hAnsi="Times New Roman" w:cs="Times New Roman"/>
          <w:noProof/>
          <w:kern w:val="28"/>
          <w:sz w:val="24"/>
          <w:szCs w:val="24"/>
        </w:rPr>
        <w:t xml:space="preserve"> NICE</w:t>
      </w:r>
      <w:r w:rsidR="009154CC" w:rsidRPr="00146761">
        <w:rPr>
          <w:rFonts w:ascii="Times New Roman" w:hAnsi="Times New Roman" w:cs="Times New Roman"/>
          <w:noProof/>
          <w:kern w:val="28"/>
          <w:sz w:val="24"/>
          <w:szCs w:val="24"/>
        </w:rPr>
        <w:t>,</w:t>
      </w:r>
      <w:r w:rsidR="00AC2F10" w:rsidRPr="00146761">
        <w:rPr>
          <w:rFonts w:ascii="Times New Roman" w:hAnsi="Times New Roman" w:cs="Times New Roman"/>
          <w:noProof/>
          <w:kern w:val="28"/>
          <w:sz w:val="24"/>
          <w:szCs w:val="24"/>
        </w:rPr>
        <w:t xml:space="preserve"> 2005). Although it has been highlighted as a problem, </w:t>
      </w:r>
      <w:r w:rsidR="00B300BD" w:rsidRPr="00146761">
        <w:rPr>
          <w:rFonts w:ascii="Times New Roman" w:hAnsi="Times New Roman" w:cs="Times New Roman"/>
          <w:noProof/>
          <w:kern w:val="28"/>
          <w:sz w:val="24"/>
          <w:szCs w:val="24"/>
        </w:rPr>
        <w:t xml:space="preserve">research has shown that </w:t>
      </w:r>
      <w:r w:rsidR="00AC2F10" w:rsidRPr="00146761">
        <w:rPr>
          <w:rFonts w:ascii="Times New Roman" w:hAnsi="Times New Roman" w:cs="Times New Roman"/>
          <w:noProof/>
          <w:kern w:val="28"/>
          <w:sz w:val="24"/>
          <w:szCs w:val="24"/>
        </w:rPr>
        <w:t>occupat</w:t>
      </w:r>
      <w:r w:rsidR="00B300BD" w:rsidRPr="00146761">
        <w:rPr>
          <w:rFonts w:ascii="Times New Roman" w:hAnsi="Times New Roman" w:cs="Times New Roman"/>
          <w:noProof/>
          <w:kern w:val="28"/>
          <w:sz w:val="24"/>
          <w:szCs w:val="24"/>
        </w:rPr>
        <w:t>ional therapists do not always</w:t>
      </w:r>
      <w:r w:rsidR="00AC2F10" w:rsidRPr="00146761">
        <w:rPr>
          <w:rFonts w:ascii="Times New Roman" w:hAnsi="Times New Roman" w:cs="Times New Roman"/>
          <w:noProof/>
          <w:kern w:val="28"/>
          <w:sz w:val="24"/>
          <w:szCs w:val="24"/>
        </w:rPr>
        <w:t xml:space="preserve"> </w:t>
      </w:r>
      <w:r w:rsidR="004A5E7A" w:rsidRPr="00F01286">
        <w:rPr>
          <w:rFonts w:ascii="Times New Roman" w:hAnsi="Times New Roman" w:cs="Times New Roman"/>
          <w:noProof/>
          <w:kern w:val="28"/>
          <w:sz w:val="24"/>
          <w:szCs w:val="24"/>
        </w:rPr>
        <w:t xml:space="preserve">prioritize </w:t>
      </w:r>
      <w:r w:rsidR="00F01286">
        <w:rPr>
          <w:rFonts w:ascii="Times New Roman" w:hAnsi="Times New Roman" w:cs="Times New Roman"/>
          <w:noProof/>
          <w:kern w:val="28"/>
          <w:sz w:val="24"/>
          <w:szCs w:val="24"/>
        </w:rPr>
        <w:t xml:space="preserve">requests </w:t>
      </w:r>
      <w:r w:rsidR="005D19B1">
        <w:rPr>
          <w:rFonts w:ascii="Times New Roman" w:hAnsi="Times New Roman" w:cs="Times New Roman"/>
          <w:noProof/>
          <w:kern w:val="28"/>
          <w:sz w:val="24"/>
          <w:szCs w:val="24"/>
        </w:rPr>
        <w:t>from</w:t>
      </w:r>
      <w:r w:rsidR="00F01286">
        <w:rPr>
          <w:rFonts w:ascii="Times New Roman" w:hAnsi="Times New Roman" w:cs="Times New Roman"/>
          <w:noProof/>
          <w:kern w:val="28"/>
          <w:sz w:val="24"/>
          <w:szCs w:val="24"/>
        </w:rPr>
        <w:t xml:space="preserve"> from patients or the multi-disciplinary team </w:t>
      </w:r>
      <w:r w:rsidR="005D19B1">
        <w:rPr>
          <w:rFonts w:ascii="Times New Roman" w:hAnsi="Times New Roman" w:cs="Times New Roman"/>
          <w:noProof/>
          <w:kern w:val="28"/>
          <w:sz w:val="24"/>
          <w:szCs w:val="24"/>
        </w:rPr>
        <w:t>to address boredom</w:t>
      </w:r>
      <w:r w:rsidR="00AC2F10" w:rsidRPr="00F01286">
        <w:rPr>
          <w:rFonts w:ascii="Times New Roman" w:hAnsi="Times New Roman" w:cs="Times New Roman"/>
          <w:noProof/>
          <w:kern w:val="28"/>
          <w:sz w:val="24"/>
          <w:szCs w:val="24"/>
        </w:rPr>
        <w:t xml:space="preserve"> </w:t>
      </w:r>
      <w:r w:rsidR="00406B6C" w:rsidRPr="00F01286">
        <w:rPr>
          <w:rFonts w:ascii="Times New Roman" w:hAnsi="Times New Roman" w:cs="Times New Roman"/>
          <w:noProof/>
          <w:kern w:val="28"/>
          <w:sz w:val="24"/>
          <w:szCs w:val="24"/>
        </w:rPr>
        <w:t xml:space="preserve">  </w:t>
      </w:r>
      <w:r w:rsidR="00AC2F10" w:rsidRPr="00146761">
        <w:rPr>
          <w:rFonts w:ascii="Times New Roman" w:hAnsi="Times New Roman" w:cs="Times New Roman"/>
          <w:noProof/>
          <w:kern w:val="28"/>
          <w:sz w:val="24"/>
          <w:szCs w:val="24"/>
        </w:rPr>
        <w:t xml:space="preserve"> perceiv</w:t>
      </w:r>
      <w:r w:rsidR="00F01286">
        <w:rPr>
          <w:rFonts w:ascii="Times New Roman" w:hAnsi="Times New Roman" w:cs="Times New Roman"/>
          <w:noProof/>
          <w:kern w:val="28"/>
          <w:sz w:val="24"/>
          <w:szCs w:val="24"/>
        </w:rPr>
        <w:t xml:space="preserve">ing </w:t>
      </w:r>
      <w:r w:rsidR="00AC2F10" w:rsidRPr="00146761">
        <w:rPr>
          <w:rFonts w:ascii="Times New Roman" w:hAnsi="Times New Roman" w:cs="Times New Roman"/>
          <w:noProof/>
          <w:kern w:val="28"/>
          <w:sz w:val="24"/>
          <w:szCs w:val="24"/>
        </w:rPr>
        <w:t xml:space="preserve"> them to be  requests for ‘entertainment’ (Newell</w:t>
      </w:r>
      <w:r w:rsidR="009154CC" w:rsidRPr="00146761">
        <w:rPr>
          <w:rFonts w:ascii="Times New Roman" w:hAnsi="Times New Roman" w:cs="Times New Roman"/>
          <w:noProof/>
          <w:kern w:val="28"/>
          <w:sz w:val="24"/>
          <w:szCs w:val="24"/>
        </w:rPr>
        <w:t>,</w:t>
      </w:r>
      <w:r w:rsidR="00AC2F10" w:rsidRPr="00146761">
        <w:rPr>
          <w:rFonts w:ascii="Times New Roman" w:hAnsi="Times New Roman" w:cs="Times New Roman"/>
          <w:noProof/>
          <w:kern w:val="28"/>
          <w:sz w:val="24"/>
          <w:szCs w:val="24"/>
        </w:rPr>
        <w:t xml:space="preserve"> 2009). </w:t>
      </w:r>
    </w:p>
    <w:p w14:paraId="5DB1088C" w14:textId="26CD1EC1" w:rsidR="002021F2" w:rsidRDefault="002E30A8" w:rsidP="002021F2">
      <w:pPr>
        <w:widowControl w:val="0"/>
        <w:overflowPunct w:val="0"/>
        <w:autoSpaceDE w:val="0"/>
        <w:autoSpaceDN w:val="0"/>
        <w:adjustRightInd w:val="0"/>
        <w:spacing w:after="20" w:line="480" w:lineRule="auto"/>
        <w:ind w:firstLine="720"/>
        <w:rPr>
          <w:rFonts w:ascii="Times New Roman" w:hAnsi="Times New Roman" w:cs="Times New Roman"/>
          <w:noProof/>
          <w:kern w:val="28"/>
          <w:sz w:val="24"/>
          <w:szCs w:val="24"/>
        </w:rPr>
      </w:pPr>
      <w:r w:rsidRPr="00146761">
        <w:rPr>
          <w:rFonts w:ascii="Times New Roman" w:hAnsi="Times New Roman" w:cs="Times New Roman"/>
          <w:noProof/>
          <w:kern w:val="28"/>
          <w:sz w:val="24"/>
          <w:szCs w:val="24"/>
        </w:rPr>
        <w:t>A National Audit of Violence (Healthcare Commission</w:t>
      </w:r>
      <w:r w:rsidR="009154CC" w:rsidRPr="00146761">
        <w:rPr>
          <w:rFonts w:ascii="Times New Roman" w:hAnsi="Times New Roman" w:cs="Times New Roman"/>
          <w:noProof/>
          <w:kern w:val="28"/>
          <w:sz w:val="24"/>
          <w:szCs w:val="24"/>
        </w:rPr>
        <w:t>,</w:t>
      </w:r>
      <w:r w:rsidRPr="00146761">
        <w:rPr>
          <w:rFonts w:ascii="Times New Roman" w:hAnsi="Times New Roman" w:cs="Times New Roman"/>
          <w:noProof/>
          <w:kern w:val="28"/>
          <w:sz w:val="24"/>
          <w:szCs w:val="24"/>
        </w:rPr>
        <w:t xml:space="preserve"> </w:t>
      </w:r>
      <w:commentRangeStart w:id="2"/>
      <w:r w:rsidRPr="00146761">
        <w:rPr>
          <w:rFonts w:ascii="Times New Roman" w:hAnsi="Times New Roman" w:cs="Times New Roman"/>
          <w:noProof/>
          <w:kern w:val="28"/>
          <w:sz w:val="24"/>
          <w:szCs w:val="24"/>
        </w:rPr>
        <w:t>200</w:t>
      </w:r>
      <w:commentRangeEnd w:id="2"/>
      <w:r w:rsidR="004C78AC">
        <w:rPr>
          <w:rFonts w:ascii="Times New Roman" w:hAnsi="Times New Roman" w:cs="Times New Roman"/>
          <w:noProof/>
          <w:kern w:val="28"/>
          <w:sz w:val="24"/>
          <w:szCs w:val="24"/>
        </w:rPr>
        <w:t>7</w:t>
      </w:r>
      <w:r w:rsidRPr="00146761">
        <w:rPr>
          <w:rFonts w:ascii="Times New Roman" w:hAnsi="Times New Roman" w:cs="Times New Roman"/>
          <w:noProof/>
          <w:kern w:val="28"/>
          <w:sz w:val="24"/>
          <w:szCs w:val="24"/>
        </w:rPr>
        <w:t xml:space="preserve"> found that some </w:t>
      </w:r>
      <w:r w:rsidR="00406B6C">
        <w:rPr>
          <w:rFonts w:ascii="Times New Roman" w:hAnsi="Times New Roman" w:cs="Times New Roman"/>
          <w:noProof/>
          <w:kern w:val="28"/>
          <w:sz w:val="24"/>
          <w:szCs w:val="24"/>
        </w:rPr>
        <w:t xml:space="preserve">  </w:t>
      </w:r>
      <w:r w:rsidRPr="00146761">
        <w:rPr>
          <w:rFonts w:ascii="Times New Roman" w:hAnsi="Times New Roman" w:cs="Times New Roman"/>
          <w:noProof/>
          <w:kern w:val="28"/>
          <w:sz w:val="24"/>
          <w:szCs w:val="24"/>
        </w:rPr>
        <w:t>violence</w:t>
      </w:r>
      <w:r w:rsidR="00813A74" w:rsidRPr="00146761">
        <w:rPr>
          <w:rFonts w:ascii="Times New Roman" w:hAnsi="Times New Roman" w:cs="Times New Roman"/>
          <w:noProof/>
          <w:kern w:val="28"/>
          <w:sz w:val="24"/>
          <w:szCs w:val="24"/>
        </w:rPr>
        <w:t xml:space="preserve"> reported</w:t>
      </w:r>
      <w:r w:rsidRPr="00146761">
        <w:rPr>
          <w:rFonts w:ascii="Times New Roman" w:hAnsi="Times New Roman" w:cs="Times New Roman"/>
          <w:noProof/>
          <w:kern w:val="28"/>
          <w:sz w:val="24"/>
          <w:szCs w:val="24"/>
        </w:rPr>
        <w:t xml:space="preserve"> in mental health services was a result of patients becoming frustrated</w:t>
      </w:r>
      <w:r w:rsidR="002B1ADA" w:rsidRPr="00146761">
        <w:rPr>
          <w:rFonts w:ascii="Times New Roman" w:hAnsi="Times New Roman" w:cs="Times New Roman"/>
          <w:noProof/>
          <w:kern w:val="28"/>
          <w:sz w:val="24"/>
          <w:szCs w:val="24"/>
        </w:rPr>
        <w:t>,</w:t>
      </w:r>
      <w:r w:rsidRPr="00146761">
        <w:rPr>
          <w:rFonts w:ascii="Times New Roman" w:hAnsi="Times New Roman" w:cs="Times New Roman"/>
          <w:noProof/>
          <w:kern w:val="28"/>
          <w:sz w:val="24"/>
          <w:szCs w:val="24"/>
        </w:rPr>
        <w:t xml:space="preserve"> due to a lack of activities. A decrease in</w:t>
      </w:r>
      <w:r w:rsidR="00822B13" w:rsidRPr="00146761">
        <w:rPr>
          <w:rFonts w:ascii="Times New Roman" w:hAnsi="Times New Roman" w:cs="Times New Roman"/>
          <w:noProof/>
          <w:kern w:val="28"/>
          <w:sz w:val="24"/>
          <w:szCs w:val="24"/>
        </w:rPr>
        <w:t xml:space="preserve"> perceived</w:t>
      </w:r>
      <w:r w:rsidRPr="00146761">
        <w:rPr>
          <w:rFonts w:ascii="Times New Roman" w:hAnsi="Times New Roman" w:cs="Times New Roman"/>
          <w:noProof/>
          <w:kern w:val="28"/>
          <w:sz w:val="24"/>
          <w:szCs w:val="24"/>
        </w:rPr>
        <w:t xml:space="preserve"> boredom has  been shown to correlate with a decrease in violence (Janner</w:t>
      </w:r>
      <w:r w:rsidR="009154CC" w:rsidRPr="00146761">
        <w:rPr>
          <w:rFonts w:ascii="Times New Roman" w:hAnsi="Times New Roman" w:cs="Times New Roman"/>
          <w:noProof/>
          <w:kern w:val="28"/>
          <w:sz w:val="24"/>
          <w:szCs w:val="24"/>
        </w:rPr>
        <w:t>,</w:t>
      </w:r>
      <w:r w:rsidR="00822B13" w:rsidRPr="00146761">
        <w:rPr>
          <w:rFonts w:ascii="Times New Roman" w:hAnsi="Times New Roman" w:cs="Times New Roman"/>
          <w:noProof/>
          <w:kern w:val="28"/>
          <w:sz w:val="24"/>
          <w:szCs w:val="24"/>
        </w:rPr>
        <w:t xml:space="preserve"> 2007</w:t>
      </w:r>
      <w:r w:rsidR="00F611D9" w:rsidRPr="00146761">
        <w:rPr>
          <w:rFonts w:ascii="Times New Roman" w:hAnsi="Times New Roman" w:cs="Times New Roman"/>
          <w:noProof/>
          <w:kern w:val="28"/>
          <w:sz w:val="24"/>
          <w:szCs w:val="24"/>
        </w:rPr>
        <w:t xml:space="preserve">).  </w:t>
      </w:r>
      <w:r w:rsidR="0064709E">
        <w:rPr>
          <w:rFonts w:ascii="Times New Roman" w:hAnsi="Times New Roman" w:cs="Times New Roman"/>
          <w:noProof/>
          <w:kern w:val="28"/>
          <w:sz w:val="24"/>
          <w:szCs w:val="24"/>
        </w:rPr>
        <w:t>Furthermore, increased levels of activity on wards have also been shown to reduce levels of violence and aggression (</w:t>
      </w:r>
      <w:hyperlink r:id="rId10" w:history="1">
        <w:r w:rsidR="0064709E" w:rsidRPr="00B11A37">
          <w:rPr>
            <w:rFonts w:ascii="Times New Roman" w:eastAsia="Times New Roman" w:hAnsi="Times New Roman" w:cs="Times New Roman"/>
            <w:bCs/>
            <w:sz w:val="24"/>
            <w:szCs w:val="24"/>
            <w:u w:val="single"/>
            <w:bdr w:val="none" w:sz="0" w:space="0" w:color="auto" w:frame="1"/>
            <w:lang w:eastAsia="en-GB"/>
          </w:rPr>
          <w:t>Antonysamy</w:t>
        </w:r>
      </w:hyperlink>
      <w:r w:rsidR="0064709E">
        <w:rPr>
          <w:rFonts w:ascii="Times New Roman" w:eastAsia="Times New Roman" w:hAnsi="Times New Roman" w:cs="Times New Roman"/>
          <w:sz w:val="24"/>
          <w:szCs w:val="24"/>
          <w:bdr w:val="none" w:sz="0" w:space="0" w:color="auto" w:frame="1"/>
          <w:lang w:eastAsia="en-GB"/>
        </w:rPr>
        <w:t>, 2013),</w:t>
      </w:r>
      <w:r w:rsidR="00F611D9" w:rsidRPr="00146761">
        <w:rPr>
          <w:rFonts w:ascii="Times New Roman" w:hAnsi="Times New Roman" w:cs="Times New Roman"/>
          <w:noProof/>
          <w:kern w:val="28"/>
          <w:sz w:val="24"/>
          <w:szCs w:val="24"/>
        </w:rPr>
        <w:t xml:space="preserve"> However,</w:t>
      </w:r>
      <w:r w:rsidR="001E2377">
        <w:rPr>
          <w:rFonts w:ascii="Times New Roman" w:hAnsi="Times New Roman" w:cs="Times New Roman"/>
          <w:noProof/>
          <w:kern w:val="28"/>
          <w:sz w:val="24"/>
          <w:szCs w:val="24"/>
        </w:rPr>
        <w:t xml:space="preserve"> </w:t>
      </w:r>
      <w:r w:rsidR="001B3157">
        <w:rPr>
          <w:rFonts w:ascii="Times New Roman" w:hAnsi="Times New Roman" w:cs="Times New Roman"/>
          <w:noProof/>
          <w:kern w:val="28"/>
          <w:sz w:val="24"/>
          <w:szCs w:val="24"/>
        </w:rPr>
        <w:t xml:space="preserve">there is a lack of </w:t>
      </w:r>
      <w:r w:rsidR="001E2377">
        <w:rPr>
          <w:rFonts w:ascii="Times New Roman" w:hAnsi="Times New Roman" w:cs="Times New Roman"/>
          <w:noProof/>
          <w:kern w:val="28"/>
          <w:sz w:val="24"/>
          <w:szCs w:val="24"/>
        </w:rPr>
        <w:t xml:space="preserve"> research </w:t>
      </w:r>
      <w:r w:rsidR="001B3157">
        <w:rPr>
          <w:rFonts w:ascii="Times New Roman" w:hAnsi="Times New Roman" w:cs="Times New Roman"/>
          <w:noProof/>
          <w:kern w:val="28"/>
          <w:sz w:val="24"/>
          <w:szCs w:val="24"/>
        </w:rPr>
        <w:t xml:space="preserve">which has examined the </w:t>
      </w:r>
      <w:r w:rsidR="001E2377">
        <w:rPr>
          <w:rFonts w:ascii="Times New Roman" w:hAnsi="Times New Roman" w:cs="Times New Roman"/>
          <w:noProof/>
          <w:kern w:val="28"/>
          <w:sz w:val="24"/>
          <w:szCs w:val="24"/>
        </w:rPr>
        <w:t xml:space="preserve"> experiences</w:t>
      </w:r>
      <w:r w:rsidR="00822B13" w:rsidRPr="00146761">
        <w:rPr>
          <w:rFonts w:ascii="Times New Roman" w:hAnsi="Times New Roman" w:cs="Times New Roman"/>
          <w:noProof/>
          <w:kern w:val="28"/>
          <w:sz w:val="24"/>
          <w:szCs w:val="24"/>
        </w:rPr>
        <w:t xml:space="preserve"> of boredom for people in</w:t>
      </w:r>
      <w:r w:rsidRPr="00146761">
        <w:rPr>
          <w:rFonts w:ascii="Times New Roman" w:hAnsi="Times New Roman" w:cs="Times New Roman"/>
          <w:noProof/>
          <w:kern w:val="28"/>
          <w:sz w:val="24"/>
          <w:szCs w:val="24"/>
        </w:rPr>
        <w:t xml:space="preserve"> mental health services</w:t>
      </w:r>
      <w:r w:rsidR="001B3157">
        <w:rPr>
          <w:rFonts w:ascii="Times New Roman" w:hAnsi="Times New Roman" w:cs="Times New Roman"/>
          <w:noProof/>
          <w:kern w:val="28"/>
          <w:sz w:val="24"/>
          <w:szCs w:val="24"/>
        </w:rPr>
        <w:t>, and particularly in forensic settings where increased restrictions could lead to  increased  levels of boredom.</w:t>
      </w:r>
      <w:r w:rsidRPr="00146761">
        <w:rPr>
          <w:rFonts w:ascii="Times New Roman" w:hAnsi="Times New Roman" w:cs="Times New Roman"/>
          <w:noProof/>
          <w:kern w:val="28"/>
          <w:sz w:val="24"/>
          <w:szCs w:val="24"/>
        </w:rPr>
        <w:t xml:space="preserve"> </w:t>
      </w:r>
      <w:r w:rsidR="00822B13" w:rsidRPr="00146761">
        <w:rPr>
          <w:rFonts w:ascii="Times New Roman" w:hAnsi="Times New Roman" w:cs="Times New Roman"/>
          <w:noProof/>
          <w:kern w:val="28"/>
          <w:sz w:val="24"/>
          <w:szCs w:val="24"/>
        </w:rPr>
        <w:t xml:space="preserve">Findings of </w:t>
      </w:r>
      <w:r w:rsidR="00B300BD" w:rsidRPr="00146761">
        <w:rPr>
          <w:rFonts w:ascii="Times New Roman" w:hAnsi="Times New Roman" w:cs="Times New Roman"/>
          <w:noProof/>
          <w:kern w:val="28"/>
          <w:sz w:val="24"/>
          <w:szCs w:val="24"/>
        </w:rPr>
        <w:t xml:space="preserve"> </w:t>
      </w:r>
      <w:r w:rsidRPr="00146761">
        <w:rPr>
          <w:rFonts w:ascii="Times New Roman" w:hAnsi="Times New Roman" w:cs="Times New Roman"/>
          <w:noProof/>
          <w:kern w:val="28"/>
          <w:sz w:val="24"/>
          <w:szCs w:val="24"/>
        </w:rPr>
        <w:t>studies that have explored this</w:t>
      </w:r>
      <w:r w:rsidR="00822B13" w:rsidRPr="00146761">
        <w:rPr>
          <w:rFonts w:ascii="Times New Roman" w:hAnsi="Times New Roman" w:cs="Times New Roman"/>
          <w:noProof/>
          <w:kern w:val="28"/>
          <w:sz w:val="24"/>
          <w:szCs w:val="24"/>
        </w:rPr>
        <w:t xml:space="preserve"> field</w:t>
      </w:r>
      <w:r w:rsidRPr="00146761">
        <w:rPr>
          <w:rFonts w:ascii="Times New Roman" w:hAnsi="Times New Roman" w:cs="Times New Roman"/>
          <w:noProof/>
          <w:kern w:val="28"/>
          <w:sz w:val="24"/>
          <w:szCs w:val="24"/>
        </w:rPr>
        <w:t xml:space="preserve"> can be broadly s</w:t>
      </w:r>
      <w:r w:rsidR="00442B70">
        <w:rPr>
          <w:rFonts w:ascii="Times New Roman" w:hAnsi="Times New Roman" w:cs="Times New Roman"/>
          <w:noProof/>
          <w:kern w:val="28"/>
          <w:sz w:val="24"/>
          <w:szCs w:val="24"/>
        </w:rPr>
        <w:t>ummarised into four</w:t>
      </w:r>
      <w:r w:rsidR="00822B13" w:rsidRPr="00146761">
        <w:rPr>
          <w:rFonts w:ascii="Times New Roman" w:hAnsi="Times New Roman" w:cs="Times New Roman"/>
          <w:noProof/>
          <w:kern w:val="28"/>
          <w:sz w:val="24"/>
          <w:szCs w:val="24"/>
        </w:rPr>
        <w:t xml:space="preserve"> categories;</w:t>
      </w:r>
      <w:r w:rsidRPr="00146761">
        <w:rPr>
          <w:rFonts w:ascii="Times New Roman" w:hAnsi="Times New Roman" w:cs="Times New Roman"/>
          <w:noProof/>
          <w:kern w:val="28"/>
          <w:sz w:val="24"/>
          <w:szCs w:val="24"/>
        </w:rPr>
        <w:t xml:space="preserve"> diagnosis, meaningful activity</w:t>
      </w:r>
      <w:r w:rsidR="00442B70">
        <w:rPr>
          <w:rFonts w:ascii="Times New Roman" w:hAnsi="Times New Roman" w:cs="Times New Roman"/>
          <w:noProof/>
          <w:kern w:val="28"/>
          <w:sz w:val="24"/>
          <w:szCs w:val="24"/>
        </w:rPr>
        <w:t>, absconding</w:t>
      </w:r>
      <w:r w:rsidRPr="00146761">
        <w:rPr>
          <w:rFonts w:ascii="Times New Roman" w:hAnsi="Times New Roman" w:cs="Times New Roman"/>
          <w:noProof/>
          <w:kern w:val="28"/>
          <w:sz w:val="24"/>
          <w:szCs w:val="24"/>
        </w:rPr>
        <w:t xml:space="preserve"> and </w:t>
      </w:r>
      <w:r w:rsidRPr="00DE2A47">
        <w:rPr>
          <w:rFonts w:ascii="Times New Roman" w:hAnsi="Times New Roman" w:cs="Times New Roman"/>
          <w:noProof/>
          <w:kern w:val="28"/>
          <w:sz w:val="24"/>
          <w:szCs w:val="24"/>
        </w:rPr>
        <w:t>environment</w:t>
      </w:r>
      <w:r w:rsidR="00DE2A47">
        <w:rPr>
          <w:rFonts w:ascii="Times New Roman" w:hAnsi="Times New Roman" w:cs="Times New Roman"/>
          <w:noProof/>
          <w:kern w:val="28"/>
          <w:sz w:val="24"/>
          <w:szCs w:val="24"/>
        </w:rPr>
        <w:t>.</w:t>
      </w:r>
      <w:r w:rsidRPr="00DE2A47">
        <w:rPr>
          <w:rFonts w:ascii="Times New Roman" w:hAnsi="Times New Roman" w:cs="Times New Roman"/>
          <w:noProof/>
          <w:kern w:val="28"/>
          <w:sz w:val="24"/>
          <w:szCs w:val="24"/>
        </w:rPr>
        <w:t xml:space="preserve">. </w:t>
      </w:r>
    </w:p>
    <w:p w14:paraId="6BA1DD71" w14:textId="3809BC59" w:rsidR="002021F2" w:rsidRPr="004C3771" w:rsidRDefault="004C3771" w:rsidP="002021F2">
      <w:pPr>
        <w:widowControl w:val="0"/>
        <w:overflowPunct w:val="0"/>
        <w:autoSpaceDE w:val="0"/>
        <w:autoSpaceDN w:val="0"/>
        <w:adjustRightInd w:val="0"/>
        <w:spacing w:after="20" w:line="480" w:lineRule="auto"/>
        <w:rPr>
          <w:rFonts w:ascii="Arial" w:hAnsi="Arial"/>
          <w:b/>
          <w:i/>
          <w:noProof/>
          <w:kern w:val="28"/>
          <w:sz w:val="24"/>
          <w:szCs w:val="24"/>
        </w:rPr>
      </w:pPr>
      <w:r w:rsidRPr="004C3771">
        <w:rPr>
          <w:rFonts w:ascii="Arial" w:hAnsi="Arial"/>
          <w:b/>
          <w:i/>
          <w:noProof/>
          <w:kern w:val="28"/>
          <w:sz w:val="24"/>
          <w:szCs w:val="24"/>
        </w:rPr>
        <w:t>Literature Review</w:t>
      </w:r>
    </w:p>
    <w:p w14:paraId="3BB9182F" w14:textId="77777777" w:rsidR="002021F2" w:rsidRDefault="002E30A8" w:rsidP="002021F2">
      <w:pPr>
        <w:widowControl w:val="0"/>
        <w:overflowPunct w:val="0"/>
        <w:autoSpaceDE w:val="0"/>
        <w:autoSpaceDN w:val="0"/>
        <w:adjustRightInd w:val="0"/>
        <w:spacing w:after="20" w:line="720" w:lineRule="auto"/>
        <w:rPr>
          <w:rFonts w:ascii="Times New Roman" w:hAnsi="Times New Roman" w:cs="Times New Roman"/>
          <w:noProof/>
          <w:kern w:val="28"/>
          <w:sz w:val="24"/>
          <w:szCs w:val="24"/>
        </w:rPr>
      </w:pPr>
      <w:r w:rsidRPr="00302806">
        <w:rPr>
          <w:rFonts w:ascii="Arial" w:eastAsia="Times New Roman" w:hAnsi="Arial"/>
          <w:b/>
          <w:i/>
          <w:kern w:val="28"/>
          <w:sz w:val="24"/>
          <w:szCs w:val="24"/>
        </w:rPr>
        <w:t>Diagnosis</w:t>
      </w:r>
    </w:p>
    <w:p w14:paraId="3456F1FD" w14:textId="4E365E4B" w:rsidR="007D4F53" w:rsidRDefault="002E30A8" w:rsidP="007D4F53">
      <w:pPr>
        <w:shd w:val="clear" w:color="auto" w:fill="FFFFFF"/>
        <w:spacing w:after="0" w:line="480" w:lineRule="auto"/>
        <w:outlineLvl w:val="0"/>
        <w:rPr>
          <w:rFonts w:ascii="Times New Roman" w:eastAsia="Times New Roman" w:hAnsi="Times New Roman" w:cs="Times New Roman"/>
          <w:kern w:val="28"/>
          <w:sz w:val="24"/>
          <w:szCs w:val="24"/>
        </w:rPr>
      </w:pPr>
      <w:r w:rsidRPr="00146761">
        <w:rPr>
          <w:rFonts w:ascii="Times New Roman" w:hAnsi="Times New Roman" w:cs="Times New Roman"/>
          <w:noProof/>
          <w:kern w:val="28"/>
          <w:sz w:val="24"/>
          <w:szCs w:val="24"/>
        </w:rPr>
        <w:t xml:space="preserve">Correlations have been found between boredom and various </w:t>
      </w:r>
      <w:r w:rsidR="004A5E7A">
        <w:rPr>
          <w:rFonts w:ascii="Times New Roman" w:hAnsi="Times New Roman" w:cs="Times New Roman"/>
          <w:noProof/>
          <w:kern w:val="28"/>
          <w:sz w:val="24"/>
          <w:szCs w:val="24"/>
        </w:rPr>
        <w:t>psychiatric</w:t>
      </w:r>
      <w:r w:rsidR="004A5E7A" w:rsidRPr="00146761">
        <w:rPr>
          <w:rFonts w:ascii="Times New Roman" w:hAnsi="Times New Roman" w:cs="Times New Roman"/>
          <w:noProof/>
          <w:kern w:val="28"/>
          <w:sz w:val="24"/>
          <w:szCs w:val="24"/>
        </w:rPr>
        <w:t xml:space="preserve"> </w:t>
      </w:r>
      <w:r w:rsidRPr="00146761">
        <w:rPr>
          <w:rFonts w:ascii="Times New Roman" w:hAnsi="Times New Roman" w:cs="Times New Roman"/>
          <w:noProof/>
          <w:kern w:val="28"/>
          <w:sz w:val="24"/>
          <w:szCs w:val="24"/>
        </w:rPr>
        <w:t>conditions in</w:t>
      </w:r>
      <w:r w:rsidR="00904D1D" w:rsidRPr="00146761">
        <w:rPr>
          <w:rFonts w:ascii="Times New Roman" w:hAnsi="Times New Roman" w:cs="Times New Roman"/>
          <w:noProof/>
          <w:kern w:val="28"/>
          <w:sz w:val="24"/>
          <w:szCs w:val="24"/>
        </w:rPr>
        <w:t>cluding personality disorder,</w:t>
      </w:r>
      <w:r w:rsidRPr="00146761">
        <w:rPr>
          <w:rFonts w:ascii="Times New Roman" w:hAnsi="Times New Roman" w:cs="Times New Roman"/>
          <w:noProof/>
          <w:kern w:val="28"/>
          <w:sz w:val="24"/>
          <w:szCs w:val="24"/>
        </w:rPr>
        <w:t xml:space="preserve"> emotional maladjustment (Somm</w:t>
      </w:r>
      <w:r w:rsidR="00F611D9" w:rsidRPr="00146761">
        <w:rPr>
          <w:rFonts w:ascii="Times New Roman" w:hAnsi="Times New Roman" w:cs="Times New Roman"/>
          <w:noProof/>
          <w:kern w:val="28"/>
          <w:sz w:val="24"/>
          <w:szCs w:val="24"/>
        </w:rPr>
        <w:t>ers and Vodanovich</w:t>
      </w:r>
      <w:r w:rsidR="009154CC" w:rsidRPr="00146761">
        <w:rPr>
          <w:rFonts w:ascii="Times New Roman" w:hAnsi="Times New Roman" w:cs="Times New Roman"/>
          <w:noProof/>
          <w:kern w:val="28"/>
          <w:sz w:val="24"/>
          <w:szCs w:val="24"/>
        </w:rPr>
        <w:t>,</w:t>
      </w:r>
      <w:r w:rsidR="00F611D9" w:rsidRPr="00146761">
        <w:rPr>
          <w:rFonts w:ascii="Times New Roman" w:hAnsi="Times New Roman" w:cs="Times New Roman"/>
          <w:noProof/>
          <w:kern w:val="28"/>
          <w:sz w:val="24"/>
          <w:szCs w:val="24"/>
        </w:rPr>
        <w:t xml:space="preserve"> 2000)  and</w:t>
      </w:r>
      <w:r w:rsidRPr="00146761">
        <w:rPr>
          <w:rFonts w:ascii="Times New Roman" w:hAnsi="Times New Roman" w:cs="Times New Roman"/>
          <w:noProof/>
          <w:kern w:val="28"/>
          <w:sz w:val="24"/>
          <w:szCs w:val="24"/>
        </w:rPr>
        <w:t xml:space="preserve">  males with schizophrenia or psyc</w:t>
      </w:r>
      <w:r w:rsidR="00CB2207" w:rsidRPr="00146761">
        <w:rPr>
          <w:rFonts w:ascii="Times New Roman" w:hAnsi="Times New Roman" w:cs="Times New Roman"/>
          <w:noProof/>
          <w:kern w:val="28"/>
          <w:sz w:val="24"/>
          <w:szCs w:val="24"/>
        </w:rPr>
        <w:t xml:space="preserve">hosis </w:t>
      </w:r>
      <w:r w:rsidR="00CB2207" w:rsidRPr="00637E28">
        <w:rPr>
          <w:rFonts w:ascii="Times New Roman" w:hAnsi="Times New Roman" w:cs="Times New Roman"/>
          <w:noProof/>
          <w:kern w:val="28"/>
          <w:sz w:val="24"/>
          <w:szCs w:val="24"/>
        </w:rPr>
        <w:t>(</w:t>
      </w:r>
      <w:r w:rsidR="00C970D0" w:rsidRPr="00637E28">
        <w:rPr>
          <w:rFonts w:ascii="Times New Roman" w:hAnsi="Times New Roman" w:cs="Times New Roman"/>
          <w:noProof/>
          <w:kern w:val="28"/>
          <w:sz w:val="24"/>
          <w:szCs w:val="24"/>
        </w:rPr>
        <w:t xml:space="preserve">Todman, 2003; </w:t>
      </w:r>
      <w:r w:rsidR="00CB2207" w:rsidRPr="00637E28">
        <w:rPr>
          <w:rFonts w:ascii="Times New Roman" w:hAnsi="Times New Roman" w:cs="Times New Roman"/>
          <w:noProof/>
          <w:kern w:val="28"/>
          <w:sz w:val="24"/>
          <w:szCs w:val="24"/>
        </w:rPr>
        <w:t xml:space="preserve">Watt </w:t>
      </w:r>
      <w:r w:rsidR="00637E28">
        <w:rPr>
          <w:rFonts w:ascii="Times New Roman" w:hAnsi="Times New Roman" w:cs="Times New Roman"/>
          <w:noProof/>
          <w:kern w:val="28"/>
          <w:sz w:val="24"/>
          <w:szCs w:val="24"/>
        </w:rPr>
        <w:t>&amp;</w:t>
      </w:r>
      <w:r w:rsidR="00CB2207" w:rsidRPr="00637E28">
        <w:rPr>
          <w:rFonts w:ascii="Times New Roman" w:hAnsi="Times New Roman" w:cs="Times New Roman"/>
          <w:noProof/>
          <w:kern w:val="28"/>
          <w:sz w:val="24"/>
          <w:szCs w:val="24"/>
        </w:rPr>
        <w:t xml:space="preserve"> Vodanovich</w:t>
      </w:r>
      <w:r w:rsidR="009154CC" w:rsidRPr="00637E28">
        <w:rPr>
          <w:rFonts w:ascii="Times New Roman" w:hAnsi="Times New Roman" w:cs="Times New Roman"/>
          <w:noProof/>
          <w:kern w:val="28"/>
          <w:sz w:val="24"/>
          <w:szCs w:val="24"/>
        </w:rPr>
        <w:t>,</w:t>
      </w:r>
      <w:r w:rsidR="00CB2207" w:rsidRPr="00637E28">
        <w:rPr>
          <w:rFonts w:ascii="Times New Roman" w:hAnsi="Times New Roman" w:cs="Times New Roman"/>
          <w:noProof/>
          <w:kern w:val="28"/>
          <w:sz w:val="24"/>
          <w:szCs w:val="24"/>
        </w:rPr>
        <w:t xml:space="preserve"> </w:t>
      </w:r>
      <w:r w:rsidR="00E6500E" w:rsidRPr="00637E28">
        <w:rPr>
          <w:rFonts w:ascii="Times New Roman" w:hAnsi="Times New Roman" w:cs="Times New Roman"/>
          <w:noProof/>
          <w:kern w:val="28"/>
          <w:sz w:val="24"/>
          <w:szCs w:val="24"/>
        </w:rPr>
        <w:t>1999</w:t>
      </w:r>
      <w:r w:rsidR="00C970D0" w:rsidRPr="00637E28">
        <w:rPr>
          <w:rFonts w:ascii="Times New Roman" w:hAnsi="Times New Roman" w:cs="Times New Roman"/>
          <w:noProof/>
          <w:kern w:val="28"/>
          <w:sz w:val="24"/>
          <w:szCs w:val="24"/>
        </w:rPr>
        <w:t>)</w:t>
      </w:r>
      <w:r w:rsidRPr="00637E28">
        <w:rPr>
          <w:rFonts w:ascii="Times New Roman" w:hAnsi="Times New Roman" w:cs="Times New Roman"/>
          <w:noProof/>
          <w:kern w:val="28"/>
          <w:sz w:val="24"/>
          <w:szCs w:val="24"/>
        </w:rPr>
        <w:t>.</w:t>
      </w:r>
      <w:r w:rsidR="00A72511" w:rsidRPr="003E3FB3">
        <w:rPr>
          <w:rFonts w:ascii="Times New Roman" w:hAnsi="Times New Roman" w:cs="Times New Roman"/>
        </w:rPr>
        <w:t xml:space="preserve"> Newell, Harries, and Ayers,</w:t>
      </w:r>
      <w:r w:rsidRPr="00146761">
        <w:rPr>
          <w:rFonts w:ascii="Times New Roman" w:eastAsia="Times New Roman" w:hAnsi="Times New Roman" w:cs="Times New Roman"/>
          <w:kern w:val="28"/>
          <w:sz w:val="24"/>
          <w:szCs w:val="24"/>
        </w:rPr>
        <w:t xml:space="preserve"> </w:t>
      </w:r>
      <w:r w:rsidRPr="00146761">
        <w:rPr>
          <w:rFonts w:ascii="Times New Roman" w:eastAsia="Times New Roman" w:hAnsi="Times New Roman" w:cs="Times New Roman"/>
          <w:noProof/>
          <w:kern w:val="28"/>
          <w:sz w:val="24"/>
          <w:szCs w:val="24"/>
        </w:rPr>
        <w:t>(2012)</w:t>
      </w:r>
      <w:r w:rsidRPr="00146761">
        <w:rPr>
          <w:rFonts w:ascii="Times New Roman" w:eastAsia="Times New Roman" w:hAnsi="Times New Roman" w:cs="Times New Roman"/>
          <w:kern w:val="28"/>
          <w:sz w:val="24"/>
          <w:szCs w:val="24"/>
        </w:rPr>
        <w:t xml:space="preserve"> conducted a quantitative, cross sectional study to investigate the </w:t>
      </w:r>
      <w:r w:rsidR="004A5E7A">
        <w:rPr>
          <w:rFonts w:ascii="Times New Roman" w:eastAsia="Times New Roman" w:hAnsi="Times New Roman" w:cs="Times New Roman"/>
          <w:kern w:val="28"/>
          <w:sz w:val="24"/>
          <w:szCs w:val="24"/>
        </w:rPr>
        <w:t>prevalence</w:t>
      </w:r>
      <w:r w:rsidR="004A5E7A" w:rsidRPr="00146761">
        <w:rPr>
          <w:rFonts w:ascii="Times New Roman" w:eastAsia="Times New Roman" w:hAnsi="Times New Roman" w:cs="Times New Roman"/>
          <w:kern w:val="28"/>
          <w:sz w:val="24"/>
          <w:szCs w:val="24"/>
        </w:rPr>
        <w:t xml:space="preserve"> </w:t>
      </w:r>
      <w:r w:rsidRPr="00146761">
        <w:rPr>
          <w:rFonts w:ascii="Times New Roman" w:eastAsia="Times New Roman" w:hAnsi="Times New Roman" w:cs="Times New Roman"/>
          <w:kern w:val="28"/>
          <w:sz w:val="24"/>
          <w:szCs w:val="24"/>
        </w:rPr>
        <w:t xml:space="preserve">of boredom in a psychiatric inpatient unit. Using the Boredom Proneness Scale </w:t>
      </w:r>
      <w:r w:rsidRPr="00146761">
        <w:rPr>
          <w:rFonts w:ascii="Times New Roman" w:eastAsia="Times New Roman" w:hAnsi="Times New Roman" w:cs="Times New Roman"/>
          <w:noProof/>
          <w:kern w:val="28"/>
          <w:sz w:val="24"/>
          <w:szCs w:val="24"/>
        </w:rPr>
        <w:t xml:space="preserve">(Framer </w:t>
      </w:r>
      <w:r w:rsidR="00A143BC">
        <w:rPr>
          <w:rFonts w:ascii="Times New Roman" w:eastAsia="Times New Roman" w:hAnsi="Times New Roman" w:cs="Times New Roman"/>
          <w:noProof/>
          <w:kern w:val="28"/>
          <w:sz w:val="24"/>
          <w:szCs w:val="24"/>
        </w:rPr>
        <w:t>&amp;</w:t>
      </w:r>
      <w:r w:rsidR="00A143BC" w:rsidRPr="00146761">
        <w:rPr>
          <w:rFonts w:ascii="Times New Roman" w:eastAsia="Times New Roman" w:hAnsi="Times New Roman" w:cs="Times New Roman"/>
          <w:noProof/>
          <w:kern w:val="28"/>
          <w:sz w:val="24"/>
          <w:szCs w:val="24"/>
        </w:rPr>
        <w:t xml:space="preserve"> </w:t>
      </w:r>
      <w:r w:rsidRPr="00146761">
        <w:rPr>
          <w:rFonts w:ascii="Times New Roman" w:eastAsia="Times New Roman" w:hAnsi="Times New Roman" w:cs="Times New Roman"/>
          <w:noProof/>
          <w:kern w:val="28"/>
          <w:sz w:val="24"/>
          <w:szCs w:val="24"/>
        </w:rPr>
        <w:t>Sundberg</w:t>
      </w:r>
      <w:r w:rsidR="009154CC" w:rsidRPr="00146761">
        <w:rPr>
          <w:rFonts w:ascii="Times New Roman" w:eastAsia="Times New Roman" w:hAnsi="Times New Roman" w:cs="Times New Roman"/>
          <w:noProof/>
          <w:kern w:val="28"/>
          <w:sz w:val="24"/>
          <w:szCs w:val="24"/>
        </w:rPr>
        <w:t>,</w:t>
      </w:r>
      <w:r w:rsidRPr="00146761">
        <w:rPr>
          <w:rFonts w:ascii="Times New Roman" w:eastAsia="Times New Roman" w:hAnsi="Times New Roman" w:cs="Times New Roman"/>
          <w:noProof/>
          <w:kern w:val="28"/>
          <w:sz w:val="24"/>
          <w:szCs w:val="24"/>
        </w:rPr>
        <w:t xml:space="preserve"> 1986)</w:t>
      </w:r>
      <w:r w:rsidRPr="00146761">
        <w:rPr>
          <w:rFonts w:ascii="Times New Roman" w:eastAsia="Times New Roman" w:hAnsi="Times New Roman" w:cs="Times New Roman"/>
          <w:color w:val="C00000"/>
          <w:kern w:val="28"/>
          <w:sz w:val="24"/>
          <w:szCs w:val="24"/>
        </w:rPr>
        <w:t xml:space="preserve"> </w:t>
      </w:r>
      <w:r w:rsidRPr="00146761">
        <w:rPr>
          <w:rFonts w:ascii="Times New Roman" w:eastAsia="Times New Roman" w:hAnsi="Times New Roman" w:cs="Times New Roman"/>
          <w:kern w:val="28"/>
          <w:sz w:val="24"/>
          <w:szCs w:val="24"/>
        </w:rPr>
        <w:t>they established significant correlations between boredom and diagnosis. Based on mean scores those patients with personality disorder were found to be the most prone to boredom and th</w:t>
      </w:r>
      <w:r w:rsidR="00725CBB" w:rsidRPr="00146761">
        <w:rPr>
          <w:rFonts w:ascii="Times New Roman" w:eastAsia="Times New Roman" w:hAnsi="Times New Roman" w:cs="Times New Roman"/>
          <w:kern w:val="28"/>
          <w:sz w:val="24"/>
          <w:szCs w:val="24"/>
        </w:rPr>
        <w:t>ose with</w:t>
      </w:r>
      <w:r w:rsidRPr="00146761">
        <w:rPr>
          <w:rFonts w:ascii="Times New Roman" w:eastAsia="Times New Roman" w:hAnsi="Times New Roman" w:cs="Times New Roman"/>
          <w:kern w:val="28"/>
          <w:sz w:val="24"/>
          <w:szCs w:val="24"/>
        </w:rPr>
        <w:t xml:space="preserve"> psychotic disorder</w:t>
      </w:r>
      <w:r w:rsidR="00725CBB" w:rsidRPr="00146761">
        <w:rPr>
          <w:rFonts w:ascii="Times New Roman" w:eastAsia="Times New Roman" w:hAnsi="Times New Roman" w:cs="Times New Roman"/>
          <w:kern w:val="28"/>
          <w:sz w:val="24"/>
          <w:szCs w:val="24"/>
        </w:rPr>
        <w:t>s the least.  S</w:t>
      </w:r>
      <w:r w:rsidRPr="00146761">
        <w:rPr>
          <w:rFonts w:ascii="Times New Roman" w:eastAsia="Times New Roman" w:hAnsi="Times New Roman" w:cs="Times New Roman"/>
          <w:kern w:val="28"/>
          <w:sz w:val="24"/>
          <w:szCs w:val="24"/>
        </w:rPr>
        <w:t>ignificant relationships</w:t>
      </w:r>
      <w:r w:rsidR="00725CBB" w:rsidRPr="00146761">
        <w:rPr>
          <w:rFonts w:ascii="Times New Roman" w:eastAsia="Times New Roman" w:hAnsi="Times New Roman" w:cs="Times New Roman"/>
          <w:kern w:val="28"/>
          <w:sz w:val="24"/>
          <w:szCs w:val="24"/>
        </w:rPr>
        <w:t xml:space="preserve"> were also found</w:t>
      </w:r>
      <w:r w:rsidRPr="00146761">
        <w:rPr>
          <w:rFonts w:ascii="Times New Roman" w:eastAsia="Times New Roman" w:hAnsi="Times New Roman" w:cs="Times New Roman"/>
          <w:kern w:val="28"/>
          <w:sz w:val="24"/>
          <w:szCs w:val="24"/>
        </w:rPr>
        <w:t xml:space="preserve"> between boredom proneness, depression and anxiety.    </w:t>
      </w:r>
      <w:r w:rsidR="007B35F2">
        <w:rPr>
          <w:rFonts w:ascii="Times New Roman" w:eastAsia="Times New Roman" w:hAnsi="Times New Roman" w:cs="Times New Roman"/>
          <w:kern w:val="28"/>
          <w:sz w:val="24"/>
          <w:szCs w:val="24"/>
        </w:rPr>
        <w:t xml:space="preserve"> P</w:t>
      </w:r>
      <w:r w:rsidRPr="00146761">
        <w:rPr>
          <w:rFonts w:ascii="Times New Roman" w:eastAsia="Times New Roman" w:hAnsi="Times New Roman" w:cs="Times New Roman"/>
          <w:kern w:val="28"/>
          <w:sz w:val="24"/>
          <w:szCs w:val="24"/>
        </w:rPr>
        <w:t xml:space="preserve">atients </w:t>
      </w:r>
      <w:r w:rsidR="001A6BD7">
        <w:rPr>
          <w:rFonts w:ascii="Times New Roman" w:eastAsia="Times New Roman" w:hAnsi="Times New Roman" w:cs="Times New Roman"/>
          <w:kern w:val="28"/>
          <w:sz w:val="24"/>
          <w:szCs w:val="24"/>
        </w:rPr>
        <w:t xml:space="preserve">who were </w:t>
      </w:r>
      <w:r w:rsidRPr="00146761">
        <w:rPr>
          <w:rFonts w:ascii="Times New Roman" w:eastAsia="Times New Roman" w:hAnsi="Times New Roman" w:cs="Times New Roman"/>
          <w:kern w:val="28"/>
          <w:sz w:val="24"/>
          <w:szCs w:val="24"/>
        </w:rPr>
        <w:t>detained</w:t>
      </w:r>
      <w:r w:rsidR="007B35F2">
        <w:rPr>
          <w:rFonts w:ascii="Times New Roman" w:eastAsia="Times New Roman" w:hAnsi="Times New Roman" w:cs="Times New Roman"/>
          <w:kern w:val="28"/>
          <w:sz w:val="24"/>
          <w:szCs w:val="24"/>
        </w:rPr>
        <w:t xml:space="preserve"> in hospital </w:t>
      </w:r>
      <w:r w:rsidRPr="00146761">
        <w:rPr>
          <w:rFonts w:ascii="Times New Roman" w:eastAsia="Times New Roman" w:hAnsi="Times New Roman" w:cs="Times New Roman"/>
          <w:kern w:val="28"/>
          <w:sz w:val="24"/>
          <w:szCs w:val="24"/>
        </w:rPr>
        <w:t xml:space="preserve"> </w:t>
      </w:r>
      <w:r w:rsidR="007B35F2">
        <w:rPr>
          <w:rFonts w:ascii="Times New Roman" w:eastAsia="Times New Roman" w:hAnsi="Times New Roman" w:cs="Times New Roman"/>
          <w:kern w:val="28"/>
          <w:sz w:val="24"/>
          <w:szCs w:val="24"/>
        </w:rPr>
        <w:t xml:space="preserve">against their will </w:t>
      </w:r>
      <w:r w:rsidRPr="00146761">
        <w:rPr>
          <w:rFonts w:ascii="Times New Roman" w:eastAsia="Times New Roman" w:hAnsi="Times New Roman" w:cs="Times New Roman"/>
          <w:kern w:val="28"/>
          <w:sz w:val="24"/>
          <w:szCs w:val="24"/>
        </w:rPr>
        <w:t>were found to be less likely to be boredom prone. The researchers conside</w:t>
      </w:r>
      <w:r w:rsidR="000C4BB1" w:rsidRPr="00146761">
        <w:rPr>
          <w:rFonts w:ascii="Times New Roman" w:eastAsia="Times New Roman" w:hAnsi="Times New Roman" w:cs="Times New Roman"/>
          <w:kern w:val="28"/>
          <w:sz w:val="24"/>
          <w:szCs w:val="24"/>
        </w:rPr>
        <w:t>r that this may be because</w:t>
      </w:r>
      <w:r w:rsidRPr="00146761">
        <w:rPr>
          <w:rFonts w:ascii="Times New Roman" w:eastAsia="Times New Roman" w:hAnsi="Times New Roman" w:cs="Times New Roman"/>
          <w:kern w:val="28"/>
          <w:sz w:val="24"/>
          <w:szCs w:val="24"/>
        </w:rPr>
        <w:t xml:space="preserve"> a large proportion of the voluntary patients had depression, which they had already established increases the likelihood of being boredom prone. The results need to be treated with caution due to the untested reliability of the Boredom Proneness Scale on a mental health population</w:t>
      </w:r>
      <w:r w:rsidR="000C4BB1" w:rsidRPr="00146761">
        <w:rPr>
          <w:rFonts w:ascii="Times New Roman" w:eastAsia="Times New Roman" w:hAnsi="Times New Roman" w:cs="Times New Roman"/>
          <w:kern w:val="28"/>
          <w:sz w:val="24"/>
          <w:szCs w:val="24"/>
        </w:rPr>
        <w:t xml:space="preserve">.  In addition, </w:t>
      </w:r>
      <w:r w:rsidRPr="00146761">
        <w:rPr>
          <w:rFonts w:ascii="Times New Roman" w:eastAsia="Times New Roman" w:hAnsi="Times New Roman" w:cs="Times New Roman"/>
          <w:kern w:val="28"/>
          <w:sz w:val="24"/>
          <w:szCs w:val="24"/>
        </w:rPr>
        <w:t xml:space="preserve">causality of relationship cannot be established with this methodology. </w:t>
      </w:r>
    </w:p>
    <w:p w14:paraId="79B179C4" w14:textId="41F38A8B" w:rsidR="007D4F53" w:rsidRPr="00A73859" w:rsidRDefault="001E43F5" w:rsidP="001E43F5">
      <w:pPr>
        <w:shd w:val="clear" w:color="auto" w:fill="FFFFFF"/>
        <w:spacing w:after="0" w:line="480" w:lineRule="auto"/>
        <w:outlineLvl w:val="0"/>
        <w:rPr>
          <w:rFonts w:ascii="Times New Roman" w:eastAsia="Times New Roman" w:hAnsi="Times New Roman" w:cs="Times New Roman"/>
          <w:bCs/>
          <w:sz w:val="24"/>
          <w:szCs w:val="24"/>
          <w:bdr w:val="none" w:sz="0" w:space="0" w:color="auto" w:frame="1"/>
          <w:lang w:eastAsia="en-GB"/>
        </w:rPr>
      </w:pPr>
      <w:r>
        <w:rPr>
          <w:rFonts w:ascii="Times New Roman" w:eastAsia="Times New Roman" w:hAnsi="Times New Roman" w:cs="Times New Roman"/>
          <w:sz w:val="24"/>
          <w:szCs w:val="24"/>
          <w:lang w:eastAsia="en-GB"/>
        </w:rPr>
        <w:tab/>
      </w:r>
      <w:r w:rsidR="009043F1" w:rsidRPr="002531E1">
        <w:rPr>
          <w:rFonts w:ascii="Times New Roman" w:eastAsia="Times New Roman" w:hAnsi="Times New Roman" w:cs="Times New Roman"/>
          <w:bCs/>
          <w:sz w:val="24"/>
          <w:szCs w:val="24"/>
          <w:bdr w:val="none" w:sz="0" w:space="0" w:color="auto" w:frame="1"/>
          <w:lang w:eastAsia="en-GB"/>
        </w:rPr>
        <w:t xml:space="preserve"> Gerritsen, </w:t>
      </w:r>
      <w:r w:rsidR="009043F1" w:rsidRPr="002531E1">
        <w:rPr>
          <w:rFonts w:ascii="Times New Roman" w:eastAsia="Times New Roman" w:hAnsi="Times New Roman" w:cs="Times New Roman"/>
          <w:sz w:val="24"/>
          <w:szCs w:val="24"/>
          <w:bdr w:val="none" w:sz="0" w:space="0" w:color="auto" w:frame="1"/>
          <w:lang w:eastAsia="en-GB"/>
        </w:rPr>
        <w:t xml:space="preserve">Goldberg, and </w:t>
      </w:r>
      <w:r w:rsidR="009043F1" w:rsidRPr="002531E1">
        <w:rPr>
          <w:rFonts w:ascii="Times New Roman" w:eastAsia="Times New Roman" w:hAnsi="Times New Roman" w:cs="Times New Roman"/>
          <w:sz w:val="24"/>
          <w:szCs w:val="24"/>
          <w:lang w:eastAsia="en-GB"/>
        </w:rPr>
        <w:t>Eastwood</w:t>
      </w:r>
      <w:r w:rsidR="009043F1">
        <w:rPr>
          <w:rFonts w:ascii="Times New Roman" w:eastAsia="Times New Roman" w:hAnsi="Times New Roman" w:cs="Times New Roman"/>
          <w:bCs/>
          <w:sz w:val="24"/>
          <w:szCs w:val="24"/>
          <w:bdr w:val="none" w:sz="0" w:space="0" w:color="auto" w:frame="1"/>
          <w:lang w:eastAsia="en-GB"/>
        </w:rPr>
        <w:t xml:space="preserve"> (2015) co</w:t>
      </w:r>
      <w:r>
        <w:rPr>
          <w:rFonts w:ascii="Times New Roman" w:eastAsia="Times New Roman" w:hAnsi="Times New Roman" w:cs="Times New Roman"/>
          <w:bCs/>
          <w:sz w:val="24"/>
          <w:szCs w:val="24"/>
          <w:bdr w:val="none" w:sz="0" w:space="0" w:color="auto" w:frame="1"/>
          <w:lang w:eastAsia="en-GB"/>
        </w:rPr>
        <w:t>nducted</w:t>
      </w:r>
      <w:r w:rsidR="007D4F53" w:rsidRPr="00AC02F6">
        <w:rPr>
          <w:rFonts w:ascii="Times New Roman" w:eastAsia="Times New Roman" w:hAnsi="Times New Roman" w:cs="Times New Roman"/>
          <w:bCs/>
          <w:kern w:val="36"/>
          <w:sz w:val="24"/>
          <w:szCs w:val="24"/>
          <w:lang w:eastAsia="en-GB"/>
        </w:rPr>
        <w:t xml:space="preserve"> a study to measure boredom proneness among 38 outpatients diagnosed </w:t>
      </w:r>
      <w:r w:rsidR="007D4F53" w:rsidRPr="00637E28">
        <w:rPr>
          <w:rFonts w:ascii="Times New Roman" w:eastAsia="Times New Roman" w:hAnsi="Times New Roman" w:cs="Times New Roman"/>
          <w:bCs/>
          <w:kern w:val="36"/>
          <w:sz w:val="24"/>
          <w:szCs w:val="24"/>
          <w:lang w:eastAsia="en-GB"/>
        </w:rPr>
        <w:t>with schizophrenia in Canada. Each participant</w:t>
      </w:r>
      <w:r w:rsidR="007D4F53" w:rsidRPr="009043F1">
        <w:rPr>
          <w:rFonts w:ascii="Times New Roman" w:eastAsia="Times New Roman" w:hAnsi="Times New Roman" w:cs="Times New Roman"/>
          <w:bCs/>
          <w:kern w:val="36"/>
          <w:sz w:val="24"/>
          <w:szCs w:val="24"/>
          <w:lang w:eastAsia="en-GB"/>
        </w:rPr>
        <w:t xml:space="preserve"> completed the Boredom Proneness Scale </w:t>
      </w:r>
      <w:r w:rsidR="00637E28" w:rsidRPr="002531E1">
        <w:rPr>
          <w:rFonts w:ascii="Times New Roman" w:eastAsia="Times New Roman" w:hAnsi="Times New Roman" w:cs="Times New Roman"/>
          <w:bCs/>
          <w:kern w:val="36"/>
          <w:sz w:val="24"/>
          <w:szCs w:val="24"/>
          <w:lang w:eastAsia="en-GB"/>
        </w:rPr>
        <w:t>(</w:t>
      </w:r>
      <w:r w:rsidR="00637E28" w:rsidRPr="00637E28">
        <w:rPr>
          <w:rFonts w:ascii="Times New Roman" w:eastAsia="Times New Roman" w:hAnsi="Times New Roman" w:cs="Times New Roman"/>
          <w:noProof/>
          <w:kern w:val="28"/>
          <w:sz w:val="24"/>
          <w:szCs w:val="24"/>
        </w:rPr>
        <w:t xml:space="preserve">Framer </w:t>
      </w:r>
      <w:r w:rsidR="00637E28" w:rsidRPr="009043F1">
        <w:rPr>
          <w:rFonts w:ascii="Times New Roman" w:eastAsia="Times New Roman" w:hAnsi="Times New Roman" w:cs="Times New Roman"/>
          <w:noProof/>
          <w:kern w:val="28"/>
          <w:sz w:val="24"/>
          <w:szCs w:val="24"/>
        </w:rPr>
        <w:t>&amp; Sundberg, 1986)</w:t>
      </w:r>
      <w:r w:rsidR="007D4F53" w:rsidRPr="009043F1">
        <w:rPr>
          <w:rFonts w:ascii="Times New Roman" w:eastAsia="Times New Roman" w:hAnsi="Times New Roman" w:cs="Times New Roman"/>
          <w:bCs/>
          <w:kern w:val="36"/>
          <w:sz w:val="24"/>
          <w:szCs w:val="24"/>
          <w:lang w:eastAsia="en-GB"/>
        </w:rPr>
        <w:t>).</w:t>
      </w:r>
      <w:r w:rsidR="007D4F53" w:rsidRPr="00AC02F6">
        <w:rPr>
          <w:rFonts w:ascii="Times New Roman" w:eastAsia="Times New Roman" w:hAnsi="Times New Roman" w:cs="Times New Roman"/>
          <w:bCs/>
          <w:kern w:val="36"/>
          <w:sz w:val="24"/>
          <w:szCs w:val="24"/>
          <w:lang w:eastAsia="en-GB"/>
        </w:rPr>
        <w:t xml:space="preserve"> This data was compared to </w:t>
      </w:r>
      <w:r w:rsidR="007D4F53" w:rsidRPr="00AC02F6">
        <w:rPr>
          <w:rFonts w:ascii="Times New Roman" w:hAnsi="Times New Roman" w:cs="Times New Roman"/>
          <w:sz w:val="24"/>
          <w:szCs w:val="24"/>
        </w:rPr>
        <w:t>a database of findings from other studies. A single-sample t test was used to determine whether the measured mean BPS level in the clinical sample (X=99.1) deviated significantly. This indicated that boredom proneness in the clinical sample was significantly</w:t>
      </w:r>
      <w:r w:rsidR="007D4F53" w:rsidRPr="00AC02F6">
        <w:rPr>
          <w:rFonts w:ascii="Times New Roman" w:hAnsi="Times New Roman" w:cs="Times New Roman"/>
        </w:rPr>
        <w:t xml:space="preserve"> </w:t>
      </w:r>
      <w:r w:rsidR="00275DAC">
        <w:rPr>
          <w:rFonts w:ascii="Times New Roman" w:hAnsi="Times New Roman" w:cs="Times New Roman"/>
          <w:sz w:val="24"/>
          <w:szCs w:val="24"/>
        </w:rPr>
        <w:t>elevated (</w:t>
      </w:r>
      <w:r w:rsidR="007D4F53" w:rsidRPr="00AC02F6">
        <w:rPr>
          <w:rFonts w:ascii="Times New Roman" w:hAnsi="Times New Roman" w:cs="Times New Roman"/>
          <w:sz w:val="24"/>
          <w:szCs w:val="24"/>
        </w:rPr>
        <w:t>mean difference=13.2, t(36)=3.24, p=.003</w:t>
      </w:r>
      <w:r w:rsidR="00275DAC">
        <w:rPr>
          <w:rFonts w:ascii="Times New Roman" w:hAnsi="Times New Roman" w:cs="Times New Roman"/>
          <w:sz w:val="24"/>
          <w:szCs w:val="24"/>
        </w:rPr>
        <w:t>)</w:t>
      </w:r>
      <w:r w:rsidR="007D4F53" w:rsidRPr="00AC02F6">
        <w:rPr>
          <w:rFonts w:ascii="Times New Roman" w:hAnsi="Times New Roman" w:cs="Times New Roman"/>
          <w:sz w:val="24"/>
          <w:szCs w:val="24"/>
        </w:rPr>
        <w:t>. Participants were also asked to complete a</w:t>
      </w:r>
      <w:r w:rsidR="007D4F53" w:rsidRPr="00AC02F6">
        <w:rPr>
          <w:rFonts w:ascii="Times New Roman" w:eastAsia="Times New Roman" w:hAnsi="Times New Roman" w:cs="Times New Roman"/>
          <w:bCs/>
          <w:kern w:val="36"/>
          <w:sz w:val="24"/>
          <w:szCs w:val="24"/>
          <w:lang w:eastAsia="en-GB"/>
        </w:rPr>
        <w:t xml:space="preserve"> Lehman’s Quality of Life Interview </w:t>
      </w:r>
      <w:r w:rsidR="007D4F53" w:rsidRPr="006D521D">
        <w:rPr>
          <w:rFonts w:ascii="Times New Roman" w:eastAsia="Times New Roman" w:hAnsi="Times New Roman" w:cs="Times New Roman"/>
          <w:bCs/>
          <w:kern w:val="36"/>
          <w:sz w:val="24"/>
          <w:szCs w:val="24"/>
          <w:lang w:eastAsia="en-GB"/>
        </w:rPr>
        <w:t>(Lehman, 1988)</w:t>
      </w:r>
      <w:r w:rsidR="007D4F53" w:rsidRPr="00AC02F6">
        <w:rPr>
          <w:rFonts w:ascii="Times New Roman" w:eastAsia="Times New Roman" w:hAnsi="Times New Roman" w:cs="Times New Roman"/>
          <w:bCs/>
          <w:kern w:val="36"/>
          <w:sz w:val="24"/>
          <w:szCs w:val="24"/>
          <w:lang w:eastAsia="en-GB"/>
        </w:rPr>
        <w:t xml:space="preserve"> and the researchers found a correlation between boredom proneness and reduced quality of life, specifically with leisure activity dissatisfaction.</w:t>
      </w:r>
      <w:r w:rsidR="007D4F53" w:rsidRPr="00AC02F6">
        <w:rPr>
          <w:rFonts w:ascii="Times New Roman" w:hAnsi="Times New Roman" w:cs="Times New Roman"/>
        </w:rPr>
        <w:t xml:space="preserve"> </w:t>
      </w:r>
    </w:p>
    <w:p w14:paraId="46E19EB6" w14:textId="09D54E67" w:rsidR="002E30A8" w:rsidRDefault="002E30A8" w:rsidP="002021F2">
      <w:pPr>
        <w:widowControl w:val="0"/>
        <w:overflowPunct w:val="0"/>
        <w:autoSpaceDE w:val="0"/>
        <w:autoSpaceDN w:val="0"/>
        <w:adjustRightInd w:val="0"/>
        <w:spacing w:after="20" w:line="480" w:lineRule="auto"/>
        <w:rPr>
          <w:rFonts w:ascii="Times New Roman" w:eastAsia="Times New Roman" w:hAnsi="Times New Roman" w:cs="Times New Roman"/>
          <w:kern w:val="28"/>
          <w:sz w:val="24"/>
          <w:szCs w:val="24"/>
        </w:rPr>
      </w:pPr>
    </w:p>
    <w:p w14:paraId="2B91CBEE" w14:textId="77777777" w:rsidR="007D4F53" w:rsidRPr="002021F2" w:rsidRDefault="007D4F53" w:rsidP="002021F2">
      <w:pPr>
        <w:widowControl w:val="0"/>
        <w:overflowPunct w:val="0"/>
        <w:autoSpaceDE w:val="0"/>
        <w:autoSpaceDN w:val="0"/>
        <w:adjustRightInd w:val="0"/>
        <w:spacing w:after="20" w:line="480" w:lineRule="auto"/>
        <w:rPr>
          <w:rFonts w:ascii="Times New Roman" w:hAnsi="Times New Roman" w:cs="Times New Roman"/>
          <w:noProof/>
          <w:kern w:val="28"/>
          <w:sz w:val="24"/>
          <w:szCs w:val="24"/>
        </w:rPr>
      </w:pPr>
    </w:p>
    <w:p w14:paraId="58928B93" w14:textId="77777777" w:rsidR="00406B6C" w:rsidRPr="00146761" w:rsidRDefault="00406B6C" w:rsidP="002021F2">
      <w:pPr>
        <w:widowControl w:val="0"/>
        <w:tabs>
          <w:tab w:val="left" w:pos="720"/>
          <w:tab w:val="left" w:pos="6900"/>
        </w:tabs>
        <w:overflowPunct w:val="0"/>
        <w:autoSpaceDE w:val="0"/>
        <w:autoSpaceDN w:val="0"/>
        <w:adjustRightInd w:val="0"/>
        <w:spacing w:after="20" w:line="480" w:lineRule="auto"/>
        <w:rPr>
          <w:rFonts w:ascii="Times New Roman" w:hAnsi="Times New Roman" w:cs="Times New Roman"/>
          <w:noProof/>
          <w:color w:val="FF0000"/>
          <w:kern w:val="28"/>
          <w:sz w:val="24"/>
          <w:szCs w:val="24"/>
        </w:rPr>
      </w:pPr>
    </w:p>
    <w:p w14:paraId="09016FFB" w14:textId="77777777" w:rsidR="002E30A8" w:rsidRPr="00146761" w:rsidRDefault="002E30A8" w:rsidP="002021F2">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kern w:val="28"/>
          <w:sz w:val="24"/>
          <w:szCs w:val="24"/>
        </w:rPr>
      </w:pPr>
    </w:p>
    <w:p w14:paraId="1731A10A" w14:textId="77777777" w:rsidR="002E30A8" w:rsidRDefault="00FF7074" w:rsidP="004F0D9E">
      <w:pPr>
        <w:widowControl w:val="0"/>
        <w:tabs>
          <w:tab w:val="left" w:pos="720"/>
          <w:tab w:val="left" w:pos="6900"/>
        </w:tabs>
        <w:overflowPunct w:val="0"/>
        <w:autoSpaceDE w:val="0"/>
        <w:autoSpaceDN w:val="0"/>
        <w:adjustRightInd w:val="0"/>
        <w:spacing w:after="20" w:line="480" w:lineRule="auto"/>
        <w:rPr>
          <w:rFonts w:ascii="Arial" w:eastAsia="Times New Roman" w:hAnsi="Arial"/>
          <w:b/>
          <w:i/>
          <w:kern w:val="28"/>
          <w:sz w:val="24"/>
          <w:szCs w:val="24"/>
        </w:rPr>
      </w:pPr>
      <w:r w:rsidRPr="00146761">
        <w:rPr>
          <w:rFonts w:ascii="Times New Roman" w:eastAsia="Times New Roman" w:hAnsi="Times New Roman" w:cs="Times New Roman"/>
          <w:i/>
          <w:kern w:val="28"/>
          <w:sz w:val="24"/>
          <w:szCs w:val="24"/>
        </w:rPr>
        <w:t xml:space="preserve"> </w:t>
      </w:r>
      <w:r w:rsidRPr="00302806">
        <w:rPr>
          <w:rFonts w:ascii="Arial" w:eastAsia="Times New Roman" w:hAnsi="Arial"/>
          <w:b/>
          <w:i/>
          <w:kern w:val="28"/>
          <w:sz w:val="24"/>
          <w:szCs w:val="24"/>
        </w:rPr>
        <w:t>Meaningful A</w:t>
      </w:r>
      <w:r w:rsidR="002E30A8" w:rsidRPr="00302806">
        <w:rPr>
          <w:rFonts w:ascii="Arial" w:eastAsia="Times New Roman" w:hAnsi="Arial"/>
          <w:b/>
          <w:i/>
          <w:kern w:val="28"/>
          <w:sz w:val="24"/>
          <w:szCs w:val="24"/>
        </w:rPr>
        <w:t>ctivity</w:t>
      </w:r>
    </w:p>
    <w:p w14:paraId="65FBC097" w14:textId="77777777" w:rsidR="00406B6C" w:rsidRPr="00302806" w:rsidRDefault="00406B6C" w:rsidP="004F0D9E">
      <w:pPr>
        <w:widowControl w:val="0"/>
        <w:tabs>
          <w:tab w:val="left" w:pos="720"/>
          <w:tab w:val="left" w:pos="6900"/>
        </w:tabs>
        <w:overflowPunct w:val="0"/>
        <w:autoSpaceDE w:val="0"/>
        <w:autoSpaceDN w:val="0"/>
        <w:adjustRightInd w:val="0"/>
        <w:spacing w:after="20" w:line="480" w:lineRule="auto"/>
        <w:rPr>
          <w:rFonts w:ascii="Arial" w:eastAsia="Times New Roman" w:hAnsi="Arial"/>
          <w:b/>
          <w:i/>
          <w:kern w:val="28"/>
          <w:sz w:val="24"/>
          <w:szCs w:val="24"/>
        </w:rPr>
      </w:pPr>
    </w:p>
    <w:p w14:paraId="06185765" w14:textId="352DC633" w:rsidR="005D097B" w:rsidRDefault="002E30A8" w:rsidP="00834DA8">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color w:val="FF0000"/>
          <w:kern w:val="28"/>
          <w:sz w:val="24"/>
          <w:szCs w:val="24"/>
        </w:rPr>
      </w:pPr>
      <w:r w:rsidRPr="00146761">
        <w:rPr>
          <w:rFonts w:ascii="Times New Roman" w:hAnsi="Times New Roman" w:cs="Times New Roman"/>
          <w:noProof/>
          <w:kern w:val="28"/>
          <w:sz w:val="24"/>
          <w:szCs w:val="24"/>
        </w:rPr>
        <w:t xml:space="preserve">Some patients in mental health services have excessive amounts of unoccupied time (Janner </w:t>
      </w:r>
      <w:r w:rsidR="00A143BC">
        <w:rPr>
          <w:rFonts w:ascii="Times New Roman" w:hAnsi="Times New Roman" w:cs="Times New Roman"/>
          <w:noProof/>
          <w:kern w:val="28"/>
          <w:sz w:val="24"/>
          <w:szCs w:val="24"/>
        </w:rPr>
        <w:t>&amp;</w:t>
      </w:r>
      <w:r w:rsidR="00A143BC" w:rsidRPr="00146761">
        <w:rPr>
          <w:rFonts w:ascii="Times New Roman" w:hAnsi="Times New Roman" w:cs="Times New Roman"/>
          <w:noProof/>
          <w:kern w:val="28"/>
          <w:sz w:val="24"/>
          <w:szCs w:val="24"/>
        </w:rPr>
        <w:t xml:space="preserve"> </w:t>
      </w:r>
      <w:r w:rsidRPr="00146761">
        <w:rPr>
          <w:rFonts w:ascii="Times New Roman" w:hAnsi="Times New Roman" w:cs="Times New Roman"/>
          <w:noProof/>
          <w:kern w:val="28"/>
          <w:sz w:val="24"/>
          <w:szCs w:val="24"/>
        </w:rPr>
        <w:t>Delaney</w:t>
      </w:r>
      <w:r w:rsidR="009154CC" w:rsidRPr="00146761">
        <w:rPr>
          <w:rFonts w:ascii="Times New Roman" w:hAnsi="Times New Roman" w:cs="Times New Roman"/>
          <w:noProof/>
          <w:kern w:val="28"/>
          <w:sz w:val="24"/>
          <w:szCs w:val="24"/>
        </w:rPr>
        <w:t>,</w:t>
      </w:r>
      <w:r w:rsidRPr="00146761">
        <w:rPr>
          <w:rFonts w:ascii="Times New Roman" w:hAnsi="Times New Roman" w:cs="Times New Roman"/>
          <w:noProof/>
          <w:kern w:val="28"/>
          <w:sz w:val="24"/>
          <w:szCs w:val="24"/>
        </w:rPr>
        <w:t xml:space="preserve"> </w:t>
      </w:r>
      <w:commentRangeStart w:id="3"/>
      <w:r w:rsidRPr="00146761">
        <w:rPr>
          <w:rFonts w:ascii="Times New Roman" w:hAnsi="Times New Roman" w:cs="Times New Roman"/>
          <w:noProof/>
          <w:kern w:val="28"/>
          <w:sz w:val="24"/>
          <w:szCs w:val="24"/>
        </w:rPr>
        <w:t>2012</w:t>
      </w:r>
      <w:commentRangeEnd w:id="3"/>
      <w:r w:rsidR="00A143BC">
        <w:rPr>
          <w:rStyle w:val="CommentReference"/>
        </w:rPr>
        <w:commentReference w:id="3"/>
      </w:r>
      <w:r w:rsidRPr="00146761">
        <w:rPr>
          <w:rFonts w:ascii="Times New Roman" w:hAnsi="Times New Roman" w:cs="Times New Roman"/>
          <w:noProof/>
          <w:kern w:val="28"/>
          <w:sz w:val="24"/>
          <w:szCs w:val="24"/>
        </w:rPr>
        <w:t>).</w:t>
      </w:r>
      <w:r w:rsidR="003E3FB3" w:rsidRPr="00020171">
        <w:t xml:space="preserve"> </w:t>
      </w:r>
      <w:r w:rsidR="003E3FB3" w:rsidRPr="00020171">
        <w:rPr>
          <w:rFonts w:ascii="Times New Roman" w:eastAsia="Times New Roman" w:hAnsi="Times New Roman" w:cs="Times New Roman"/>
          <w:sz w:val="24"/>
          <w:szCs w:val="24"/>
          <w:bdr w:val="none" w:sz="0" w:space="0" w:color="auto" w:frame="1"/>
          <w:lang w:eastAsia="en-GB"/>
        </w:rPr>
        <w:t>Morrison, Burnard, and</w:t>
      </w:r>
      <w:r w:rsidR="003E3FB3" w:rsidRPr="00020171">
        <w:rPr>
          <w:rFonts w:ascii="Times New Roman" w:eastAsia="Times New Roman" w:hAnsi="Times New Roman" w:cs="Times New Roman"/>
          <w:sz w:val="24"/>
          <w:szCs w:val="24"/>
          <w:lang w:eastAsia="en-GB"/>
        </w:rPr>
        <w:t xml:space="preserve"> </w:t>
      </w:r>
      <w:r w:rsidR="003E3FB3" w:rsidRPr="00020171">
        <w:rPr>
          <w:rFonts w:ascii="Times New Roman" w:eastAsia="Times New Roman" w:hAnsi="Times New Roman" w:cs="Times New Roman"/>
          <w:sz w:val="24"/>
          <w:szCs w:val="24"/>
          <w:bdr w:val="none" w:sz="0" w:space="0" w:color="auto" w:frame="1"/>
          <w:lang w:eastAsia="en-GB"/>
        </w:rPr>
        <w:t>Philips,</w:t>
      </w:r>
      <w:r w:rsidR="005D097B" w:rsidRPr="00020171">
        <w:rPr>
          <w:rFonts w:ascii="Times New Roman" w:eastAsia="Times New Roman" w:hAnsi="Times New Roman" w:cs="Times New Roman"/>
          <w:kern w:val="28"/>
          <w:sz w:val="24"/>
          <w:szCs w:val="24"/>
        </w:rPr>
        <w:t>(</w:t>
      </w:r>
      <w:r w:rsidR="005D097B" w:rsidRPr="00650AEB">
        <w:rPr>
          <w:rFonts w:ascii="Times New Roman" w:eastAsia="Times New Roman" w:hAnsi="Times New Roman" w:cs="Times New Roman"/>
          <w:kern w:val="28"/>
          <w:sz w:val="24"/>
          <w:szCs w:val="24"/>
        </w:rPr>
        <w:t xml:space="preserve">1996) conducted a satisfaction survey of patients within a forensic unit. They used a questionnaire with 12 patients, 6 of whom also engaged in a semi-structured interview. Content analysis was used to examine the data. They found that the majority of patients experienced boredom during the day </w:t>
      </w:r>
      <w:r w:rsidR="005D097B" w:rsidRPr="00781C57">
        <w:rPr>
          <w:rFonts w:ascii="Times New Roman" w:eastAsia="Times New Roman" w:hAnsi="Times New Roman" w:cs="Times New Roman"/>
          <w:kern w:val="28"/>
          <w:sz w:val="24"/>
          <w:szCs w:val="24"/>
        </w:rPr>
        <w:t xml:space="preserve">despite </w:t>
      </w:r>
      <w:r w:rsidR="00781C57" w:rsidRPr="00D342DD">
        <w:rPr>
          <w:rFonts w:ascii="Times New Roman" w:eastAsia="Times New Roman" w:hAnsi="Times New Roman" w:cs="Times New Roman"/>
          <w:kern w:val="28"/>
          <w:sz w:val="24"/>
          <w:szCs w:val="24"/>
        </w:rPr>
        <w:t xml:space="preserve">the availability of </w:t>
      </w:r>
      <w:r w:rsidR="005D097B" w:rsidRPr="00781C57">
        <w:rPr>
          <w:rFonts w:ascii="Times New Roman" w:eastAsia="Times New Roman" w:hAnsi="Times New Roman" w:cs="Times New Roman"/>
          <w:kern w:val="28"/>
          <w:sz w:val="24"/>
          <w:szCs w:val="24"/>
        </w:rPr>
        <w:t>occupational therapy</w:t>
      </w:r>
      <w:r w:rsidR="00781C57">
        <w:rPr>
          <w:rFonts w:ascii="Times New Roman" w:eastAsia="Times New Roman" w:hAnsi="Times New Roman" w:cs="Times New Roman"/>
          <w:kern w:val="28"/>
          <w:sz w:val="24"/>
          <w:szCs w:val="24"/>
        </w:rPr>
        <w:t>.</w:t>
      </w:r>
      <w:r w:rsidR="005D097B" w:rsidRPr="00781C57">
        <w:rPr>
          <w:rFonts w:ascii="Times New Roman" w:eastAsia="Times New Roman" w:hAnsi="Times New Roman" w:cs="Times New Roman"/>
          <w:kern w:val="28"/>
          <w:sz w:val="24"/>
          <w:szCs w:val="24"/>
        </w:rPr>
        <w:t xml:space="preserve"> </w:t>
      </w:r>
      <w:r w:rsidR="005D097B" w:rsidRPr="00650AEB">
        <w:rPr>
          <w:rFonts w:ascii="Times New Roman" w:eastAsia="Times New Roman" w:hAnsi="Times New Roman" w:cs="Times New Roman"/>
          <w:kern w:val="28"/>
          <w:sz w:val="24"/>
          <w:szCs w:val="24"/>
        </w:rPr>
        <w:t xml:space="preserve"> This was worse at weekends when there was no occupational therapy. </w:t>
      </w:r>
      <w:r w:rsidR="00020171" w:rsidRPr="00020171">
        <w:rPr>
          <w:rFonts w:ascii="Times New Roman" w:hAnsi="Times New Roman" w:cs="Times New Roman"/>
        </w:rPr>
        <w:t xml:space="preserve"> Farnworth, Nikitin, and Fossey</w:t>
      </w:r>
      <w:r w:rsidRPr="00020171">
        <w:rPr>
          <w:rFonts w:ascii="Times New Roman" w:eastAsia="Times New Roman" w:hAnsi="Times New Roman" w:cs="Times New Roman"/>
          <w:kern w:val="28"/>
          <w:sz w:val="24"/>
          <w:szCs w:val="24"/>
        </w:rPr>
        <w:t xml:space="preserve"> </w:t>
      </w:r>
      <w:r w:rsidRPr="00020171">
        <w:rPr>
          <w:rFonts w:ascii="Times New Roman" w:eastAsia="Times New Roman" w:hAnsi="Times New Roman" w:cs="Times New Roman"/>
          <w:noProof/>
          <w:kern w:val="28"/>
          <w:sz w:val="24"/>
          <w:szCs w:val="24"/>
        </w:rPr>
        <w:t>(2004)</w:t>
      </w:r>
      <w:r w:rsidRPr="00146761">
        <w:rPr>
          <w:rFonts w:ascii="Times New Roman" w:eastAsia="Times New Roman" w:hAnsi="Times New Roman" w:cs="Times New Roman"/>
          <w:kern w:val="28"/>
          <w:sz w:val="24"/>
          <w:szCs w:val="24"/>
        </w:rPr>
        <w:t xml:space="preserve"> </w:t>
      </w:r>
      <w:r w:rsidR="00CB2207" w:rsidRPr="00146761">
        <w:rPr>
          <w:rFonts w:ascii="Times New Roman" w:eastAsia="Times New Roman" w:hAnsi="Times New Roman" w:cs="Times New Roman"/>
          <w:kern w:val="28"/>
          <w:sz w:val="24"/>
          <w:szCs w:val="24"/>
        </w:rPr>
        <w:t xml:space="preserve">studied patients’ use of time in a secure unit and </w:t>
      </w:r>
      <w:r w:rsidR="00725CBB" w:rsidRPr="00146761">
        <w:rPr>
          <w:rFonts w:ascii="Times New Roman" w:eastAsia="Times New Roman" w:hAnsi="Times New Roman" w:cs="Times New Roman"/>
          <w:kern w:val="28"/>
          <w:sz w:val="24"/>
          <w:szCs w:val="24"/>
        </w:rPr>
        <w:t>found they</w:t>
      </w:r>
      <w:r w:rsidRPr="00146761">
        <w:rPr>
          <w:rFonts w:ascii="Times New Roman" w:eastAsia="Times New Roman" w:hAnsi="Times New Roman" w:cs="Times New Roman"/>
          <w:kern w:val="28"/>
          <w:sz w:val="24"/>
          <w:szCs w:val="24"/>
        </w:rPr>
        <w:t xml:space="preserve"> frequently experienced boredom, often due to a lack of meaningful, challenging activity. They established that patie</w:t>
      </w:r>
      <w:r w:rsidR="008515CE" w:rsidRPr="00146761">
        <w:rPr>
          <w:rFonts w:ascii="Times New Roman" w:eastAsia="Times New Roman" w:hAnsi="Times New Roman" w:cs="Times New Roman"/>
          <w:kern w:val="28"/>
          <w:sz w:val="24"/>
          <w:szCs w:val="24"/>
        </w:rPr>
        <w:t>nts spent the majority of their</w:t>
      </w:r>
      <w:r w:rsidRPr="00146761">
        <w:rPr>
          <w:rFonts w:ascii="Times New Roman" w:eastAsia="Times New Roman" w:hAnsi="Times New Roman" w:cs="Times New Roman"/>
          <w:kern w:val="28"/>
          <w:sz w:val="24"/>
          <w:szCs w:val="24"/>
        </w:rPr>
        <w:t xml:space="preserve"> time</w:t>
      </w:r>
      <w:r w:rsidR="008515CE" w:rsidRPr="00146761">
        <w:rPr>
          <w:rFonts w:ascii="Times New Roman" w:eastAsia="Times New Roman" w:hAnsi="Times New Roman" w:cs="Times New Roman"/>
          <w:kern w:val="28"/>
          <w:sz w:val="24"/>
          <w:szCs w:val="24"/>
        </w:rPr>
        <w:t xml:space="preserve"> (90-96%) engaged in passive activities such as sleeping,</w:t>
      </w:r>
      <w:r w:rsidRPr="00146761">
        <w:rPr>
          <w:rFonts w:ascii="Times New Roman" w:eastAsia="Times New Roman" w:hAnsi="Times New Roman" w:cs="Times New Roman"/>
          <w:kern w:val="28"/>
          <w:sz w:val="24"/>
          <w:szCs w:val="24"/>
        </w:rPr>
        <w:t xml:space="preserve"> smoking, talking and</w:t>
      </w:r>
      <w:r w:rsidR="004D5508" w:rsidRPr="00146761">
        <w:rPr>
          <w:rFonts w:ascii="Times New Roman" w:eastAsia="Times New Roman" w:hAnsi="Times New Roman" w:cs="Times New Roman"/>
          <w:kern w:val="28"/>
          <w:sz w:val="24"/>
          <w:szCs w:val="24"/>
        </w:rPr>
        <w:t xml:space="preserve"> </w:t>
      </w:r>
      <w:r w:rsidRPr="00146761">
        <w:rPr>
          <w:rFonts w:ascii="Times New Roman" w:eastAsia="Times New Roman" w:hAnsi="Times New Roman" w:cs="Times New Roman"/>
          <w:kern w:val="28"/>
          <w:sz w:val="24"/>
          <w:szCs w:val="24"/>
        </w:rPr>
        <w:t xml:space="preserve">watching </w:t>
      </w:r>
      <w:commentRangeStart w:id="4"/>
      <w:r w:rsidRPr="00146761">
        <w:rPr>
          <w:rFonts w:ascii="Times New Roman" w:eastAsia="Times New Roman" w:hAnsi="Times New Roman" w:cs="Times New Roman"/>
          <w:kern w:val="28"/>
          <w:sz w:val="24"/>
          <w:szCs w:val="24"/>
        </w:rPr>
        <w:t>television</w:t>
      </w:r>
      <w:commentRangeEnd w:id="4"/>
      <w:r w:rsidR="00EE5675">
        <w:rPr>
          <w:rStyle w:val="CommentReference"/>
        </w:rPr>
        <w:commentReference w:id="4"/>
      </w:r>
      <w:r w:rsidRPr="00146761">
        <w:rPr>
          <w:rFonts w:ascii="Times New Roman" w:eastAsia="Times New Roman" w:hAnsi="Times New Roman" w:cs="Times New Roman"/>
          <w:kern w:val="28"/>
          <w:sz w:val="24"/>
          <w:szCs w:val="24"/>
        </w:rPr>
        <w:t>. It could be argued that the results of Newell et al</w:t>
      </w:r>
      <w:r w:rsidR="00E6500E" w:rsidRPr="00146761">
        <w:rPr>
          <w:rFonts w:ascii="Times New Roman" w:eastAsia="Times New Roman" w:hAnsi="Times New Roman" w:cs="Times New Roman"/>
          <w:kern w:val="28"/>
          <w:sz w:val="24"/>
          <w:szCs w:val="24"/>
        </w:rPr>
        <w:t>.</w:t>
      </w:r>
      <w:r w:rsidRPr="00146761">
        <w:rPr>
          <w:rFonts w:ascii="Times New Roman" w:eastAsia="Times New Roman" w:hAnsi="Times New Roman" w:cs="Times New Roman"/>
          <w:kern w:val="28"/>
          <w:sz w:val="24"/>
          <w:szCs w:val="24"/>
        </w:rPr>
        <w:t xml:space="preserve"> </w:t>
      </w:r>
      <w:r w:rsidRPr="00146761">
        <w:rPr>
          <w:rFonts w:ascii="Times New Roman" w:eastAsia="Times New Roman" w:hAnsi="Times New Roman" w:cs="Times New Roman"/>
          <w:noProof/>
          <w:kern w:val="28"/>
          <w:sz w:val="24"/>
          <w:szCs w:val="24"/>
        </w:rPr>
        <w:t>(2012)</w:t>
      </w:r>
      <w:r w:rsidRPr="00146761">
        <w:rPr>
          <w:rFonts w:ascii="Times New Roman" w:eastAsia="Times New Roman" w:hAnsi="Times New Roman" w:cs="Times New Roman"/>
          <w:kern w:val="28"/>
          <w:sz w:val="24"/>
          <w:szCs w:val="24"/>
        </w:rPr>
        <w:t xml:space="preserve"> also support these fi</w:t>
      </w:r>
      <w:r w:rsidR="00C40DF8" w:rsidRPr="00146761">
        <w:rPr>
          <w:rFonts w:ascii="Times New Roman" w:eastAsia="Times New Roman" w:hAnsi="Times New Roman" w:cs="Times New Roman"/>
          <w:kern w:val="28"/>
          <w:sz w:val="24"/>
          <w:szCs w:val="24"/>
        </w:rPr>
        <w:t>ndings</w:t>
      </w:r>
      <w:r w:rsidR="008515CE" w:rsidRPr="00146761">
        <w:rPr>
          <w:rFonts w:ascii="Times New Roman" w:eastAsia="Times New Roman" w:hAnsi="Times New Roman" w:cs="Times New Roman"/>
          <w:kern w:val="28"/>
          <w:sz w:val="24"/>
          <w:szCs w:val="24"/>
        </w:rPr>
        <w:t>,</w:t>
      </w:r>
      <w:r w:rsidR="00C40DF8" w:rsidRPr="00146761">
        <w:rPr>
          <w:rFonts w:ascii="Times New Roman" w:eastAsia="Times New Roman" w:hAnsi="Times New Roman" w:cs="Times New Roman"/>
          <w:kern w:val="28"/>
          <w:sz w:val="24"/>
          <w:szCs w:val="24"/>
        </w:rPr>
        <w:t xml:space="preserve"> as they found a negative</w:t>
      </w:r>
      <w:r w:rsidR="00F63C80" w:rsidRPr="00146761">
        <w:rPr>
          <w:rFonts w:ascii="Times New Roman" w:eastAsia="Times New Roman" w:hAnsi="Times New Roman" w:cs="Times New Roman"/>
          <w:kern w:val="28"/>
          <w:sz w:val="24"/>
          <w:szCs w:val="24"/>
        </w:rPr>
        <w:t xml:space="preserve"> </w:t>
      </w:r>
      <w:r w:rsidRPr="00146761">
        <w:rPr>
          <w:rFonts w:ascii="Times New Roman" w:eastAsia="Times New Roman" w:hAnsi="Times New Roman" w:cs="Times New Roman"/>
          <w:kern w:val="28"/>
          <w:sz w:val="24"/>
          <w:szCs w:val="24"/>
        </w:rPr>
        <w:t xml:space="preserve">correlation between boredom proneness and self-directed activities, the more activities engaged in, the less boredom prone they were.  Also, they found that there was no correlation between the amount of organised activities patients participated in and boredom proneness, suggesting that activities need to be meaningful to the individual. </w:t>
      </w:r>
    </w:p>
    <w:p w14:paraId="6EDD7ECD" w14:textId="3EFDEABF" w:rsidR="00834DA8" w:rsidRPr="00650AEB" w:rsidRDefault="005D097B" w:rsidP="00834DA8">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kern w:val="28"/>
          <w:sz w:val="24"/>
          <w:szCs w:val="24"/>
        </w:rPr>
      </w:pPr>
      <w:r>
        <w:rPr>
          <w:rFonts w:ascii="Times New Roman" w:eastAsia="Times New Roman" w:hAnsi="Times New Roman" w:cs="Times New Roman"/>
          <w:color w:val="FF0000"/>
          <w:kern w:val="28"/>
          <w:sz w:val="24"/>
          <w:szCs w:val="24"/>
        </w:rPr>
        <w:tab/>
      </w:r>
      <w:r w:rsidR="003D3567" w:rsidRPr="002531E1">
        <w:rPr>
          <w:rFonts w:ascii="Times New Roman" w:hAnsi="Times New Roman" w:cs="Times New Roman"/>
          <w:sz w:val="24"/>
          <w:szCs w:val="24"/>
        </w:rPr>
        <w:t xml:space="preserve">Meehan, McIntosh, and Brgen </w:t>
      </w:r>
      <w:r w:rsidR="000A7288" w:rsidRPr="003D3567">
        <w:rPr>
          <w:rFonts w:ascii="Times New Roman" w:eastAsia="Times New Roman" w:hAnsi="Times New Roman" w:cs="Times New Roman"/>
          <w:kern w:val="28"/>
          <w:sz w:val="24"/>
          <w:szCs w:val="24"/>
        </w:rPr>
        <w:t>(2006)</w:t>
      </w:r>
      <w:r w:rsidR="000A7288" w:rsidRPr="00650AEB">
        <w:rPr>
          <w:rFonts w:ascii="Times New Roman" w:eastAsia="Times New Roman" w:hAnsi="Times New Roman" w:cs="Times New Roman"/>
          <w:kern w:val="28"/>
          <w:sz w:val="24"/>
          <w:szCs w:val="24"/>
        </w:rPr>
        <w:t xml:space="preserve"> conducted a qualitative study in a high secure unit to explore factors which contributed to levels of aggression. </w:t>
      </w:r>
      <w:r w:rsidR="003171D2">
        <w:rPr>
          <w:rFonts w:ascii="Times New Roman" w:eastAsia="Times New Roman" w:hAnsi="Times New Roman" w:cs="Times New Roman"/>
          <w:kern w:val="28"/>
          <w:sz w:val="24"/>
          <w:szCs w:val="24"/>
        </w:rPr>
        <w:t xml:space="preserve">Twenty seven </w:t>
      </w:r>
      <w:r w:rsidR="000A7288" w:rsidRPr="00650AEB">
        <w:rPr>
          <w:rFonts w:ascii="Times New Roman" w:eastAsia="Times New Roman" w:hAnsi="Times New Roman" w:cs="Times New Roman"/>
          <w:kern w:val="28"/>
          <w:sz w:val="24"/>
          <w:szCs w:val="24"/>
        </w:rPr>
        <w:t xml:space="preserve"> participants, 85% of whom had a dia</w:t>
      </w:r>
      <w:r w:rsidRPr="00650AEB">
        <w:rPr>
          <w:rFonts w:ascii="Times New Roman" w:eastAsia="Times New Roman" w:hAnsi="Times New Roman" w:cs="Times New Roman"/>
          <w:kern w:val="28"/>
          <w:sz w:val="24"/>
          <w:szCs w:val="24"/>
        </w:rPr>
        <w:t>gnosis of schizophrenia, participated</w:t>
      </w:r>
      <w:r w:rsidR="000A7288" w:rsidRPr="00650AEB">
        <w:rPr>
          <w:rFonts w:ascii="Times New Roman" w:eastAsia="Times New Roman" w:hAnsi="Times New Roman" w:cs="Times New Roman"/>
          <w:kern w:val="28"/>
          <w:sz w:val="24"/>
          <w:szCs w:val="24"/>
        </w:rPr>
        <w:t xml:space="preserve"> in focus groups. Co</w:t>
      </w:r>
      <w:r w:rsidRPr="00650AEB">
        <w:rPr>
          <w:rFonts w:ascii="Times New Roman" w:eastAsia="Times New Roman" w:hAnsi="Times New Roman" w:cs="Times New Roman"/>
          <w:kern w:val="28"/>
          <w:sz w:val="24"/>
          <w:szCs w:val="24"/>
        </w:rPr>
        <w:t>n</w:t>
      </w:r>
      <w:r w:rsidR="000A7288" w:rsidRPr="00650AEB">
        <w:rPr>
          <w:rFonts w:ascii="Times New Roman" w:eastAsia="Times New Roman" w:hAnsi="Times New Roman" w:cs="Times New Roman"/>
          <w:kern w:val="28"/>
          <w:sz w:val="24"/>
          <w:szCs w:val="24"/>
        </w:rPr>
        <w:t>tent analysi</w:t>
      </w:r>
      <w:r w:rsidRPr="00650AEB">
        <w:rPr>
          <w:rFonts w:ascii="Times New Roman" w:eastAsia="Times New Roman" w:hAnsi="Times New Roman" w:cs="Times New Roman"/>
          <w:kern w:val="28"/>
          <w:sz w:val="24"/>
          <w:szCs w:val="24"/>
        </w:rPr>
        <w:t>s was used to identify themes. A</w:t>
      </w:r>
      <w:r w:rsidR="000A7288" w:rsidRPr="00650AEB">
        <w:rPr>
          <w:rFonts w:ascii="Times New Roman" w:eastAsia="Times New Roman" w:hAnsi="Times New Roman" w:cs="Times New Roman"/>
          <w:kern w:val="28"/>
          <w:sz w:val="24"/>
          <w:szCs w:val="24"/>
        </w:rPr>
        <w:t>l</w:t>
      </w:r>
      <w:r w:rsidRPr="00650AEB">
        <w:rPr>
          <w:rFonts w:ascii="Times New Roman" w:eastAsia="Times New Roman" w:hAnsi="Times New Roman" w:cs="Times New Roman"/>
          <w:kern w:val="28"/>
          <w:sz w:val="24"/>
          <w:szCs w:val="24"/>
        </w:rPr>
        <w:t>most all of the participants discussed</w:t>
      </w:r>
      <w:r w:rsidR="000A7288" w:rsidRPr="00650AEB">
        <w:rPr>
          <w:rFonts w:ascii="Times New Roman" w:eastAsia="Times New Roman" w:hAnsi="Times New Roman" w:cs="Times New Roman"/>
          <w:kern w:val="28"/>
          <w:sz w:val="24"/>
          <w:szCs w:val="24"/>
        </w:rPr>
        <w:t xml:space="preserve"> ‘empty days’, a lack of meaningful activities</w:t>
      </w:r>
      <w:r w:rsidRPr="00650AEB">
        <w:rPr>
          <w:rFonts w:ascii="Times New Roman" w:eastAsia="Times New Roman" w:hAnsi="Times New Roman" w:cs="Times New Roman"/>
          <w:kern w:val="28"/>
          <w:sz w:val="24"/>
          <w:szCs w:val="24"/>
        </w:rPr>
        <w:t xml:space="preserve"> and enforced idleness which they</w:t>
      </w:r>
      <w:r w:rsidR="001C6A1E" w:rsidRPr="00650AEB">
        <w:rPr>
          <w:rFonts w:ascii="Times New Roman" w:eastAsia="Times New Roman" w:hAnsi="Times New Roman" w:cs="Times New Roman"/>
          <w:kern w:val="28"/>
          <w:sz w:val="24"/>
          <w:szCs w:val="24"/>
        </w:rPr>
        <w:t xml:space="preserve"> believed</w:t>
      </w:r>
      <w:r w:rsidR="000A7288" w:rsidRPr="00650AEB">
        <w:rPr>
          <w:rFonts w:ascii="Times New Roman" w:eastAsia="Times New Roman" w:hAnsi="Times New Roman" w:cs="Times New Roman"/>
          <w:kern w:val="28"/>
          <w:sz w:val="24"/>
          <w:szCs w:val="24"/>
        </w:rPr>
        <w:t xml:space="preserve"> increase</w:t>
      </w:r>
      <w:r w:rsidR="001C6A1E" w:rsidRPr="00650AEB">
        <w:rPr>
          <w:rFonts w:ascii="Times New Roman" w:eastAsia="Times New Roman" w:hAnsi="Times New Roman" w:cs="Times New Roman"/>
          <w:kern w:val="28"/>
          <w:sz w:val="24"/>
          <w:szCs w:val="24"/>
        </w:rPr>
        <w:t>d</w:t>
      </w:r>
      <w:r w:rsidR="000A7288" w:rsidRPr="00650AEB">
        <w:rPr>
          <w:rFonts w:ascii="Times New Roman" w:eastAsia="Times New Roman" w:hAnsi="Times New Roman" w:cs="Times New Roman"/>
          <w:kern w:val="28"/>
          <w:sz w:val="24"/>
          <w:szCs w:val="24"/>
        </w:rPr>
        <w:t xml:space="preserve"> </w:t>
      </w:r>
      <w:r w:rsidRPr="00650AEB">
        <w:rPr>
          <w:rFonts w:ascii="Times New Roman" w:eastAsia="Times New Roman" w:hAnsi="Times New Roman" w:cs="Times New Roman"/>
          <w:kern w:val="28"/>
          <w:sz w:val="24"/>
          <w:szCs w:val="24"/>
        </w:rPr>
        <w:t>incidents of aggression. They also</w:t>
      </w:r>
      <w:r w:rsidR="000A7288" w:rsidRPr="00650AEB">
        <w:rPr>
          <w:rFonts w:ascii="Times New Roman" w:eastAsia="Times New Roman" w:hAnsi="Times New Roman" w:cs="Times New Roman"/>
          <w:kern w:val="28"/>
          <w:sz w:val="24"/>
          <w:szCs w:val="24"/>
        </w:rPr>
        <w:t xml:space="preserve"> expressed </w:t>
      </w:r>
      <w:r w:rsidRPr="00650AEB">
        <w:rPr>
          <w:rFonts w:ascii="Times New Roman" w:eastAsia="Times New Roman" w:hAnsi="Times New Roman" w:cs="Times New Roman"/>
          <w:kern w:val="28"/>
          <w:sz w:val="24"/>
          <w:szCs w:val="24"/>
        </w:rPr>
        <w:t xml:space="preserve">frustration </w:t>
      </w:r>
      <w:r w:rsidR="00F165F5" w:rsidRPr="00650AEB">
        <w:rPr>
          <w:rFonts w:ascii="Times New Roman" w:eastAsia="Times New Roman" w:hAnsi="Times New Roman" w:cs="Times New Roman"/>
          <w:kern w:val="28"/>
          <w:sz w:val="24"/>
          <w:szCs w:val="24"/>
        </w:rPr>
        <w:t xml:space="preserve">regarding </w:t>
      </w:r>
      <w:r w:rsidR="000A7288" w:rsidRPr="00650AEB">
        <w:rPr>
          <w:rFonts w:ascii="Times New Roman" w:eastAsia="Times New Roman" w:hAnsi="Times New Roman" w:cs="Times New Roman"/>
          <w:kern w:val="28"/>
          <w:sz w:val="24"/>
          <w:szCs w:val="24"/>
        </w:rPr>
        <w:t>activ</w:t>
      </w:r>
      <w:r w:rsidR="00F165F5" w:rsidRPr="00650AEB">
        <w:rPr>
          <w:rFonts w:ascii="Times New Roman" w:eastAsia="Times New Roman" w:hAnsi="Times New Roman" w:cs="Times New Roman"/>
          <w:kern w:val="28"/>
          <w:sz w:val="24"/>
          <w:szCs w:val="24"/>
        </w:rPr>
        <w:t>ities being cancelled due to</w:t>
      </w:r>
      <w:r w:rsidR="001C6A1E" w:rsidRPr="00650AEB">
        <w:rPr>
          <w:rFonts w:ascii="Times New Roman" w:eastAsia="Times New Roman" w:hAnsi="Times New Roman" w:cs="Times New Roman"/>
          <w:kern w:val="28"/>
          <w:sz w:val="24"/>
          <w:szCs w:val="24"/>
        </w:rPr>
        <w:t xml:space="preserve"> staff shortages. </w:t>
      </w:r>
    </w:p>
    <w:p w14:paraId="425678C1" w14:textId="77777777" w:rsidR="000A7288" w:rsidRPr="00650AEB" w:rsidRDefault="000A7288" w:rsidP="00834DA8">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kern w:val="28"/>
          <w:sz w:val="24"/>
          <w:szCs w:val="24"/>
        </w:rPr>
      </w:pPr>
    </w:p>
    <w:p w14:paraId="6A7D89CB" w14:textId="77777777" w:rsidR="000522F8" w:rsidRDefault="00442B70" w:rsidP="00442B70">
      <w:pPr>
        <w:widowControl w:val="0"/>
        <w:tabs>
          <w:tab w:val="left" w:pos="720"/>
          <w:tab w:val="left" w:pos="6900"/>
        </w:tabs>
        <w:overflowPunct w:val="0"/>
        <w:autoSpaceDE w:val="0"/>
        <w:autoSpaceDN w:val="0"/>
        <w:adjustRightInd w:val="0"/>
        <w:spacing w:after="20" w:line="480" w:lineRule="auto"/>
        <w:rPr>
          <w:rFonts w:ascii="Arial" w:eastAsia="Times New Roman" w:hAnsi="Arial"/>
          <w:b/>
          <w:i/>
          <w:kern w:val="28"/>
          <w:sz w:val="24"/>
          <w:szCs w:val="24"/>
        </w:rPr>
      </w:pPr>
      <w:commentRangeStart w:id="5"/>
      <w:r w:rsidRPr="00650AEB">
        <w:rPr>
          <w:rFonts w:ascii="Arial" w:eastAsia="Times New Roman" w:hAnsi="Arial"/>
          <w:b/>
          <w:i/>
          <w:kern w:val="28"/>
          <w:sz w:val="24"/>
          <w:szCs w:val="24"/>
        </w:rPr>
        <w:t>Absconding</w:t>
      </w:r>
      <w:commentRangeEnd w:id="5"/>
      <w:r w:rsidR="00106EF2">
        <w:rPr>
          <w:rStyle w:val="CommentReference"/>
        </w:rPr>
        <w:commentReference w:id="5"/>
      </w:r>
    </w:p>
    <w:p w14:paraId="34DF1CF6" w14:textId="5DFAA379" w:rsidR="001C6A1E" w:rsidRPr="00650AEB" w:rsidRDefault="00E377C9" w:rsidP="004F0D9E">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sz w:val="24"/>
          <w:szCs w:val="24"/>
          <w:lang w:eastAsia="en-GB"/>
        </w:rPr>
      </w:pPr>
      <w:r w:rsidRPr="00A460A3">
        <w:rPr>
          <w:rFonts w:ascii="Times New Roman" w:hAnsi="Times New Roman" w:cs="Times New Roman"/>
          <w:color w:val="000000"/>
          <w:sz w:val="24"/>
          <w:szCs w:val="24"/>
          <w:shd w:val="clear" w:color="auto" w:fill="FFFFFF"/>
        </w:rPr>
        <w:t>Absconding generally</w:t>
      </w:r>
      <w:r w:rsidR="000522F8" w:rsidRPr="00A460A3">
        <w:rPr>
          <w:rFonts w:ascii="Times New Roman" w:hAnsi="Times New Roman" w:cs="Times New Roman"/>
          <w:color w:val="000000"/>
          <w:sz w:val="24"/>
          <w:szCs w:val="24"/>
          <w:shd w:val="clear" w:color="auto" w:fill="FFFFFF"/>
        </w:rPr>
        <w:t xml:space="preserve"> refer</w:t>
      </w:r>
      <w:r w:rsidRPr="00A460A3">
        <w:rPr>
          <w:rFonts w:ascii="Times New Roman" w:hAnsi="Times New Roman" w:cs="Times New Roman"/>
          <w:color w:val="000000"/>
          <w:sz w:val="24"/>
          <w:szCs w:val="24"/>
          <w:shd w:val="clear" w:color="auto" w:fill="FFFFFF"/>
        </w:rPr>
        <w:t>s</w:t>
      </w:r>
      <w:r w:rsidR="000522F8" w:rsidRPr="00A460A3">
        <w:rPr>
          <w:rFonts w:ascii="Times New Roman" w:hAnsi="Times New Roman" w:cs="Times New Roman"/>
          <w:color w:val="000000"/>
          <w:sz w:val="24"/>
          <w:szCs w:val="24"/>
          <w:shd w:val="clear" w:color="auto" w:fill="FFFFFF"/>
        </w:rPr>
        <w:t xml:space="preserve"> to </w:t>
      </w:r>
      <w:r w:rsidRPr="00A460A3">
        <w:rPr>
          <w:rFonts w:ascii="Times New Roman" w:hAnsi="Times New Roman" w:cs="Times New Roman"/>
          <w:color w:val="000000"/>
          <w:sz w:val="24"/>
          <w:szCs w:val="24"/>
          <w:shd w:val="clear" w:color="auto" w:fill="FFFFFF"/>
        </w:rPr>
        <w:t>‘</w:t>
      </w:r>
      <w:r w:rsidR="000522F8" w:rsidRPr="00A460A3">
        <w:rPr>
          <w:rFonts w:ascii="Times New Roman" w:hAnsi="Times New Roman" w:cs="Times New Roman"/>
          <w:color w:val="000000"/>
          <w:sz w:val="24"/>
          <w:szCs w:val="24"/>
          <w:shd w:val="clear" w:color="auto" w:fill="FFFFFF"/>
        </w:rPr>
        <w:t>breaking the conditions of regula</w:t>
      </w:r>
      <w:r w:rsidRPr="00A460A3">
        <w:rPr>
          <w:rFonts w:ascii="Times New Roman" w:hAnsi="Times New Roman" w:cs="Times New Roman"/>
          <w:color w:val="000000"/>
          <w:sz w:val="24"/>
          <w:szCs w:val="24"/>
          <w:shd w:val="clear" w:color="auto" w:fill="FFFFFF"/>
        </w:rPr>
        <w:t>ted authorised absences from the</w:t>
      </w:r>
      <w:r w:rsidR="000522F8" w:rsidRPr="00A460A3">
        <w:rPr>
          <w:rFonts w:ascii="Times New Roman" w:hAnsi="Times New Roman" w:cs="Times New Roman"/>
          <w:color w:val="000000"/>
          <w:sz w:val="24"/>
          <w:szCs w:val="24"/>
          <w:shd w:val="clear" w:color="auto" w:fill="FFFFFF"/>
        </w:rPr>
        <w:t xml:space="preserve"> psychiatric unit</w:t>
      </w:r>
      <w:r w:rsidRPr="00A460A3">
        <w:rPr>
          <w:rFonts w:ascii="Times New Roman" w:hAnsi="Times New Roman" w:cs="Times New Roman"/>
          <w:color w:val="000000"/>
          <w:sz w:val="24"/>
          <w:szCs w:val="24"/>
          <w:shd w:val="clear" w:color="auto" w:fill="FFFFFF"/>
        </w:rPr>
        <w:t>’</w:t>
      </w:r>
      <w:r w:rsidR="000522F8" w:rsidRPr="00A460A3">
        <w:rPr>
          <w:rStyle w:val="apple-converted-space"/>
          <w:rFonts w:ascii="Times New Roman" w:hAnsi="Times New Roman" w:cs="Times New Roman"/>
          <w:color w:val="000000"/>
          <w:sz w:val="24"/>
          <w:szCs w:val="24"/>
          <w:shd w:val="clear" w:color="auto" w:fill="FFFFFF"/>
        </w:rPr>
        <w:t> </w:t>
      </w:r>
      <w:r w:rsidRPr="00A460A3">
        <w:rPr>
          <w:rStyle w:val="apple-converted-space"/>
          <w:rFonts w:ascii="Times New Roman" w:hAnsi="Times New Roman" w:cs="Times New Roman"/>
          <w:color w:val="000000"/>
          <w:sz w:val="24"/>
          <w:szCs w:val="24"/>
          <w:shd w:val="clear" w:color="auto" w:fill="FFFFFF"/>
        </w:rPr>
        <w:t xml:space="preserve">(Exworthy &amp; Wilson, 2010 </w:t>
      </w:r>
      <w:r w:rsidRPr="003D3567">
        <w:rPr>
          <w:rStyle w:val="apple-converted-space"/>
          <w:rFonts w:ascii="Times New Roman" w:hAnsi="Times New Roman" w:cs="Times New Roman"/>
          <w:color w:val="000000"/>
          <w:sz w:val="24"/>
          <w:szCs w:val="24"/>
          <w:highlight w:val="yellow"/>
          <w:shd w:val="clear" w:color="auto" w:fill="FFFFFF"/>
        </w:rPr>
        <w:t>p81)</w:t>
      </w:r>
      <w:r w:rsidR="00D342DD" w:rsidRPr="003D3567">
        <w:rPr>
          <w:rStyle w:val="apple-converted-space"/>
          <w:rFonts w:ascii="Times New Roman" w:hAnsi="Times New Roman" w:cs="Times New Roman"/>
          <w:color w:val="000000"/>
          <w:sz w:val="24"/>
          <w:szCs w:val="24"/>
          <w:highlight w:val="yellow"/>
          <w:shd w:val="clear" w:color="auto" w:fill="FFFFFF"/>
        </w:rPr>
        <w:t>.</w:t>
      </w:r>
      <w:r w:rsidR="00107588" w:rsidRPr="002531E1">
        <w:t xml:space="preserve"> </w:t>
      </w:r>
      <w:r w:rsidR="00107588" w:rsidRPr="002531E1">
        <w:rPr>
          <w:rFonts w:ascii="Times New Roman" w:eastAsia="Times New Roman" w:hAnsi="Times New Roman" w:cs="Times New Roman"/>
          <w:szCs w:val="24"/>
          <w:bdr w:val="none" w:sz="0" w:space="0" w:color="auto" w:frame="1"/>
          <w:lang w:eastAsia="en-GB"/>
        </w:rPr>
        <w:t xml:space="preserve">Wilkie, Penney, Fernane, and Simpson </w:t>
      </w:r>
      <w:r w:rsidR="00442B70" w:rsidRPr="002531E1">
        <w:rPr>
          <w:rFonts w:ascii="Times New Roman" w:eastAsia="Times New Roman" w:hAnsi="Times New Roman" w:cs="Times New Roman"/>
          <w:sz w:val="24"/>
          <w:szCs w:val="24"/>
          <w:lang w:eastAsia="en-GB"/>
        </w:rPr>
        <w:t>(2014)</w:t>
      </w:r>
      <w:r w:rsidR="001C6A1E" w:rsidRPr="00107588">
        <w:rPr>
          <w:rFonts w:ascii="Times New Roman" w:eastAsia="Times New Roman" w:hAnsi="Times New Roman" w:cs="Times New Roman"/>
          <w:sz w:val="24"/>
          <w:szCs w:val="24"/>
          <w:lang w:eastAsia="en-GB"/>
        </w:rPr>
        <w:t xml:space="preserve"> e</w:t>
      </w:r>
      <w:r w:rsidR="001C6A1E" w:rsidRPr="00650AEB">
        <w:rPr>
          <w:rFonts w:ascii="Times New Roman" w:eastAsia="Times New Roman" w:hAnsi="Times New Roman" w:cs="Times New Roman"/>
          <w:sz w:val="24"/>
          <w:szCs w:val="24"/>
          <w:lang w:eastAsia="en-GB"/>
        </w:rPr>
        <w:t>xamined the reasons why</w:t>
      </w:r>
      <w:r w:rsidR="00896482" w:rsidRPr="00650AEB">
        <w:rPr>
          <w:rFonts w:ascii="Times New Roman" w:eastAsia="Times New Roman" w:hAnsi="Times New Roman" w:cs="Times New Roman"/>
          <w:sz w:val="24"/>
          <w:szCs w:val="24"/>
          <w:lang w:eastAsia="en-GB"/>
        </w:rPr>
        <w:t xml:space="preserve"> </w:t>
      </w:r>
      <w:r w:rsidR="00442B70" w:rsidRPr="00650AEB">
        <w:rPr>
          <w:rFonts w:ascii="Times New Roman" w:eastAsia="Times New Roman" w:hAnsi="Times New Roman" w:cs="Times New Roman"/>
          <w:sz w:val="24"/>
          <w:szCs w:val="24"/>
          <w:lang w:eastAsia="en-GB"/>
        </w:rPr>
        <w:t>in</w:t>
      </w:r>
      <w:r w:rsidR="00DF258D" w:rsidRPr="00650AEB">
        <w:rPr>
          <w:rFonts w:ascii="Times New Roman" w:eastAsia="Times New Roman" w:hAnsi="Times New Roman" w:cs="Times New Roman"/>
          <w:sz w:val="24"/>
          <w:szCs w:val="24"/>
          <w:lang w:eastAsia="en-GB"/>
        </w:rPr>
        <w:t>patients absconded from a forensic hospital in Canada</w:t>
      </w:r>
      <w:r w:rsidR="00442B70" w:rsidRPr="00650AEB">
        <w:rPr>
          <w:rFonts w:ascii="Times New Roman" w:eastAsia="Times New Roman" w:hAnsi="Times New Roman" w:cs="Times New Roman"/>
          <w:sz w:val="24"/>
          <w:szCs w:val="24"/>
          <w:lang w:eastAsia="en-GB"/>
        </w:rPr>
        <w:t xml:space="preserve">. They </w:t>
      </w:r>
      <w:r w:rsidR="00896482" w:rsidRPr="00650AEB">
        <w:rPr>
          <w:rFonts w:ascii="Times New Roman" w:eastAsia="Times New Roman" w:hAnsi="Times New Roman" w:cs="Times New Roman"/>
          <w:sz w:val="24"/>
          <w:szCs w:val="24"/>
          <w:lang w:eastAsia="en-GB"/>
        </w:rPr>
        <w:t xml:space="preserve">investigated 101 incidents of absconding by 57 inpatients over a two year period. </w:t>
      </w:r>
      <w:r w:rsidR="0045185B" w:rsidRPr="00650AEB">
        <w:rPr>
          <w:rFonts w:ascii="Times New Roman" w:eastAsia="Times New Roman" w:hAnsi="Times New Roman" w:cs="Times New Roman"/>
          <w:sz w:val="24"/>
          <w:szCs w:val="24"/>
          <w:lang w:eastAsia="en-GB"/>
        </w:rPr>
        <w:t xml:space="preserve">They examined </w:t>
      </w:r>
      <w:r w:rsidR="00905271" w:rsidRPr="00650AEB">
        <w:rPr>
          <w:rFonts w:ascii="Times New Roman" w:eastAsia="Times New Roman" w:hAnsi="Times New Roman" w:cs="Times New Roman"/>
          <w:sz w:val="24"/>
          <w:szCs w:val="24"/>
          <w:lang w:eastAsia="en-GB"/>
        </w:rPr>
        <w:t xml:space="preserve">clinical </w:t>
      </w:r>
      <w:r w:rsidR="0045185B" w:rsidRPr="00650AEB">
        <w:rPr>
          <w:rFonts w:ascii="Times New Roman" w:eastAsia="Times New Roman" w:hAnsi="Times New Roman" w:cs="Times New Roman"/>
          <w:sz w:val="24"/>
          <w:szCs w:val="24"/>
          <w:lang w:eastAsia="en-GB"/>
        </w:rPr>
        <w:t>information documented in progress notes which related to the reasons patients had given for absconding. A thematic analysis of this data identified</w:t>
      </w:r>
      <w:r w:rsidR="00442B70" w:rsidRPr="00650AEB">
        <w:rPr>
          <w:rFonts w:ascii="Times New Roman" w:eastAsia="Times New Roman" w:hAnsi="Times New Roman" w:cs="Times New Roman"/>
          <w:sz w:val="24"/>
          <w:szCs w:val="24"/>
          <w:lang w:eastAsia="en-GB"/>
        </w:rPr>
        <w:t xml:space="preserve"> that the most common</w:t>
      </w:r>
      <w:r w:rsidR="00896482" w:rsidRPr="00650AEB">
        <w:rPr>
          <w:rFonts w:ascii="Times New Roman" w:eastAsia="Times New Roman" w:hAnsi="Times New Roman" w:cs="Times New Roman"/>
          <w:sz w:val="24"/>
          <w:szCs w:val="24"/>
          <w:lang w:eastAsia="en-GB"/>
        </w:rPr>
        <w:t>ly reported</w:t>
      </w:r>
      <w:r w:rsidR="00442B70" w:rsidRPr="00650AEB">
        <w:rPr>
          <w:rFonts w:ascii="Times New Roman" w:eastAsia="Times New Roman" w:hAnsi="Times New Roman" w:cs="Times New Roman"/>
          <w:sz w:val="24"/>
          <w:szCs w:val="24"/>
          <w:lang w:eastAsia="en-GB"/>
        </w:rPr>
        <w:t xml:space="preserve"> reason was that patients were bored or frustrated</w:t>
      </w:r>
      <w:r w:rsidR="00896482" w:rsidRPr="00650AEB">
        <w:rPr>
          <w:rFonts w:ascii="Times New Roman" w:eastAsia="Times New Roman" w:hAnsi="Times New Roman" w:cs="Times New Roman"/>
          <w:sz w:val="24"/>
          <w:szCs w:val="24"/>
          <w:lang w:eastAsia="en-GB"/>
        </w:rPr>
        <w:t>.</w:t>
      </w:r>
      <w:r w:rsidR="001C6A1E" w:rsidRPr="00650AEB">
        <w:rPr>
          <w:rFonts w:ascii="Times New Roman" w:eastAsia="Times New Roman" w:hAnsi="Times New Roman" w:cs="Times New Roman"/>
          <w:sz w:val="24"/>
          <w:szCs w:val="24"/>
          <w:lang w:eastAsia="en-GB"/>
        </w:rPr>
        <w:t xml:space="preserve"> </w:t>
      </w:r>
      <w:r w:rsidR="00594585" w:rsidRPr="002531E1">
        <w:rPr>
          <w:rFonts w:ascii="Times New Roman" w:eastAsia="Times New Roman" w:hAnsi="Times New Roman" w:cs="Times New Roman"/>
          <w:szCs w:val="24"/>
          <w:bdr w:val="none" w:sz="0" w:space="0" w:color="auto" w:frame="1"/>
          <w:lang w:eastAsia="en-GB"/>
        </w:rPr>
        <w:t xml:space="preserve">Simpson, .Penney, </w:t>
      </w:r>
      <w:r w:rsidR="00594585" w:rsidRPr="002531E1">
        <w:rPr>
          <w:rFonts w:ascii="Times New Roman" w:eastAsia="Times New Roman" w:hAnsi="Times New Roman" w:cs="Times New Roman"/>
          <w:szCs w:val="24"/>
          <w:lang w:eastAsia="en-GB"/>
        </w:rPr>
        <w:t xml:space="preserve"> </w:t>
      </w:r>
      <w:r w:rsidR="00594585" w:rsidRPr="002531E1">
        <w:rPr>
          <w:rFonts w:ascii="Times New Roman" w:eastAsia="Times New Roman" w:hAnsi="Times New Roman" w:cs="Times New Roman"/>
          <w:szCs w:val="24"/>
          <w:bdr w:val="none" w:sz="0" w:space="0" w:color="auto" w:frame="1"/>
          <w:lang w:eastAsia="en-GB"/>
        </w:rPr>
        <w:t>Fernane, and Wilkie,</w:t>
      </w:r>
      <w:r w:rsidR="00594585" w:rsidRPr="002531E1">
        <w:rPr>
          <w:rFonts w:ascii="Times New Roman" w:eastAsia="Times New Roman" w:hAnsi="Times New Roman" w:cs="Times New Roman"/>
          <w:sz w:val="24"/>
          <w:szCs w:val="24"/>
          <w:lang w:eastAsia="en-GB"/>
        </w:rPr>
        <w:t xml:space="preserve"> </w:t>
      </w:r>
      <w:r w:rsidR="00442B70" w:rsidRPr="00594585">
        <w:rPr>
          <w:rFonts w:ascii="Times New Roman" w:eastAsia="Times New Roman" w:hAnsi="Times New Roman" w:cs="Times New Roman"/>
          <w:sz w:val="24"/>
          <w:szCs w:val="24"/>
          <w:lang w:eastAsia="en-GB"/>
        </w:rPr>
        <w:t>(2015</w:t>
      </w:r>
      <w:r w:rsidR="00442B70" w:rsidRPr="00650AEB">
        <w:rPr>
          <w:rFonts w:ascii="Times New Roman" w:eastAsia="Times New Roman" w:hAnsi="Times New Roman" w:cs="Times New Roman"/>
          <w:sz w:val="24"/>
          <w:szCs w:val="24"/>
          <w:lang w:eastAsia="en-GB"/>
        </w:rPr>
        <w:t xml:space="preserve">) </w:t>
      </w:r>
      <w:r w:rsidR="00905271" w:rsidRPr="00650AEB">
        <w:rPr>
          <w:rFonts w:ascii="Times New Roman" w:eastAsia="Times New Roman" w:hAnsi="Times New Roman" w:cs="Times New Roman"/>
          <w:sz w:val="24"/>
          <w:szCs w:val="24"/>
          <w:lang w:eastAsia="en-GB"/>
        </w:rPr>
        <w:t>conducted</w:t>
      </w:r>
      <w:r w:rsidR="00896482" w:rsidRPr="00650AEB">
        <w:rPr>
          <w:rFonts w:ascii="Times New Roman" w:eastAsia="Times New Roman" w:hAnsi="Times New Roman" w:cs="Times New Roman"/>
          <w:sz w:val="24"/>
          <w:szCs w:val="24"/>
          <w:lang w:eastAsia="en-GB"/>
        </w:rPr>
        <w:t xml:space="preserve"> </w:t>
      </w:r>
      <w:r w:rsidR="00905271" w:rsidRPr="00650AEB">
        <w:rPr>
          <w:rFonts w:ascii="Times New Roman" w:eastAsia="Times New Roman" w:hAnsi="Times New Roman" w:cs="Times New Roman"/>
          <w:sz w:val="24"/>
          <w:szCs w:val="24"/>
          <w:lang w:eastAsia="en-GB"/>
        </w:rPr>
        <w:t xml:space="preserve">a further study in the same unit to examine the effect </w:t>
      </w:r>
      <w:r w:rsidR="00896482" w:rsidRPr="00650AEB">
        <w:rPr>
          <w:rFonts w:ascii="Times New Roman" w:eastAsia="Times New Roman" w:hAnsi="Times New Roman" w:cs="Times New Roman"/>
          <w:sz w:val="24"/>
          <w:szCs w:val="24"/>
          <w:lang w:eastAsia="en-GB"/>
        </w:rPr>
        <w:t xml:space="preserve">of a new policy regarding </w:t>
      </w:r>
      <w:r w:rsidR="00905271" w:rsidRPr="00650AEB">
        <w:rPr>
          <w:rFonts w:ascii="Times New Roman" w:eastAsia="Times New Roman" w:hAnsi="Times New Roman" w:cs="Times New Roman"/>
          <w:sz w:val="24"/>
          <w:szCs w:val="24"/>
          <w:lang w:eastAsia="en-GB"/>
        </w:rPr>
        <w:t>privileges</w:t>
      </w:r>
      <w:r w:rsidR="00896482" w:rsidRPr="00650AEB">
        <w:rPr>
          <w:rFonts w:ascii="Times New Roman" w:eastAsia="Times New Roman" w:hAnsi="Times New Roman" w:cs="Times New Roman"/>
          <w:sz w:val="24"/>
          <w:szCs w:val="24"/>
          <w:lang w:eastAsia="en-GB"/>
        </w:rPr>
        <w:t xml:space="preserve"> on the rate of absconding</w:t>
      </w:r>
      <w:r w:rsidR="001C6A1E" w:rsidRPr="00650AEB">
        <w:rPr>
          <w:rFonts w:ascii="Times New Roman" w:eastAsia="Times New Roman" w:hAnsi="Times New Roman" w:cs="Times New Roman"/>
          <w:sz w:val="24"/>
          <w:szCs w:val="24"/>
          <w:lang w:eastAsia="en-GB"/>
        </w:rPr>
        <w:t xml:space="preserve">. </w:t>
      </w:r>
      <w:r w:rsidR="00686D83" w:rsidRPr="00650AEB">
        <w:rPr>
          <w:rFonts w:ascii="Times New Roman" w:eastAsia="Times New Roman" w:hAnsi="Times New Roman" w:cs="Times New Roman"/>
          <w:sz w:val="24"/>
          <w:szCs w:val="24"/>
          <w:lang w:eastAsia="en-GB"/>
        </w:rPr>
        <w:t xml:space="preserve">They reviewed </w:t>
      </w:r>
      <w:r w:rsidR="00905271" w:rsidRPr="00650AEB">
        <w:rPr>
          <w:rFonts w:ascii="Times New Roman" w:eastAsia="Times New Roman" w:hAnsi="Times New Roman" w:cs="Times New Roman"/>
          <w:sz w:val="24"/>
          <w:szCs w:val="24"/>
          <w:lang w:eastAsia="en-GB"/>
        </w:rPr>
        <w:t xml:space="preserve">documented </w:t>
      </w:r>
      <w:r w:rsidR="00686D83" w:rsidRPr="00650AEB">
        <w:rPr>
          <w:rFonts w:ascii="Times New Roman" w:eastAsia="Times New Roman" w:hAnsi="Times New Roman" w:cs="Times New Roman"/>
          <w:sz w:val="24"/>
          <w:szCs w:val="24"/>
          <w:lang w:eastAsia="en-GB"/>
        </w:rPr>
        <w:t>clinical information regarding the inci</w:t>
      </w:r>
      <w:r w:rsidR="001C6A1E" w:rsidRPr="00650AEB">
        <w:rPr>
          <w:rFonts w:ascii="Times New Roman" w:eastAsia="Times New Roman" w:hAnsi="Times New Roman" w:cs="Times New Roman"/>
          <w:sz w:val="24"/>
          <w:szCs w:val="24"/>
          <w:lang w:eastAsia="en-GB"/>
        </w:rPr>
        <w:t>dents 18 months prior to and 18 months following the policy implementation.</w:t>
      </w:r>
      <w:r w:rsidR="00905271" w:rsidRPr="00650AEB">
        <w:rPr>
          <w:rFonts w:ascii="Times New Roman" w:eastAsia="Times New Roman" w:hAnsi="Times New Roman" w:cs="Times New Roman"/>
          <w:sz w:val="24"/>
          <w:szCs w:val="24"/>
          <w:lang w:eastAsia="en-GB"/>
        </w:rPr>
        <w:t xml:space="preserve"> </w:t>
      </w:r>
      <w:r w:rsidR="00686D83" w:rsidRPr="00650AEB">
        <w:rPr>
          <w:rFonts w:ascii="Times New Roman" w:eastAsia="Times New Roman" w:hAnsi="Times New Roman" w:cs="Times New Roman"/>
          <w:sz w:val="24"/>
          <w:szCs w:val="24"/>
          <w:lang w:eastAsia="en-GB"/>
        </w:rPr>
        <w:t>Undertaking a thematic analysis</w:t>
      </w:r>
      <w:r w:rsidR="005C51CE" w:rsidRPr="00650AEB">
        <w:rPr>
          <w:rFonts w:ascii="Times New Roman" w:eastAsia="Times New Roman" w:hAnsi="Times New Roman" w:cs="Times New Roman"/>
          <w:sz w:val="24"/>
          <w:szCs w:val="24"/>
          <w:lang w:eastAsia="en-GB"/>
        </w:rPr>
        <w:t xml:space="preserve"> </w:t>
      </w:r>
      <w:r w:rsidR="00905271" w:rsidRPr="00650AEB">
        <w:rPr>
          <w:rFonts w:ascii="Times New Roman" w:eastAsia="Times New Roman" w:hAnsi="Times New Roman" w:cs="Times New Roman"/>
          <w:sz w:val="24"/>
          <w:szCs w:val="24"/>
          <w:lang w:eastAsia="en-GB"/>
        </w:rPr>
        <w:t>t</w:t>
      </w:r>
      <w:r w:rsidR="005C51CE" w:rsidRPr="00650AEB">
        <w:rPr>
          <w:rFonts w:ascii="Times New Roman" w:eastAsia="Times New Roman" w:hAnsi="Times New Roman" w:cs="Times New Roman"/>
          <w:sz w:val="24"/>
          <w:szCs w:val="24"/>
          <w:lang w:eastAsia="en-GB"/>
        </w:rPr>
        <w:t>hey</w:t>
      </w:r>
      <w:r w:rsidR="00896482" w:rsidRPr="00650AEB">
        <w:rPr>
          <w:rFonts w:ascii="Times New Roman" w:eastAsia="Times New Roman" w:hAnsi="Times New Roman" w:cs="Times New Roman"/>
          <w:sz w:val="24"/>
          <w:szCs w:val="24"/>
          <w:lang w:eastAsia="en-GB"/>
        </w:rPr>
        <w:t xml:space="preserve"> </w:t>
      </w:r>
      <w:r w:rsidR="00442B70" w:rsidRPr="00650AEB">
        <w:rPr>
          <w:rFonts w:ascii="Times New Roman" w:eastAsia="Times New Roman" w:hAnsi="Times New Roman" w:cs="Times New Roman"/>
          <w:sz w:val="24"/>
          <w:szCs w:val="24"/>
          <w:lang w:eastAsia="en-GB"/>
        </w:rPr>
        <w:t xml:space="preserve">also found that </w:t>
      </w:r>
      <w:r w:rsidR="00905271" w:rsidRPr="00650AEB">
        <w:rPr>
          <w:rFonts w:ascii="Times New Roman" w:eastAsia="Times New Roman" w:hAnsi="Times New Roman" w:cs="Times New Roman"/>
          <w:sz w:val="24"/>
          <w:szCs w:val="24"/>
          <w:lang w:eastAsia="en-GB"/>
        </w:rPr>
        <w:t xml:space="preserve">as in the previous study </w:t>
      </w:r>
      <w:r w:rsidR="00442B70" w:rsidRPr="00650AEB">
        <w:rPr>
          <w:rFonts w:ascii="Times New Roman" w:eastAsia="Times New Roman" w:hAnsi="Times New Roman" w:cs="Times New Roman"/>
          <w:sz w:val="24"/>
          <w:szCs w:val="24"/>
          <w:lang w:eastAsia="en-GB"/>
        </w:rPr>
        <w:t xml:space="preserve">boredom was one of the main reasons given for absconding. </w:t>
      </w:r>
    </w:p>
    <w:p w14:paraId="6E66DEC8" w14:textId="77777777" w:rsidR="001C6A1E" w:rsidRPr="00650AEB" w:rsidRDefault="001C6A1E" w:rsidP="004F0D9E">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sz w:val="24"/>
          <w:szCs w:val="24"/>
          <w:lang w:eastAsia="en-GB"/>
        </w:rPr>
      </w:pPr>
    </w:p>
    <w:p w14:paraId="7B7DA18D" w14:textId="77777777" w:rsidR="00F9011A" w:rsidRPr="00650AEB" w:rsidRDefault="002E30A8" w:rsidP="004F0D9E">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sz w:val="24"/>
          <w:szCs w:val="24"/>
          <w:lang w:eastAsia="en-GB"/>
        </w:rPr>
      </w:pPr>
      <w:r w:rsidRPr="00650AEB">
        <w:rPr>
          <w:rFonts w:ascii="Arial" w:eastAsia="Times New Roman" w:hAnsi="Arial"/>
          <w:b/>
          <w:i/>
          <w:kern w:val="28"/>
          <w:sz w:val="24"/>
          <w:szCs w:val="24"/>
        </w:rPr>
        <w:t>Environment</w:t>
      </w:r>
    </w:p>
    <w:p w14:paraId="1DABAB04" w14:textId="77777777" w:rsidR="001C6A1E" w:rsidRDefault="001C6A1E" w:rsidP="00F9011A">
      <w:pPr>
        <w:widowControl w:val="0"/>
        <w:tabs>
          <w:tab w:val="left" w:pos="720"/>
          <w:tab w:val="left" w:pos="6900"/>
        </w:tabs>
        <w:overflowPunct w:val="0"/>
        <w:autoSpaceDE w:val="0"/>
        <w:autoSpaceDN w:val="0"/>
        <w:adjustRightInd w:val="0"/>
        <w:spacing w:after="20" w:line="480" w:lineRule="auto"/>
        <w:rPr>
          <w:rFonts w:ascii="Arial" w:eastAsia="Times New Roman" w:hAnsi="Arial"/>
          <w:b/>
          <w:i/>
          <w:kern w:val="28"/>
          <w:sz w:val="24"/>
          <w:szCs w:val="24"/>
        </w:rPr>
      </w:pPr>
    </w:p>
    <w:p w14:paraId="5DCC779E" w14:textId="240CB998" w:rsidR="00824E4C" w:rsidRDefault="002E30A8" w:rsidP="00F9011A">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kern w:val="28"/>
          <w:sz w:val="24"/>
          <w:szCs w:val="24"/>
        </w:rPr>
      </w:pPr>
      <w:r w:rsidRPr="00146761">
        <w:rPr>
          <w:rFonts w:ascii="Times New Roman" w:hAnsi="Times New Roman" w:cs="Times New Roman"/>
          <w:noProof/>
          <w:kern w:val="28"/>
          <w:sz w:val="24"/>
          <w:szCs w:val="24"/>
        </w:rPr>
        <w:t xml:space="preserve">The correlates between mental health problems and boredom were found within </w:t>
      </w:r>
      <w:r w:rsidR="00CB2207" w:rsidRPr="00146761">
        <w:rPr>
          <w:rFonts w:ascii="Times New Roman" w:hAnsi="Times New Roman" w:cs="Times New Roman"/>
          <w:noProof/>
          <w:kern w:val="28"/>
          <w:sz w:val="24"/>
          <w:szCs w:val="24"/>
        </w:rPr>
        <w:t xml:space="preserve">the </w:t>
      </w:r>
      <w:r w:rsidR="00CB2207" w:rsidRPr="00D7410C">
        <w:rPr>
          <w:rFonts w:ascii="Times New Roman" w:hAnsi="Times New Roman" w:cs="Times New Roman"/>
          <w:noProof/>
          <w:kern w:val="28"/>
          <w:sz w:val="24"/>
          <w:szCs w:val="24"/>
        </w:rPr>
        <w:t>community (</w:t>
      </w:r>
      <w:r w:rsidR="00CB2207" w:rsidRPr="006348B2">
        <w:rPr>
          <w:rFonts w:ascii="Times New Roman" w:hAnsi="Times New Roman" w:cs="Times New Roman"/>
          <w:noProof/>
          <w:kern w:val="28"/>
          <w:sz w:val="24"/>
          <w:szCs w:val="24"/>
        </w:rPr>
        <w:t>Johns</w:t>
      </w:r>
      <w:r w:rsidR="00D7410C" w:rsidRPr="005277BC">
        <w:rPr>
          <w:rFonts w:ascii="Times New Roman" w:hAnsi="Times New Roman" w:cs="Times New Roman"/>
        </w:rPr>
        <w:t xml:space="preserve">, Sellwood, Mcgovern,, &amp;  Haddock, </w:t>
      </w:r>
      <w:r w:rsidR="00E6500E" w:rsidRPr="006348B2">
        <w:rPr>
          <w:rFonts w:ascii="Times New Roman" w:hAnsi="Times New Roman" w:cs="Times New Roman"/>
          <w:noProof/>
          <w:kern w:val="28"/>
          <w:sz w:val="24"/>
          <w:szCs w:val="24"/>
        </w:rPr>
        <w:t>2002;</w:t>
      </w:r>
      <w:r w:rsidR="00E6500E" w:rsidRPr="00146761">
        <w:rPr>
          <w:rFonts w:ascii="Times New Roman" w:hAnsi="Times New Roman" w:cs="Times New Roman"/>
          <w:noProof/>
          <w:kern w:val="28"/>
          <w:sz w:val="24"/>
          <w:szCs w:val="24"/>
        </w:rPr>
        <w:t xml:space="preserve"> </w:t>
      </w:r>
      <w:r w:rsidRPr="00146761">
        <w:rPr>
          <w:rFonts w:ascii="Times New Roman" w:hAnsi="Times New Roman" w:cs="Times New Roman"/>
          <w:noProof/>
          <w:kern w:val="28"/>
          <w:sz w:val="24"/>
          <w:szCs w:val="24"/>
        </w:rPr>
        <w:t>Corvinelli 2005), inpatient services (Shattell</w:t>
      </w:r>
      <w:r w:rsidR="009154CC" w:rsidRPr="00146761">
        <w:rPr>
          <w:rFonts w:ascii="Times New Roman" w:hAnsi="Times New Roman" w:cs="Times New Roman"/>
          <w:noProof/>
          <w:kern w:val="28"/>
          <w:sz w:val="24"/>
          <w:szCs w:val="24"/>
        </w:rPr>
        <w:t>,</w:t>
      </w:r>
      <w:r w:rsidRPr="00146761">
        <w:rPr>
          <w:rFonts w:ascii="Times New Roman" w:hAnsi="Times New Roman" w:cs="Times New Roman"/>
          <w:noProof/>
          <w:kern w:val="28"/>
          <w:sz w:val="24"/>
          <w:szCs w:val="24"/>
        </w:rPr>
        <w:t xml:space="preserve"> 2007) and particularly  within constrained environments (Corvinelli</w:t>
      </w:r>
      <w:r w:rsidR="009154CC" w:rsidRPr="00146761">
        <w:rPr>
          <w:rFonts w:ascii="Times New Roman" w:hAnsi="Times New Roman" w:cs="Times New Roman"/>
          <w:noProof/>
          <w:kern w:val="28"/>
          <w:sz w:val="24"/>
          <w:szCs w:val="24"/>
        </w:rPr>
        <w:t>,</w:t>
      </w:r>
      <w:r w:rsidRPr="00146761">
        <w:rPr>
          <w:rFonts w:ascii="Times New Roman" w:hAnsi="Times New Roman" w:cs="Times New Roman"/>
          <w:noProof/>
          <w:kern w:val="28"/>
          <w:sz w:val="24"/>
          <w:szCs w:val="24"/>
        </w:rPr>
        <w:t xml:space="preserve"> 2010</w:t>
      </w:r>
      <w:r w:rsidRPr="005277BC">
        <w:rPr>
          <w:rFonts w:ascii="Times New Roman" w:hAnsi="Times New Roman" w:cs="Times New Roman"/>
          <w:noProof/>
          <w:kern w:val="28"/>
          <w:sz w:val="24"/>
          <w:szCs w:val="24"/>
        </w:rPr>
        <w:t>).</w:t>
      </w:r>
      <w:r w:rsidR="0082689B" w:rsidRPr="005277BC">
        <w:rPr>
          <w:rFonts w:ascii="Times New Roman" w:hAnsi="Times New Roman" w:cs="Times New Roman"/>
          <w:noProof/>
          <w:kern w:val="28"/>
          <w:sz w:val="24"/>
          <w:szCs w:val="24"/>
        </w:rPr>
        <w:t xml:space="preserve"> </w:t>
      </w:r>
      <w:r w:rsidRPr="005277BC">
        <w:rPr>
          <w:rFonts w:ascii="Times New Roman" w:eastAsia="Times New Roman" w:hAnsi="Times New Roman" w:cs="Times New Roman"/>
          <w:kern w:val="28"/>
          <w:sz w:val="24"/>
          <w:szCs w:val="24"/>
        </w:rPr>
        <w:t>Shattell</w:t>
      </w:r>
      <w:r w:rsidR="006348B2" w:rsidRPr="005277BC">
        <w:rPr>
          <w:rFonts w:ascii="Times New Roman" w:eastAsia="Times New Roman" w:hAnsi="Times New Roman" w:cs="Times New Roman"/>
          <w:kern w:val="28"/>
          <w:sz w:val="24"/>
          <w:szCs w:val="24"/>
        </w:rPr>
        <w:t xml:space="preserve">, </w:t>
      </w:r>
      <w:r w:rsidR="006348B2" w:rsidRPr="005277BC">
        <w:rPr>
          <w:rFonts w:ascii="Times New Roman" w:hAnsi="Times New Roman" w:cs="Times New Roman"/>
        </w:rPr>
        <w:t>Andes, and Thomas</w:t>
      </w:r>
      <w:r w:rsidR="00E6500E" w:rsidRPr="005277BC">
        <w:rPr>
          <w:rFonts w:ascii="Times New Roman" w:eastAsia="Times New Roman" w:hAnsi="Times New Roman" w:cs="Times New Roman"/>
          <w:kern w:val="28"/>
          <w:sz w:val="24"/>
          <w:szCs w:val="24"/>
        </w:rPr>
        <w:t xml:space="preserve"> </w:t>
      </w:r>
      <w:r w:rsidRPr="005277BC">
        <w:rPr>
          <w:rFonts w:ascii="Times New Roman" w:eastAsia="Times New Roman" w:hAnsi="Times New Roman" w:cs="Times New Roman"/>
          <w:noProof/>
          <w:kern w:val="28"/>
          <w:sz w:val="24"/>
          <w:szCs w:val="24"/>
        </w:rPr>
        <w:t>(2008)</w:t>
      </w:r>
      <w:r w:rsidR="00725CBB" w:rsidRPr="005277BC">
        <w:rPr>
          <w:rFonts w:ascii="Times New Roman" w:eastAsia="Times New Roman" w:hAnsi="Times New Roman" w:cs="Times New Roman"/>
          <w:kern w:val="28"/>
          <w:sz w:val="24"/>
          <w:szCs w:val="24"/>
        </w:rPr>
        <w:t xml:space="preserve"> conducted</w:t>
      </w:r>
      <w:r w:rsidR="00725CBB" w:rsidRPr="00146761">
        <w:rPr>
          <w:rFonts w:ascii="Times New Roman" w:eastAsia="Times New Roman" w:hAnsi="Times New Roman" w:cs="Times New Roman"/>
          <w:kern w:val="28"/>
          <w:sz w:val="24"/>
          <w:szCs w:val="24"/>
        </w:rPr>
        <w:t xml:space="preserve"> a qualitative study</w:t>
      </w:r>
      <w:r w:rsidRPr="00146761">
        <w:rPr>
          <w:rFonts w:ascii="Times New Roman" w:eastAsia="Times New Roman" w:hAnsi="Times New Roman" w:cs="Times New Roman"/>
          <w:kern w:val="28"/>
          <w:sz w:val="24"/>
          <w:szCs w:val="24"/>
        </w:rPr>
        <w:t xml:space="preserve"> to explore </w:t>
      </w:r>
      <w:r w:rsidR="00725CBB" w:rsidRPr="00146761">
        <w:rPr>
          <w:rFonts w:ascii="Times New Roman" w:eastAsia="Times New Roman" w:hAnsi="Times New Roman" w:cs="Times New Roman"/>
          <w:kern w:val="28"/>
          <w:sz w:val="24"/>
          <w:szCs w:val="24"/>
        </w:rPr>
        <w:t xml:space="preserve">patients’ lived </w:t>
      </w:r>
      <w:r w:rsidR="0082689B" w:rsidRPr="00146761">
        <w:rPr>
          <w:rFonts w:ascii="Times New Roman" w:eastAsia="Times New Roman" w:hAnsi="Times New Roman" w:cs="Times New Roman"/>
          <w:kern w:val="28"/>
          <w:sz w:val="24"/>
          <w:szCs w:val="24"/>
        </w:rPr>
        <w:t>experiences</w:t>
      </w:r>
      <w:r w:rsidR="00725CBB" w:rsidRPr="00146761">
        <w:rPr>
          <w:rFonts w:ascii="Times New Roman" w:eastAsia="Times New Roman" w:hAnsi="Times New Roman" w:cs="Times New Roman"/>
          <w:kern w:val="28"/>
          <w:sz w:val="24"/>
          <w:szCs w:val="24"/>
        </w:rPr>
        <w:t xml:space="preserve"> of a</w:t>
      </w:r>
      <w:r w:rsidRPr="00146761">
        <w:rPr>
          <w:rFonts w:ascii="Times New Roman" w:eastAsia="Times New Roman" w:hAnsi="Times New Roman" w:cs="Times New Roman"/>
          <w:kern w:val="28"/>
          <w:sz w:val="24"/>
          <w:szCs w:val="24"/>
        </w:rPr>
        <w:t xml:space="preserve"> locked environment. They found that restrictions created barriers to engaging in valued and meaningful occupations; limited choices and satisfaction in occupations; and hindered the development of meaningful roles. Patients experienced boredom as time passed slowly, and much of the day was spent ‘killing time’.  Farnworth et al</w:t>
      </w:r>
      <w:r w:rsidR="00E6500E" w:rsidRPr="00146761">
        <w:rPr>
          <w:rFonts w:ascii="Times New Roman" w:eastAsia="Times New Roman" w:hAnsi="Times New Roman" w:cs="Times New Roman"/>
          <w:kern w:val="28"/>
          <w:sz w:val="24"/>
          <w:szCs w:val="24"/>
        </w:rPr>
        <w:t>.</w:t>
      </w:r>
      <w:r w:rsidRPr="00146761">
        <w:rPr>
          <w:rFonts w:ascii="Times New Roman" w:eastAsia="Times New Roman" w:hAnsi="Times New Roman" w:cs="Times New Roman"/>
          <w:kern w:val="28"/>
          <w:sz w:val="24"/>
          <w:szCs w:val="24"/>
        </w:rPr>
        <w:t xml:space="preserve"> </w:t>
      </w:r>
      <w:r w:rsidRPr="00146761">
        <w:rPr>
          <w:rFonts w:ascii="Times New Roman" w:eastAsia="Times New Roman" w:hAnsi="Times New Roman" w:cs="Times New Roman"/>
          <w:noProof/>
          <w:kern w:val="28"/>
          <w:sz w:val="24"/>
          <w:szCs w:val="24"/>
        </w:rPr>
        <w:t>(2004)</w:t>
      </w:r>
      <w:r w:rsidR="00AC72C4" w:rsidRPr="00146761">
        <w:rPr>
          <w:rFonts w:ascii="Times New Roman" w:eastAsia="Times New Roman" w:hAnsi="Times New Roman" w:cs="Times New Roman"/>
          <w:kern w:val="28"/>
          <w:sz w:val="24"/>
          <w:szCs w:val="24"/>
        </w:rPr>
        <w:t xml:space="preserve"> had similar findings, although</w:t>
      </w:r>
      <w:r w:rsidR="000C4BB1" w:rsidRPr="00146761">
        <w:rPr>
          <w:rFonts w:ascii="Times New Roman" w:eastAsia="Times New Roman" w:hAnsi="Times New Roman" w:cs="Times New Roman"/>
          <w:kern w:val="28"/>
          <w:sz w:val="24"/>
          <w:szCs w:val="24"/>
        </w:rPr>
        <w:t xml:space="preserve"> they</w:t>
      </w:r>
      <w:r w:rsidR="00AC72C4" w:rsidRPr="00146761">
        <w:rPr>
          <w:rFonts w:ascii="Times New Roman" w:eastAsia="Times New Roman" w:hAnsi="Times New Roman" w:cs="Times New Roman"/>
          <w:kern w:val="28"/>
          <w:sz w:val="24"/>
          <w:szCs w:val="24"/>
        </w:rPr>
        <w:t xml:space="preserve"> </w:t>
      </w:r>
      <w:r w:rsidRPr="00146761">
        <w:rPr>
          <w:rFonts w:ascii="Times New Roman" w:eastAsia="Times New Roman" w:hAnsi="Times New Roman" w:cs="Times New Roman"/>
          <w:kern w:val="28"/>
          <w:sz w:val="24"/>
          <w:szCs w:val="24"/>
        </w:rPr>
        <w:t>need to be treated with</w:t>
      </w:r>
      <w:r w:rsidR="00AC72C4" w:rsidRPr="00146761">
        <w:rPr>
          <w:rFonts w:ascii="Times New Roman" w:eastAsia="Times New Roman" w:hAnsi="Times New Roman" w:cs="Times New Roman"/>
          <w:kern w:val="28"/>
          <w:sz w:val="24"/>
          <w:szCs w:val="24"/>
        </w:rPr>
        <w:t xml:space="preserve"> caution as the unit was closing</w:t>
      </w:r>
      <w:r w:rsidRPr="00146761">
        <w:rPr>
          <w:rFonts w:ascii="Times New Roman" w:eastAsia="Times New Roman" w:hAnsi="Times New Roman" w:cs="Times New Roman"/>
          <w:kern w:val="28"/>
          <w:sz w:val="24"/>
          <w:szCs w:val="24"/>
        </w:rPr>
        <w:t xml:space="preserve"> due to substandard facilities. </w:t>
      </w:r>
    </w:p>
    <w:p w14:paraId="0815C6F6" w14:textId="7BE801F2" w:rsidR="00F9011A" w:rsidRPr="00650AEB" w:rsidRDefault="00824E4C" w:rsidP="00F9011A">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kern w:val="28"/>
          <w:sz w:val="24"/>
          <w:szCs w:val="24"/>
        </w:rPr>
        <w:tab/>
      </w:r>
      <w:r w:rsidR="00F9011A" w:rsidRPr="000A70F0">
        <w:rPr>
          <w:rFonts w:ascii="Times New Roman" w:eastAsia="Times New Roman" w:hAnsi="Times New Roman" w:cs="Times New Roman"/>
          <w:sz w:val="24"/>
          <w:szCs w:val="24"/>
          <w:lang w:eastAsia="en-GB"/>
        </w:rPr>
        <w:t>Tetley</w:t>
      </w:r>
      <w:r w:rsidR="000A70F0" w:rsidRPr="002531E1">
        <w:rPr>
          <w:rFonts w:ascii="Times New Roman" w:eastAsia="Times New Roman" w:hAnsi="Times New Roman" w:cs="Times New Roman"/>
          <w:sz w:val="24"/>
          <w:szCs w:val="24"/>
          <w:lang w:eastAsia="en-GB"/>
        </w:rPr>
        <w:t>,</w:t>
      </w:r>
      <w:r w:rsidR="000A70F0" w:rsidRPr="002531E1">
        <w:rPr>
          <w:rFonts w:ascii="Times New Roman" w:eastAsia="Times New Roman" w:hAnsi="Times New Roman" w:cs="Times New Roman"/>
          <w:szCs w:val="24"/>
          <w:bdr w:val="none" w:sz="0" w:space="0" w:color="auto" w:frame="1"/>
          <w:lang w:eastAsia="en-GB"/>
        </w:rPr>
        <w:t xml:space="preserve">Evershed, and </w:t>
      </w:r>
      <w:r w:rsidR="000A70F0" w:rsidRPr="002531E1">
        <w:rPr>
          <w:rFonts w:ascii="Times New Roman" w:eastAsia="Times New Roman" w:hAnsi="Times New Roman" w:cs="Times New Roman"/>
          <w:szCs w:val="24"/>
          <w:lang w:eastAsia="en-GB"/>
        </w:rPr>
        <w:t xml:space="preserve"> </w:t>
      </w:r>
      <w:r w:rsidR="000A70F0" w:rsidRPr="002531E1">
        <w:rPr>
          <w:rFonts w:ascii="Times New Roman" w:eastAsia="Times New Roman" w:hAnsi="Times New Roman" w:cs="Times New Roman"/>
          <w:szCs w:val="24"/>
          <w:bdr w:val="none" w:sz="0" w:space="0" w:color="auto" w:frame="1"/>
          <w:lang w:eastAsia="en-GB"/>
        </w:rPr>
        <w:t>Krishnan</w:t>
      </w:r>
      <w:r w:rsidR="00F9011A" w:rsidRPr="0026345F">
        <w:rPr>
          <w:rFonts w:ascii="Times New Roman" w:eastAsia="Times New Roman" w:hAnsi="Times New Roman" w:cs="Times New Roman"/>
          <w:sz w:val="24"/>
          <w:szCs w:val="24"/>
          <w:lang w:eastAsia="en-GB"/>
        </w:rPr>
        <w:t>(2011</w:t>
      </w:r>
      <w:r w:rsidR="00F9011A" w:rsidRPr="00650AEB">
        <w:rPr>
          <w:rFonts w:ascii="Times New Roman" w:eastAsia="Times New Roman" w:hAnsi="Times New Roman" w:cs="Times New Roman"/>
          <w:sz w:val="24"/>
          <w:szCs w:val="24"/>
          <w:lang w:eastAsia="en-GB"/>
        </w:rPr>
        <w:t>) studied the transition of patients from high secure</w:t>
      </w:r>
      <w:r w:rsidRPr="00650AEB">
        <w:rPr>
          <w:rFonts w:ascii="Times New Roman" w:eastAsia="Times New Roman" w:hAnsi="Times New Roman" w:cs="Times New Roman"/>
          <w:sz w:val="24"/>
          <w:szCs w:val="24"/>
          <w:lang w:eastAsia="en-GB"/>
        </w:rPr>
        <w:t xml:space="preserve"> to medium secure services by interviewing</w:t>
      </w:r>
      <w:r w:rsidR="00F9011A" w:rsidRPr="00650AEB">
        <w:rPr>
          <w:rFonts w:ascii="Times New Roman" w:eastAsia="Times New Roman" w:hAnsi="Times New Roman" w:cs="Times New Roman"/>
          <w:sz w:val="24"/>
          <w:szCs w:val="24"/>
          <w:lang w:eastAsia="en-GB"/>
        </w:rPr>
        <w:t xml:space="preserve"> 16 patients who </w:t>
      </w:r>
      <w:r w:rsidRPr="00650AEB">
        <w:rPr>
          <w:rFonts w:ascii="Times New Roman" w:eastAsia="Times New Roman" w:hAnsi="Times New Roman" w:cs="Times New Roman"/>
          <w:sz w:val="24"/>
          <w:szCs w:val="24"/>
          <w:lang w:eastAsia="en-GB"/>
        </w:rPr>
        <w:t>had gone through this process. A thematic analysis was used to identify emergent themes, one of which</w:t>
      </w:r>
      <w:r w:rsidR="00F9011A" w:rsidRPr="00650AEB">
        <w:rPr>
          <w:rFonts w:ascii="Times New Roman" w:eastAsia="Times New Roman" w:hAnsi="Times New Roman" w:cs="Times New Roman"/>
          <w:sz w:val="24"/>
          <w:szCs w:val="24"/>
          <w:lang w:eastAsia="en-GB"/>
        </w:rPr>
        <w:t xml:space="preserve"> was related to boredom. The patients reported that there were less facilities (education, sports and work) in the medium secure units in comparison to high secure. This led to feelings of boredom, loss of confidence and motivation and frequently a desire to return to high secure. This factor, along with the others identified</w:t>
      </w:r>
      <w:r w:rsidRPr="00650AEB">
        <w:rPr>
          <w:rFonts w:ascii="Times New Roman" w:eastAsia="Times New Roman" w:hAnsi="Times New Roman" w:cs="Times New Roman"/>
          <w:sz w:val="24"/>
          <w:szCs w:val="24"/>
          <w:lang w:eastAsia="en-GB"/>
        </w:rPr>
        <w:t>,</w:t>
      </w:r>
      <w:r w:rsidR="00F9011A" w:rsidRPr="00650AEB">
        <w:rPr>
          <w:rFonts w:ascii="Times New Roman" w:eastAsia="Times New Roman" w:hAnsi="Times New Roman" w:cs="Times New Roman"/>
          <w:sz w:val="24"/>
          <w:szCs w:val="24"/>
          <w:lang w:eastAsia="en-GB"/>
        </w:rPr>
        <w:t xml:space="preserve"> was bel</w:t>
      </w:r>
      <w:r w:rsidRPr="00650AEB">
        <w:rPr>
          <w:rFonts w:ascii="Times New Roman" w:eastAsia="Times New Roman" w:hAnsi="Times New Roman" w:cs="Times New Roman"/>
          <w:sz w:val="24"/>
          <w:szCs w:val="24"/>
          <w:lang w:eastAsia="en-GB"/>
        </w:rPr>
        <w:t>ieved to be detrimental to</w:t>
      </w:r>
      <w:r w:rsidR="00F9011A" w:rsidRPr="00650AEB">
        <w:rPr>
          <w:rFonts w:ascii="Times New Roman" w:eastAsia="Times New Roman" w:hAnsi="Times New Roman" w:cs="Times New Roman"/>
          <w:sz w:val="24"/>
          <w:szCs w:val="24"/>
          <w:lang w:eastAsia="en-GB"/>
        </w:rPr>
        <w:t xml:space="preserve"> the patient</w:t>
      </w:r>
      <w:r w:rsidRPr="00650AEB">
        <w:rPr>
          <w:rFonts w:ascii="Times New Roman" w:eastAsia="Times New Roman" w:hAnsi="Times New Roman" w:cs="Times New Roman"/>
          <w:sz w:val="24"/>
          <w:szCs w:val="24"/>
          <w:lang w:eastAsia="en-GB"/>
        </w:rPr>
        <w:t>’</w:t>
      </w:r>
      <w:r w:rsidR="00F9011A" w:rsidRPr="00650AEB">
        <w:rPr>
          <w:rFonts w:ascii="Times New Roman" w:eastAsia="Times New Roman" w:hAnsi="Times New Roman" w:cs="Times New Roman"/>
          <w:sz w:val="24"/>
          <w:szCs w:val="24"/>
          <w:lang w:eastAsia="en-GB"/>
        </w:rPr>
        <w:t xml:space="preserve">s </w:t>
      </w:r>
      <w:r w:rsidRPr="00650AEB">
        <w:rPr>
          <w:rFonts w:ascii="Times New Roman" w:eastAsia="Times New Roman" w:hAnsi="Times New Roman" w:cs="Times New Roman"/>
          <w:sz w:val="24"/>
          <w:szCs w:val="24"/>
          <w:lang w:eastAsia="en-GB"/>
        </w:rPr>
        <w:t xml:space="preserve">successful </w:t>
      </w:r>
      <w:r w:rsidR="00F9011A" w:rsidRPr="00650AEB">
        <w:rPr>
          <w:rFonts w:ascii="Times New Roman" w:eastAsia="Times New Roman" w:hAnsi="Times New Roman" w:cs="Times New Roman"/>
          <w:sz w:val="24"/>
          <w:szCs w:val="24"/>
          <w:lang w:eastAsia="en-GB"/>
        </w:rPr>
        <w:t>transition. The authors suggest that patients need to be better prepared for transition</w:t>
      </w:r>
      <w:r w:rsidRPr="00650AEB">
        <w:rPr>
          <w:rFonts w:ascii="Times New Roman" w:eastAsia="Times New Roman" w:hAnsi="Times New Roman" w:cs="Times New Roman"/>
          <w:sz w:val="24"/>
          <w:szCs w:val="24"/>
          <w:lang w:eastAsia="en-GB"/>
        </w:rPr>
        <w:t>.</w:t>
      </w:r>
    </w:p>
    <w:p w14:paraId="467E87AF" w14:textId="77777777" w:rsidR="00824E4C" w:rsidRDefault="00824E4C" w:rsidP="00F9011A">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color w:val="C00000"/>
          <w:sz w:val="24"/>
          <w:szCs w:val="24"/>
          <w:lang w:eastAsia="en-GB"/>
        </w:rPr>
      </w:pPr>
    </w:p>
    <w:p w14:paraId="7F2826E0" w14:textId="77777777" w:rsidR="00824E4C" w:rsidRPr="00824E4C" w:rsidRDefault="00824E4C" w:rsidP="00F9011A">
      <w:pPr>
        <w:widowControl w:val="0"/>
        <w:tabs>
          <w:tab w:val="left" w:pos="720"/>
          <w:tab w:val="left" w:pos="6900"/>
        </w:tabs>
        <w:overflowPunct w:val="0"/>
        <w:autoSpaceDE w:val="0"/>
        <w:autoSpaceDN w:val="0"/>
        <w:adjustRightInd w:val="0"/>
        <w:spacing w:after="20" w:line="480" w:lineRule="auto"/>
        <w:rPr>
          <w:rFonts w:ascii="Arial" w:eastAsia="Times New Roman" w:hAnsi="Arial"/>
          <w:b/>
          <w:i/>
          <w:kern w:val="28"/>
          <w:sz w:val="24"/>
          <w:szCs w:val="24"/>
        </w:rPr>
      </w:pPr>
      <w:r w:rsidRPr="00824E4C">
        <w:rPr>
          <w:rFonts w:ascii="Arial" w:eastAsia="Times New Roman" w:hAnsi="Arial"/>
          <w:b/>
          <w:i/>
          <w:sz w:val="24"/>
          <w:szCs w:val="24"/>
          <w:lang w:eastAsia="en-GB"/>
        </w:rPr>
        <w:t>Research Question</w:t>
      </w:r>
    </w:p>
    <w:p w14:paraId="42686B91" w14:textId="77777777" w:rsidR="00824E4C" w:rsidRDefault="00824E4C" w:rsidP="00AC2F10">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b/>
          <w:i/>
          <w:kern w:val="28"/>
          <w:sz w:val="24"/>
          <w:szCs w:val="24"/>
        </w:rPr>
      </w:pPr>
      <w:r>
        <w:rPr>
          <w:rFonts w:ascii="Times New Roman" w:eastAsia="Times New Roman" w:hAnsi="Times New Roman" w:cs="Times New Roman"/>
          <w:b/>
          <w:i/>
          <w:kern w:val="28"/>
          <w:sz w:val="24"/>
          <w:szCs w:val="24"/>
        </w:rPr>
        <w:tab/>
      </w:r>
    </w:p>
    <w:p w14:paraId="3AF36DD2" w14:textId="0E9F8DA3" w:rsidR="00AC2F10" w:rsidRPr="00146761" w:rsidRDefault="00AC2F10" w:rsidP="00AC2F10">
      <w:pPr>
        <w:widowControl w:val="0"/>
        <w:tabs>
          <w:tab w:val="left" w:pos="720"/>
          <w:tab w:val="left" w:pos="6900"/>
        </w:tabs>
        <w:overflowPunct w:val="0"/>
        <w:autoSpaceDE w:val="0"/>
        <w:autoSpaceDN w:val="0"/>
        <w:adjustRightInd w:val="0"/>
        <w:spacing w:after="20" w:line="480" w:lineRule="auto"/>
        <w:rPr>
          <w:rFonts w:ascii="Times New Roman" w:eastAsia="Times New Roman" w:hAnsi="Times New Roman" w:cs="Times New Roman"/>
          <w:kern w:val="28"/>
          <w:sz w:val="24"/>
          <w:szCs w:val="24"/>
        </w:rPr>
      </w:pPr>
      <w:r w:rsidRPr="00146761">
        <w:rPr>
          <w:rFonts w:ascii="Times New Roman" w:eastAsia="Times New Roman" w:hAnsi="Times New Roman" w:cs="Times New Roman"/>
          <w:kern w:val="28"/>
          <w:sz w:val="24"/>
          <w:szCs w:val="24"/>
        </w:rPr>
        <w:t>Although the small body of research exploring the impact of boredom in mental health settings provides some insight, there has been limited research specifically exploring the issue in a forensic setting and for people with psychosis. This research aims to explore the causes of boredom for people in a forensic setting, which will inform h</w:t>
      </w:r>
      <w:r w:rsidRPr="00146761">
        <w:rPr>
          <w:rFonts w:ascii="Times New Roman" w:hAnsi="Times New Roman" w:cs="Times New Roman"/>
          <w:kern w:val="28"/>
          <w:sz w:val="24"/>
          <w:szCs w:val="24"/>
        </w:rPr>
        <w:t xml:space="preserve">ealthcare staff in its prevention and management. </w:t>
      </w:r>
      <w:r w:rsidRPr="00146761">
        <w:rPr>
          <w:rFonts w:ascii="Times New Roman" w:eastAsia="Times New Roman" w:hAnsi="Times New Roman" w:cs="Times New Roman"/>
          <w:kern w:val="28"/>
          <w:sz w:val="24"/>
          <w:szCs w:val="24"/>
        </w:rPr>
        <w:t xml:space="preserve">The research question </w:t>
      </w:r>
      <w:r w:rsidRPr="00650AEB">
        <w:rPr>
          <w:rFonts w:ascii="Times New Roman" w:eastAsia="Times New Roman" w:hAnsi="Times New Roman" w:cs="Times New Roman"/>
          <w:kern w:val="28"/>
          <w:sz w:val="24"/>
          <w:szCs w:val="24"/>
        </w:rPr>
        <w:t xml:space="preserve">is ‘What causes boredom </w:t>
      </w:r>
      <w:r w:rsidR="00CD1FA2">
        <w:rPr>
          <w:rFonts w:ascii="Times New Roman" w:eastAsia="Times New Roman" w:hAnsi="Times New Roman" w:cs="Times New Roman"/>
          <w:kern w:val="28"/>
          <w:sz w:val="24"/>
          <w:szCs w:val="24"/>
        </w:rPr>
        <w:t xml:space="preserve">from the perspectives of </w:t>
      </w:r>
      <w:r w:rsidRPr="00146761">
        <w:rPr>
          <w:rFonts w:ascii="Times New Roman" w:eastAsia="Times New Roman" w:hAnsi="Times New Roman" w:cs="Times New Roman"/>
          <w:kern w:val="28"/>
          <w:sz w:val="24"/>
          <w:szCs w:val="24"/>
        </w:rPr>
        <w:t xml:space="preserve">men aged 20-50, with a psychosis, in a forensic setting?’ </w:t>
      </w:r>
    </w:p>
    <w:p w14:paraId="27C8EA75" w14:textId="77777777" w:rsidR="00AC2F10" w:rsidRPr="00146761" w:rsidRDefault="00AC2F10" w:rsidP="004F0D9E">
      <w:pPr>
        <w:widowControl w:val="0"/>
        <w:overflowPunct w:val="0"/>
        <w:autoSpaceDE w:val="0"/>
        <w:autoSpaceDN w:val="0"/>
        <w:adjustRightInd w:val="0"/>
        <w:spacing w:after="20" w:line="480" w:lineRule="auto"/>
        <w:rPr>
          <w:rFonts w:ascii="Times New Roman" w:hAnsi="Times New Roman" w:cs="Times New Roman"/>
          <w:kern w:val="28"/>
          <w:sz w:val="24"/>
          <w:szCs w:val="24"/>
        </w:rPr>
      </w:pPr>
    </w:p>
    <w:p w14:paraId="61D743D3" w14:textId="77777777" w:rsidR="00AC2F10" w:rsidRPr="00146761" w:rsidRDefault="00AC2F10" w:rsidP="004F0D9E">
      <w:pPr>
        <w:widowControl w:val="0"/>
        <w:overflowPunct w:val="0"/>
        <w:autoSpaceDE w:val="0"/>
        <w:autoSpaceDN w:val="0"/>
        <w:adjustRightInd w:val="0"/>
        <w:spacing w:after="20" w:line="480" w:lineRule="auto"/>
        <w:rPr>
          <w:rFonts w:ascii="Times New Roman" w:hAnsi="Times New Roman" w:cs="Times New Roman"/>
          <w:kern w:val="28"/>
          <w:sz w:val="24"/>
          <w:szCs w:val="24"/>
        </w:rPr>
      </w:pPr>
    </w:p>
    <w:p w14:paraId="1A51CDC5" w14:textId="77777777" w:rsidR="00514A82" w:rsidRDefault="002E30A8" w:rsidP="00440408">
      <w:pPr>
        <w:widowControl w:val="0"/>
        <w:overflowPunct w:val="0"/>
        <w:autoSpaceDE w:val="0"/>
        <w:autoSpaceDN w:val="0"/>
        <w:adjustRightInd w:val="0"/>
        <w:spacing w:after="20" w:line="480" w:lineRule="auto"/>
        <w:rPr>
          <w:rFonts w:ascii="Arial" w:hAnsi="Arial"/>
          <w:b/>
          <w:sz w:val="28"/>
          <w:szCs w:val="28"/>
        </w:rPr>
      </w:pPr>
      <w:r w:rsidRPr="00302806">
        <w:rPr>
          <w:rFonts w:ascii="Arial" w:hAnsi="Arial"/>
          <w:kern w:val="28"/>
          <w:sz w:val="24"/>
          <w:szCs w:val="24"/>
        </w:rPr>
        <w:t xml:space="preserve"> </w:t>
      </w:r>
      <w:r w:rsidRPr="00302806">
        <w:rPr>
          <w:rFonts w:ascii="Arial" w:hAnsi="Arial"/>
          <w:b/>
          <w:sz w:val="28"/>
          <w:szCs w:val="28"/>
        </w:rPr>
        <w:t>Method</w:t>
      </w:r>
    </w:p>
    <w:p w14:paraId="4F4FC96B" w14:textId="77777777" w:rsidR="00406B6C" w:rsidRPr="00302806" w:rsidRDefault="00406B6C" w:rsidP="00440408">
      <w:pPr>
        <w:widowControl w:val="0"/>
        <w:overflowPunct w:val="0"/>
        <w:autoSpaceDE w:val="0"/>
        <w:autoSpaceDN w:val="0"/>
        <w:adjustRightInd w:val="0"/>
        <w:spacing w:after="20" w:line="480" w:lineRule="auto"/>
        <w:rPr>
          <w:rFonts w:ascii="Arial" w:hAnsi="Arial"/>
          <w:b/>
          <w:kern w:val="28"/>
          <w:sz w:val="24"/>
          <w:szCs w:val="24"/>
        </w:rPr>
      </w:pPr>
    </w:p>
    <w:p w14:paraId="661A41EB" w14:textId="40A1E958" w:rsidR="002D4C86" w:rsidRDefault="002E30A8" w:rsidP="004F0D9E">
      <w:pPr>
        <w:spacing w:line="480" w:lineRule="auto"/>
        <w:rPr>
          <w:rFonts w:ascii="Times New Roman" w:hAnsi="Times New Roman" w:cs="Times New Roman"/>
          <w:sz w:val="24"/>
          <w:szCs w:val="24"/>
        </w:rPr>
      </w:pPr>
      <w:r w:rsidRPr="00146761">
        <w:rPr>
          <w:rFonts w:ascii="Times New Roman" w:hAnsi="Times New Roman" w:cs="Times New Roman"/>
          <w:kern w:val="28"/>
          <w:sz w:val="24"/>
          <w:szCs w:val="24"/>
        </w:rPr>
        <w:t>A qualitative study</w:t>
      </w:r>
      <w:r w:rsidR="00AC2F10" w:rsidRPr="00146761">
        <w:rPr>
          <w:rFonts w:ascii="Times New Roman" w:hAnsi="Times New Roman" w:cs="Times New Roman"/>
          <w:kern w:val="28"/>
          <w:sz w:val="24"/>
          <w:szCs w:val="24"/>
        </w:rPr>
        <w:t xml:space="preserve"> involving semi-structured interviews that were analysed using thematic analysis.</w:t>
      </w:r>
      <w:r w:rsidRPr="00146761">
        <w:rPr>
          <w:rFonts w:ascii="Times New Roman" w:hAnsi="Times New Roman" w:cs="Times New Roman"/>
          <w:kern w:val="28"/>
          <w:sz w:val="24"/>
          <w:szCs w:val="24"/>
        </w:rPr>
        <w:t xml:space="preserve"> </w:t>
      </w:r>
      <w:r w:rsidR="00AC2F10" w:rsidRPr="00146761">
        <w:rPr>
          <w:rFonts w:ascii="Times New Roman" w:hAnsi="Times New Roman" w:cs="Times New Roman"/>
          <w:sz w:val="24"/>
          <w:szCs w:val="24"/>
        </w:rPr>
        <w:t xml:space="preserve">A </w:t>
      </w:r>
      <w:r w:rsidR="004066E1">
        <w:rPr>
          <w:rFonts w:ascii="Times New Roman" w:hAnsi="Times New Roman" w:cs="Times New Roman"/>
          <w:sz w:val="24"/>
          <w:szCs w:val="24"/>
        </w:rPr>
        <w:t xml:space="preserve">group of service users were consulted about the design of the study. </w:t>
      </w:r>
      <w:r w:rsidR="00AC2F10" w:rsidRPr="00146761">
        <w:rPr>
          <w:rFonts w:ascii="Times New Roman" w:hAnsi="Times New Roman" w:cs="Times New Roman"/>
          <w:sz w:val="24"/>
          <w:szCs w:val="24"/>
        </w:rPr>
        <w:t xml:space="preserve"> .</w:t>
      </w:r>
      <w:r w:rsidRPr="00146761">
        <w:rPr>
          <w:rFonts w:ascii="Times New Roman" w:hAnsi="Times New Roman" w:cs="Times New Roman"/>
          <w:kern w:val="28"/>
          <w:sz w:val="24"/>
          <w:szCs w:val="24"/>
        </w:rPr>
        <w:t xml:space="preserve"> An interpretative approach was used which</w:t>
      </w:r>
      <w:r w:rsidRPr="00146761">
        <w:rPr>
          <w:rFonts w:ascii="Times New Roman" w:hAnsi="Times New Roman" w:cs="Times New Roman"/>
          <w:sz w:val="24"/>
          <w:szCs w:val="24"/>
        </w:rPr>
        <w:t xml:space="preserve"> aims to understand the world from the participant’s point of view </w:t>
      </w:r>
      <w:r w:rsidRPr="00146761">
        <w:rPr>
          <w:rFonts w:ascii="Times New Roman" w:hAnsi="Times New Roman" w:cs="Times New Roman"/>
          <w:noProof/>
          <w:sz w:val="24"/>
          <w:szCs w:val="24"/>
        </w:rPr>
        <w:t>(G</w:t>
      </w:r>
      <w:r w:rsidR="009154CC" w:rsidRPr="00146761">
        <w:rPr>
          <w:rFonts w:ascii="Times New Roman" w:hAnsi="Times New Roman" w:cs="Times New Roman"/>
          <w:noProof/>
          <w:sz w:val="24"/>
          <w:szCs w:val="24"/>
        </w:rPr>
        <w:t xml:space="preserve">reen </w:t>
      </w:r>
      <w:r w:rsidR="00245BCE">
        <w:rPr>
          <w:rFonts w:ascii="Times New Roman" w:hAnsi="Times New Roman" w:cs="Times New Roman"/>
          <w:noProof/>
          <w:sz w:val="24"/>
          <w:szCs w:val="24"/>
        </w:rPr>
        <w:t>&amp;</w:t>
      </w:r>
      <w:r w:rsidR="009154CC" w:rsidRPr="00146761">
        <w:rPr>
          <w:rFonts w:ascii="Times New Roman" w:hAnsi="Times New Roman" w:cs="Times New Roman"/>
          <w:noProof/>
          <w:sz w:val="24"/>
          <w:szCs w:val="24"/>
        </w:rPr>
        <w:t xml:space="preserve"> Thorogood, </w:t>
      </w:r>
      <w:r w:rsidRPr="00146761">
        <w:rPr>
          <w:rFonts w:ascii="Times New Roman" w:hAnsi="Times New Roman" w:cs="Times New Roman"/>
          <w:noProof/>
          <w:sz w:val="24"/>
          <w:szCs w:val="24"/>
        </w:rPr>
        <w:t>2009)</w:t>
      </w:r>
      <w:r w:rsidR="00AC2F10" w:rsidRPr="00146761">
        <w:rPr>
          <w:rFonts w:ascii="Times New Roman" w:hAnsi="Times New Roman" w:cs="Times New Roman"/>
          <w:sz w:val="24"/>
          <w:szCs w:val="24"/>
        </w:rPr>
        <w:t xml:space="preserve">. </w:t>
      </w:r>
      <w:r w:rsidR="0030660B" w:rsidRPr="00AD1911">
        <w:rPr>
          <w:rFonts w:ascii="Times New Roman" w:hAnsi="Times New Roman" w:cs="Times New Roman"/>
          <w:sz w:val="24"/>
          <w:szCs w:val="24"/>
        </w:rPr>
        <w:t>Approval from NHS Ethics Committee (12/SC/0396) was granted for the study.</w:t>
      </w:r>
      <w:r w:rsidR="00584F80">
        <w:rPr>
          <w:rFonts w:ascii="Times New Roman" w:hAnsi="Times New Roman" w:cs="Times New Roman"/>
          <w:sz w:val="24"/>
          <w:szCs w:val="24"/>
        </w:rPr>
        <w:t xml:space="preserve"> </w:t>
      </w:r>
    </w:p>
    <w:p w14:paraId="42EEF952" w14:textId="28D6D365" w:rsidR="009B25A0" w:rsidRPr="002D4C86" w:rsidRDefault="00AD1911" w:rsidP="002D4C86">
      <w:pPr>
        <w:spacing w:line="480" w:lineRule="auto"/>
        <w:ind w:firstLine="720"/>
        <w:rPr>
          <w:rFonts w:ascii="Times New Roman" w:hAnsi="Times New Roman" w:cs="Times New Roman"/>
          <w:sz w:val="24"/>
          <w:szCs w:val="24"/>
        </w:rPr>
      </w:pPr>
      <w:r>
        <w:rPr>
          <w:rFonts w:ascii="Times New Roman" w:hAnsi="Times New Roman" w:cs="Times New Roman"/>
          <w:kern w:val="28"/>
          <w:sz w:val="24"/>
          <w:szCs w:val="24"/>
        </w:rPr>
        <w:t>Reflexivity was an essential aspect of this qualitative research as it was</w:t>
      </w:r>
      <w:r w:rsidR="00744CB1" w:rsidRPr="002D4C86">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important </w:t>
      </w:r>
      <w:r w:rsidR="00744CB1" w:rsidRPr="002D4C86">
        <w:rPr>
          <w:rFonts w:ascii="Times New Roman" w:hAnsi="Times New Roman" w:cs="Times New Roman"/>
          <w:kern w:val="28"/>
          <w:sz w:val="24"/>
          <w:szCs w:val="24"/>
        </w:rPr>
        <w:t xml:space="preserve">that </w:t>
      </w:r>
      <w:r>
        <w:rPr>
          <w:rFonts w:ascii="Times New Roman" w:hAnsi="Times New Roman" w:cs="Times New Roman"/>
          <w:kern w:val="28"/>
          <w:sz w:val="24"/>
          <w:szCs w:val="24"/>
        </w:rPr>
        <w:t>the researchers recognised</w:t>
      </w:r>
      <w:r w:rsidR="00744CB1" w:rsidRPr="002D4C86">
        <w:rPr>
          <w:rFonts w:ascii="Times New Roman" w:hAnsi="Times New Roman" w:cs="Times New Roman"/>
          <w:kern w:val="28"/>
          <w:sz w:val="24"/>
          <w:szCs w:val="24"/>
        </w:rPr>
        <w:t xml:space="preserve"> that their social identity and background</w:t>
      </w:r>
      <w:r>
        <w:rPr>
          <w:rFonts w:ascii="Times New Roman" w:hAnsi="Times New Roman" w:cs="Times New Roman"/>
          <w:kern w:val="28"/>
          <w:sz w:val="24"/>
          <w:szCs w:val="24"/>
        </w:rPr>
        <w:t>s</w:t>
      </w:r>
      <w:r w:rsidR="00744CB1" w:rsidRPr="002D4C86">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may </w:t>
      </w:r>
      <w:r w:rsidR="00744CB1" w:rsidRPr="002D4C86">
        <w:rPr>
          <w:rFonts w:ascii="Times New Roman" w:hAnsi="Times New Roman" w:cs="Times New Roman"/>
          <w:kern w:val="28"/>
          <w:sz w:val="24"/>
          <w:szCs w:val="24"/>
        </w:rPr>
        <w:t xml:space="preserve">have an impact on the research process </w:t>
      </w:r>
      <w:r w:rsidR="00744CB1" w:rsidRPr="002D4C86">
        <w:rPr>
          <w:rFonts w:ascii="Times New Roman" w:hAnsi="Times New Roman" w:cs="Times New Roman"/>
          <w:noProof/>
          <w:kern w:val="28"/>
          <w:sz w:val="24"/>
          <w:szCs w:val="24"/>
        </w:rPr>
        <w:t>(</w:t>
      </w:r>
      <w:r w:rsidR="00744CB1" w:rsidRPr="00AD1911">
        <w:rPr>
          <w:rFonts w:ascii="Times New Roman" w:hAnsi="Times New Roman" w:cs="Times New Roman"/>
          <w:noProof/>
          <w:kern w:val="28"/>
          <w:sz w:val="24"/>
          <w:szCs w:val="24"/>
        </w:rPr>
        <w:t>Lathlean</w:t>
      </w:r>
      <w:r w:rsidR="00245BCE">
        <w:rPr>
          <w:rFonts w:ascii="Times New Roman" w:hAnsi="Times New Roman" w:cs="Times New Roman"/>
          <w:noProof/>
          <w:kern w:val="28"/>
          <w:sz w:val="24"/>
          <w:szCs w:val="24"/>
        </w:rPr>
        <w:t>,</w:t>
      </w:r>
      <w:r w:rsidR="00744CB1" w:rsidRPr="00AD1911">
        <w:rPr>
          <w:rFonts w:ascii="Times New Roman" w:hAnsi="Times New Roman" w:cs="Times New Roman"/>
          <w:noProof/>
          <w:kern w:val="28"/>
          <w:sz w:val="24"/>
          <w:szCs w:val="24"/>
        </w:rPr>
        <w:t xml:space="preserve"> 2013)</w:t>
      </w:r>
      <w:r w:rsidR="00744CB1" w:rsidRPr="00AD1911">
        <w:rPr>
          <w:rFonts w:ascii="Times New Roman" w:hAnsi="Times New Roman" w:cs="Times New Roman"/>
          <w:kern w:val="28"/>
          <w:sz w:val="24"/>
          <w:szCs w:val="24"/>
        </w:rPr>
        <w:t>.</w:t>
      </w:r>
      <w:r w:rsidRPr="00AD1911">
        <w:rPr>
          <w:rFonts w:ascii="Times New Roman" w:hAnsi="Times New Roman" w:cs="Times New Roman"/>
          <w:color w:val="FF0000"/>
          <w:kern w:val="28"/>
          <w:sz w:val="24"/>
          <w:szCs w:val="24"/>
        </w:rPr>
        <w:t>This was</w:t>
      </w:r>
      <w:r w:rsidR="006D53FB">
        <w:rPr>
          <w:rFonts w:ascii="Times New Roman" w:hAnsi="Times New Roman" w:cs="Times New Roman"/>
          <w:color w:val="FF0000"/>
          <w:kern w:val="28"/>
          <w:sz w:val="24"/>
          <w:szCs w:val="24"/>
        </w:rPr>
        <w:t xml:space="preserve"> particularly important as the </w:t>
      </w:r>
      <w:r w:rsidRPr="00AD1911">
        <w:rPr>
          <w:rFonts w:ascii="Times New Roman" w:hAnsi="Times New Roman" w:cs="Times New Roman"/>
          <w:color w:val="FF0000"/>
          <w:kern w:val="28"/>
          <w:sz w:val="24"/>
          <w:szCs w:val="24"/>
        </w:rPr>
        <w:t>principal researcher was also the study unit’s Head Occupational Therapist</w:t>
      </w:r>
      <w:r>
        <w:rPr>
          <w:rFonts w:ascii="Times New Roman" w:hAnsi="Times New Roman" w:cs="Times New Roman"/>
          <w:color w:val="FF0000"/>
          <w:kern w:val="28"/>
          <w:sz w:val="24"/>
          <w:szCs w:val="24"/>
        </w:rPr>
        <w:t>.</w:t>
      </w:r>
    </w:p>
    <w:p w14:paraId="64DF8465" w14:textId="77777777" w:rsidR="00406B6C" w:rsidRPr="00146761" w:rsidRDefault="00406B6C" w:rsidP="004F0D9E">
      <w:pPr>
        <w:spacing w:line="480" w:lineRule="auto"/>
        <w:rPr>
          <w:rFonts w:ascii="Times New Roman" w:hAnsi="Times New Roman" w:cs="Times New Roman"/>
          <w:sz w:val="24"/>
          <w:szCs w:val="24"/>
        </w:rPr>
      </w:pPr>
    </w:p>
    <w:p w14:paraId="6DE70D13" w14:textId="77777777" w:rsidR="008024B0" w:rsidRPr="00302806" w:rsidRDefault="002E30A8" w:rsidP="004F0D9E">
      <w:pPr>
        <w:spacing w:line="480" w:lineRule="auto"/>
        <w:rPr>
          <w:rFonts w:ascii="Arial" w:hAnsi="Arial"/>
          <w:b/>
          <w:i/>
          <w:color w:val="212121"/>
          <w:sz w:val="24"/>
          <w:szCs w:val="24"/>
          <w:shd w:val="clear" w:color="auto" w:fill="FFFFFF"/>
        </w:rPr>
      </w:pPr>
      <w:r w:rsidRPr="00302806">
        <w:rPr>
          <w:rFonts w:ascii="Arial" w:hAnsi="Arial"/>
          <w:b/>
          <w:i/>
          <w:sz w:val="24"/>
          <w:szCs w:val="24"/>
        </w:rPr>
        <w:t>Participants</w:t>
      </w:r>
      <w:r w:rsidR="008024B0" w:rsidRPr="00302806">
        <w:rPr>
          <w:rFonts w:ascii="Arial" w:hAnsi="Arial"/>
          <w:b/>
          <w:i/>
          <w:color w:val="212121"/>
          <w:sz w:val="24"/>
          <w:szCs w:val="24"/>
          <w:shd w:val="clear" w:color="auto" w:fill="FFFFFF"/>
        </w:rPr>
        <w:t xml:space="preserve"> </w:t>
      </w:r>
    </w:p>
    <w:p w14:paraId="53ED91CE" w14:textId="1E81A8D1" w:rsidR="002021F2" w:rsidRDefault="00AC2F10" w:rsidP="002021F2">
      <w:pPr>
        <w:spacing w:before="240" w:line="480" w:lineRule="auto"/>
        <w:rPr>
          <w:rFonts w:ascii="Times New Roman" w:hAnsi="Times New Roman" w:cs="Times New Roman"/>
          <w:sz w:val="24"/>
          <w:szCs w:val="24"/>
          <w:u w:val="single"/>
        </w:rPr>
      </w:pPr>
      <w:r w:rsidRPr="00146761">
        <w:rPr>
          <w:rFonts w:ascii="Times New Roman" w:hAnsi="Times New Roman" w:cs="Times New Roman"/>
          <w:sz w:val="24"/>
          <w:szCs w:val="24"/>
        </w:rPr>
        <w:t>Participants were recruited from a single sex (male) medium secure forensic u</w:t>
      </w:r>
      <w:r w:rsidR="00221D0A" w:rsidRPr="00146761">
        <w:rPr>
          <w:rFonts w:ascii="Times New Roman" w:hAnsi="Times New Roman" w:cs="Times New Roman"/>
          <w:sz w:val="24"/>
          <w:szCs w:val="24"/>
        </w:rPr>
        <w:t xml:space="preserve">nit in the South of England, </w:t>
      </w:r>
      <w:r w:rsidRPr="00146761">
        <w:rPr>
          <w:rFonts w:ascii="Times New Roman" w:hAnsi="Times New Roman" w:cs="Times New Roman"/>
          <w:sz w:val="24"/>
          <w:szCs w:val="24"/>
        </w:rPr>
        <w:t xml:space="preserve">therefore all participants </w:t>
      </w:r>
      <w:r w:rsidR="006D3A21" w:rsidRPr="00146761">
        <w:rPr>
          <w:rFonts w:ascii="Times New Roman" w:hAnsi="Times New Roman" w:cs="Times New Roman"/>
          <w:sz w:val="24"/>
          <w:szCs w:val="24"/>
        </w:rPr>
        <w:t>were male inpatients detained unde</w:t>
      </w:r>
      <w:r w:rsidR="00AD594B">
        <w:rPr>
          <w:rFonts w:ascii="Times New Roman" w:hAnsi="Times New Roman" w:cs="Times New Roman"/>
          <w:sz w:val="24"/>
          <w:szCs w:val="24"/>
        </w:rPr>
        <w:t>r the Mental Health Act (1983).</w:t>
      </w:r>
      <w:r w:rsidR="006D3A21" w:rsidRPr="00146761">
        <w:rPr>
          <w:rFonts w:ascii="Times New Roman" w:hAnsi="Times New Roman" w:cs="Times New Roman"/>
          <w:sz w:val="24"/>
          <w:szCs w:val="24"/>
        </w:rPr>
        <w:t xml:space="preserve"> The inclusion </w:t>
      </w:r>
      <w:r w:rsidR="00F14CD5" w:rsidRPr="00146761">
        <w:rPr>
          <w:rFonts w:ascii="Times New Roman" w:hAnsi="Times New Roman" w:cs="Times New Roman"/>
          <w:sz w:val="24"/>
          <w:szCs w:val="24"/>
        </w:rPr>
        <w:t xml:space="preserve">criteria included age range of 20 – 50 years as this was known to be the largest age group in the unit; </w:t>
      </w:r>
      <w:r w:rsidR="006D3A21" w:rsidRPr="00146761">
        <w:rPr>
          <w:rFonts w:ascii="Times New Roman" w:hAnsi="Times New Roman" w:cs="Times New Roman"/>
          <w:sz w:val="24"/>
          <w:szCs w:val="24"/>
        </w:rPr>
        <w:t xml:space="preserve">and </w:t>
      </w:r>
      <w:r w:rsidR="00F14CD5" w:rsidRPr="00146761">
        <w:rPr>
          <w:rFonts w:ascii="Times New Roman" w:hAnsi="Times New Roman" w:cs="Times New Roman"/>
          <w:sz w:val="24"/>
          <w:szCs w:val="24"/>
        </w:rPr>
        <w:t>a diagnosis of psychosis as the literature suggests this group to be the most prone to boredom (Todman, 2003). E</w:t>
      </w:r>
      <w:r w:rsidR="006D3A21" w:rsidRPr="00146761">
        <w:rPr>
          <w:rFonts w:ascii="Times New Roman" w:hAnsi="Times New Roman" w:cs="Times New Roman"/>
          <w:sz w:val="24"/>
          <w:szCs w:val="24"/>
        </w:rPr>
        <w:t>xclu</w:t>
      </w:r>
      <w:r w:rsidR="00C970D0">
        <w:rPr>
          <w:rFonts w:ascii="Times New Roman" w:hAnsi="Times New Roman" w:cs="Times New Roman"/>
          <w:sz w:val="24"/>
          <w:szCs w:val="24"/>
        </w:rPr>
        <w:t xml:space="preserve">sion criteria included those awaiting </w:t>
      </w:r>
      <w:r w:rsidR="00F14CD5" w:rsidRPr="00146761">
        <w:rPr>
          <w:rFonts w:ascii="Times New Roman" w:hAnsi="Times New Roman" w:cs="Times New Roman"/>
          <w:sz w:val="24"/>
          <w:szCs w:val="24"/>
        </w:rPr>
        <w:t>trial or sentencing as information provided during the interview process may prejudice legal proceedings.</w:t>
      </w:r>
    </w:p>
    <w:p w14:paraId="5BFF6812" w14:textId="77777777" w:rsidR="00E479F5" w:rsidRPr="002021F2" w:rsidRDefault="00230B31" w:rsidP="002021F2">
      <w:pPr>
        <w:spacing w:before="240" w:line="480" w:lineRule="auto"/>
        <w:ind w:firstLine="720"/>
        <w:rPr>
          <w:rFonts w:ascii="Times New Roman" w:hAnsi="Times New Roman" w:cs="Times New Roman"/>
          <w:sz w:val="24"/>
          <w:szCs w:val="24"/>
          <w:u w:val="single"/>
        </w:rPr>
      </w:pPr>
      <w:r w:rsidRPr="00146761">
        <w:rPr>
          <w:rFonts w:ascii="Times New Roman" w:hAnsi="Times New Roman" w:cs="Times New Roman"/>
          <w:sz w:val="24"/>
          <w:szCs w:val="24"/>
        </w:rPr>
        <w:t xml:space="preserve">Participants meeting study criteria </w:t>
      </w:r>
      <w:r w:rsidR="00D7598A" w:rsidRPr="00146761">
        <w:rPr>
          <w:rFonts w:ascii="Times New Roman" w:hAnsi="Times New Roman" w:cs="Times New Roman"/>
          <w:sz w:val="24"/>
          <w:szCs w:val="24"/>
        </w:rPr>
        <w:t xml:space="preserve">(N=22) </w:t>
      </w:r>
      <w:r w:rsidRPr="00146761">
        <w:rPr>
          <w:rFonts w:ascii="Times New Roman" w:hAnsi="Times New Roman" w:cs="Times New Roman"/>
          <w:sz w:val="24"/>
          <w:szCs w:val="24"/>
        </w:rPr>
        <w:t xml:space="preserve">were approached by a unit psychologist, not directly involved in the study, who provided a Participant Information Sheet, explaining the purpose of the study and how confidentiality would be maintained.  Those who agreed to participate were approached by the lead researcher to clarify any concerns, arrange an interview and to sign a consent </w:t>
      </w:r>
      <w:commentRangeStart w:id="6"/>
      <w:commentRangeStart w:id="7"/>
      <w:r w:rsidRPr="00146761">
        <w:rPr>
          <w:rFonts w:ascii="Times New Roman" w:hAnsi="Times New Roman" w:cs="Times New Roman"/>
          <w:sz w:val="24"/>
          <w:szCs w:val="24"/>
        </w:rPr>
        <w:t>form</w:t>
      </w:r>
      <w:commentRangeEnd w:id="6"/>
      <w:r w:rsidR="006505DD">
        <w:rPr>
          <w:rStyle w:val="CommentReference"/>
        </w:rPr>
        <w:commentReference w:id="6"/>
      </w:r>
      <w:commentRangeEnd w:id="7"/>
      <w:r w:rsidR="00BE6707">
        <w:rPr>
          <w:rStyle w:val="CommentReference"/>
        </w:rPr>
        <w:commentReference w:id="7"/>
      </w:r>
      <w:r w:rsidRPr="00146761">
        <w:rPr>
          <w:rFonts w:ascii="Times New Roman" w:hAnsi="Times New Roman" w:cs="Times New Roman"/>
          <w:sz w:val="24"/>
          <w:szCs w:val="24"/>
        </w:rPr>
        <w:t>. Confidentiality was adhered to by ensuring that only the research team had access to the research data, which was stored securely. Anonymity was maintained by assigning each person a participant number and a pseudonym for the purposes of this paper. The recruitment process wa</w:t>
      </w:r>
      <w:r w:rsidR="00D7598A" w:rsidRPr="00146761">
        <w:rPr>
          <w:rFonts w:ascii="Times New Roman" w:hAnsi="Times New Roman" w:cs="Times New Roman"/>
          <w:sz w:val="24"/>
          <w:szCs w:val="24"/>
        </w:rPr>
        <w:t xml:space="preserve">s carried out in referral order, </w:t>
      </w:r>
      <w:commentRangeStart w:id="8"/>
      <w:commentRangeStart w:id="9"/>
      <w:r w:rsidR="00D7598A" w:rsidRPr="00146761">
        <w:rPr>
          <w:rFonts w:ascii="Times New Roman" w:hAnsi="Times New Roman" w:cs="Times New Roman"/>
          <w:sz w:val="24"/>
          <w:szCs w:val="24"/>
        </w:rPr>
        <w:t>some patients were too unwell or decided not to participate,</w:t>
      </w:r>
      <w:commentRangeEnd w:id="8"/>
      <w:r w:rsidR="006505DD">
        <w:rPr>
          <w:rStyle w:val="CommentReference"/>
        </w:rPr>
        <w:commentReference w:id="8"/>
      </w:r>
      <w:commentRangeEnd w:id="9"/>
      <w:r w:rsidR="003B3EB5">
        <w:rPr>
          <w:rStyle w:val="CommentReference"/>
        </w:rPr>
        <w:commentReference w:id="9"/>
      </w:r>
      <w:r w:rsidR="00D7598A" w:rsidRPr="00146761">
        <w:rPr>
          <w:rFonts w:ascii="Times New Roman" w:hAnsi="Times New Roman" w:cs="Times New Roman"/>
          <w:sz w:val="24"/>
          <w:szCs w:val="24"/>
        </w:rPr>
        <w:t xml:space="preserve"> so the </w:t>
      </w:r>
      <w:r w:rsidRPr="00146761">
        <w:rPr>
          <w:rFonts w:ascii="Times New Roman" w:hAnsi="Times New Roman" w:cs="Times New Roman"/>
          <w:sz w:val="24"/>
          <w:szCs w:val="24"/>
        </w:rPr>
        <w:t>procedure was continued until saturation was achieved and participants were not adding new perspectives on boredom. A total of eight partic</w:t>
      </w:r>
      <w:r w:rsidR="00D7598A" w:rsidRPr="00146761">
        <w:rPr>
          <w:rFonts w:ascii="Times New Roman" w:hAnsi="Times New Roman" w:cs="Times New Roman"/>
          <w:sz w:val="24"/>
          <w:szCs w:val="24"/>
        </w:rPr>
        <w:t>ipants were interviewed. Their mean age was 35 with an age range of 27 years.</w:t>
      </w:r>
    </w:p>
    <w:p w14:paraId="70486B61" w14:textId="77777777" w:rsidR="00406B6C" w:rsidRPr="00146761" w:rsidRDefault="00406B6C" w:rsidP="00E479F5">
      <w:pPr>
        <w:widowControl w:val="0"/>
        <w:tabs>
          <w:tab w:val="left" w:pos="357"/>
        </w:tabs>
        <w:overflowPunct w:val="0"/>
        <w:autoSpaceDE w:val="0"/>
        <w:autoSpaceDN w:val="0"/>
        <w:adjustRightInd w:val="0"/>
        <w:spacing w:line="480" w:lineRule="auto"/>
        <w:rPr>
          <w:rFonts w:ascii="Times New Roman" w:hAnsi="Times New Roman" w:cs="Times New Roman"/>
          <w:b/>
          <w:sz w:val="24"/>
          <w:szCs w:val="24"/>
        </w:rPr>
      </w:pPr>
    </w:p>
    <w:p w14:paraId="254C5736" w14:textId="77777777" w:rsidR="002E30A8" w:rsidRDefault="002E30A8" w:rsidP="004F0D9E">
      <w:pPr>
        <w:spacing w:line="480" w:lineRule="auto"/>
        <w:rPr>
          <w:rFonts w:ascii="Arial" w:hAnsi="Arial"/>
          <w:b/>
          <w:i/>
          <w:sz w:val="24"/>
          <w:szCs w:val="24"/>
        </w:rPr>
      </w:pPr>
      <w:r w:rsidRPr="00302806">
        <w:rPr>
          <w:rFonts w:ascii="Arial" w:hAnsi="Arial"/>
          <w:b/>
          <w:i/>
          <w:sz w:val="24"/>
          <w:szCs w:val="24"/>
        </w:rPr>
        <w:t>Data collection</w:t>
      </w:r>
    </w:p>
    <w:p w14:paraId="15FCB79E" w14:textId="000B4D80" w:rsidR="002E30A8" w:rsidRDefault="00C77F48" w:rsidP="004F0D9E">
      <w:pPr>
        <w:widowControl w:val="0"/>
        <w:overflowPunct w:val="0"/>
        <w:autoSpaceDE w:val="0"/>
        <w:autoSpaceDN w:val="0"/>
        <w:adjustRightInd w:val="0"/>
        <w:spacing w:after="20" w:line="480" w:lineRule="auto"/>
        <w:rPr>
          <w:rFonts w:ascii="Times New Roman" w:hAnsi="Times New Roman" w:cs="Times New Roman"/>
          <w:kern w:val="28"/>
          <w:sz w:val="24"/>
          <w:szCs w:val="24"/>
        </w:rPr>
      </w:pPr>
      <w:r>
        <w:rPr>
          <w:rFonts w:ascii="Times New Roman" w:hAnsi="Times New Roman" w:cs="Times New Roman"/>
          <w:sz w:val="24"/>
          <w:szCs w:val="24"/>
        </w:rPr>
        <w:t xml:space="preserve">In 2014, three researchers </w:t>
      </w:r>
      <w:r w:rsidR="002E30A8" w:rsidRPr="00146761">
        <w:rPr>
          <w:rFonts w:ascii="Times New Roman" w:hAnsi="Times New Roman" w:cs="Times New Roman"/>
          <w:sz w:val="24"/>
          <w:szCs w:val="24"/>
        </w:rPr>
        <w:t xml:space="preserve"> collected</w:t>
      </w:r>
      <w:r w:rsidR="007430BB">
        <w:rPr>
          <w:rFonts w:ascii="Times New Roman" w:hAnsi="Times New Roman" w:cs="Times New Roman"/>
          <w:sz w:val="24"/>
          <w:szCs w:val="24"/>
        </w:rPr>
        <w:t xml:space="preserve"> </w:t>
      </w:r>
      <w:r>
        <w:rPr>
          <w:rFonts w:ascii="Times New Roman" w:hAnsi="Times New Roman" w:cs="Times New Roman"/>
          <w:sz w:val="24"/>
          <w:szCs w:val="24"/>
        </w:rPr>
        <w:t xml:space="preserve">data </w:t>
      </w:r>
      <w:r w:rsidR="00221D0A" w:rsidRPr="00146761">
        <w:rPr>
          <w:rFonts w:ascii="Times New Roman" w:hAnsi="Times New Roman" w:cs="Times New Roman"/>
          <w:sz w:val="24"/>
          <w:szCs w:val="24"/>
        </w:rPr>
        <w:t xml:space="preserve">from participants </w:t>
      </w:r>
      <w:r w:rsidR="002E30A8" w:rsidRPr="00146761">
        <w:rPr>
          <w:rFonts w:ascii="Times New Roman" w:hAnsi="Times New Roman" w:cs="Times New Roman"/>
          <w:sz w:val="24"/>
          <w:szCs w:val="24"/>
        </w:rPr>
        <w:t>during single in depth s</w:t>
      </w:r>
      <w:r w:rsidR="00221D0A" w:rsidRPr="00146761">
        <w:rPr>
          <w:rFonts w:ascii="Times New Roman" w:hAnsi="Times New Roman" w:cs="Times New Roman"/>
          <w:sz w:val="24"/>
          <w:szCs w:val="24"/>
        </w:rPr>
        <w:t xml:space="preserve">emi- structured interviews </w:t>
      </w:r>
      <w:r w:rsidR="0082689B" w:rsidRPr="00146761">
        <w:rPr>
          <w:rFonts w:ascii="Times New Roman" w:hAnsi="Times New Roman" w:cs="Times New Roman"/>
          <w:sz w:val="24"/>
          <w:szCs w:val="24"/>
        </w:rPr>
        <w:t>lasting</w:t>
      </w:r>
      <w:r w:rsidR="002E30A8" w:rsidRPr="00146761">
        <w:rPr>
          <w:rFonts w:ascii="Times New Roman" w:hAnsi="Times New Roman" w:cs="Times New Roman"/>
          <w:sz w:val="24"/>
          <w:szCs w:val="24"/>
        </w:rPr>
        <w:t xml:space="preserve"> 45 – 60 </w:t>
      </w:r>
      <w:commentRangeStart w:id="10"/>
      <w:commentRangeStart w:id="11"/>
      <w:r w:rsidR="002E30A8" w:rsidRPr="00146761">
        <w:rPr>
          <w:rFonts w:ascii="Times New Roman" w:hAnsi="Times New Roman" w:cs="Times New Roman"/>
          <w:sz w:val="24"/>
          <w:szCs w:val="24"/>
        </w:rPr>
        <w:t>minutes</w:t>
      </w:r>
      <w:commentRangeEnd w:id="10"/>
      <w:r w:rsidR="00FD41BD">
        <w:rPr>
          <w:rStyle w:val="CommentReference"/>
        </w:rPr>
        <w:commentReference w:id="10"/>
      </w:r>
      <w:commentRangeEnd w:id="11"/>
      <w:r w:rsidR="003B3EB5">
        <w:rPr>
          <w:rStyle w:val="CommentReference"/>
        </w:rPr>
        <w:commentReference w:id="11"/>
      </w:r>
      <w:r w:rsidR="002E30A8" w:rsidRPr="00146761">
        <w:rPr>
          <w:rFonts w:ascii="Times New Roman" w:hAnsi="Times New Roman" w:cs="Times New Roman"/>
          <w:sz w:val="24"/>
          <w:szCs w:val="24"/>
        </w:rPr>
        <w:t xml:space="preserve">.  </w:t>
      </w:r>
      <w:r>
        <w:rPr>
          <w:rFonts w:ascii="Times New Roman" w:hAnsi="Times New Roman" w:cs="Times New Roman"/>
          <w:sz w:val="24"/>
          <w:szCs w:val="24"/>
        </w:rPr>
        <w:t xml:space="preserve">Two of the researchers had previously worked in the study unit, and the third continued to work there. Therefore, to reduce bias, participants were allocated to a researcher who was not known to them. </w:t>
      </w:r>
      <w:r w:rsidR="002E30A8" w:rsidRPr="00146761">
        <w:rPr>
          <w:rFonts w:ascii="Times New Roman" w:hAnsi="Times New Roman" w:cs="Times New Roman"/>
          <w:kern w:val="28"/>
          <w:sz w:val="24"/>
          <w:szCs w:val="24"/>
        </w:rPr>
        <w:t xml:space="preserve"> </w:t>
      </w:r>
      <w:r w:rsidR="002E30A8" w:rsidRPr="00146761">
        <w:rPr>
          <w:rFonts w:ascii="Times New Roman" w:hAnsi="Times New Roman" w:cs="Times New Roman"/>
          <w:sz w:val="24"/>
          <w:szCs w:val="24"/>
        </w:rPr>
        <w:t xml:space="preserve"> Interviews were audio recorded and transcribed verbatim for analysis</w:t>
      </w:r>
      <w:r w:rsidR="002E30A8" w:rsidRPr="00146761">
        <w:rPr>
          <w:rFonts w:ascii="Times New Roman" w:hAnsi="Times New Roman" w:cs="Times New Roman"/>
          <w:color w:val="FF0000"/>
          <w:sz w:val="24"/>
          <w:szCs w:val="24"/>
        </w:rPr>
        <w:t xml:space="preserve">. </w:t>
      </w:r>
      <w:r w:rsidR="002E30A8" w:rsidRPr="00146761">
        <w:rPr>
          <w:rFonts w:ascii="Times New Roman" w:hAnsi="Times New Roman" w:cs="Times New Roman"/>
          <w:sz w:val="24"/>
          <w:szCs w:val="24"/>
        </w:rPr>
        <w:t>A topic guide</w:t>
      </w:r>
      <w:r w:rsidR="00EB34C0">
        <w:rPr>
          <w:rFonts w:ascii="Times New Roman" w:hAnsi="Times New Roman" w:cs="Times New Roman"/>
          <w:sz w:val="24"/>
          <w:szCs w:val="24"/>
        </w:rPr>
        <w:t xml:space="preserve"> </w:t>
      </w:r>
      <w:r w:rsidR="002E30A8" w:rsidRPr="00146761">
        <w:rPr>
          <w:rFonts w:ascii="Times New Roman" w:hAnsi="Times New Roman" w:cs="Times New Roman"/>
          <w:sz w:val="24"/>
          <w:szCs w:val="24"/>
        </w:rPr>
        <w:t>was developed by the research team</w:t>
      </w:r>
      <w:r w:rsidR="000C6348" w:rsidRPr="00146761">
        <w:rPr>
          <w:rFonts w:ascii="Times New Roman" w:hAnsi="Times New Roman" w:cs="Times New Roman"/>
          <w:sz w:val="24"/>
          <w:szCs w:val="24"/>
        </w:rPr>
        <w:t>,</w:t>
      </w:r>
      <w:r w:rsidR="002E30A8" w:rsidRPr="00146761">
        <w:rPr>
          <w:rFonts w:ascii="Times New Roman" w:hAnsi="Times New Roman" w:cs="Times New Roman"/>
          <w:sz w:val="24"/>
          <w:szCs w:val="24"/>
        </w:rPr>
        <w:t xml:space="preserve"> which included open questions and prompts relating to the themes identified in the literature review</w:t>
      </w:r>
      <w:r w:rsidR="001A29C0">
        <w:rPr>
          <w:rFonts w:ascii="Times New Roman" w:hAnsi="Times New Roman" w:cs="Times New Roman"/>
          <w:sz w:val="24"/>
          <w:szCs w:val="24"/>
        </w:rPr>
        <w:t xml:space="preserve"> (see Appendix 1)</w:t>
      </w:r>
      <w:r w:rsidR="002E30A8" w:rsidRPr="00146761">
        <w:rPr>
          <w:rFonts w:ascii="Times New Roman" w:hAnsi="Times New Roman" w:cs="Times New Roman"/>
          <w:sz w:val="24"/>
          <w:szCs w:val="24"/>
        </w:rPr>
        <w:t xml:space="preserve">. These included </w:t>
      </w:r>
      <w:r w:rsidR="002E30A8" w:rsidRPr="00146761">
        <w:rPr>
          <w:rFonts w:ascii="Times New Roman" w:hAnsi="Times New Roman" w:cs="Times New Roman"/>
          <w:kern w:val="28"/>
          <w:sz w:val="24"/>
          <w:szCs w:val="24"/>
        </w:rPr>
        <w:t xml:space="preserve">environment; use of time/routine; volition; skills; diagnosis/illness; and roles. </w:t>
      </w:r>
    </w:p>
    <w:p w14:paraId="1B1CE910" w14:textId="77777777" w:rsidR="002021F2" w:rsidRDefault="002021F2" w:rsidP="004F0D9E">
      <w:pPr>
        <w:widowControl w:val="0"/>
        <w:overflowPunct w:val="0"/>
        <w:autoSpaceDE w:val="0"/>
        <w:autoSpaceDN w:val="0"/>
        <w:adjustRightInd w:val="0"/>
        <w:spacing w:line="480" w:lineRule="auto"/>
        <w:rPr>
          <w:rFonts w:ascii="Times New Roman" w:hAnsi="Times New Roman" w:cs="Times New Roman"/>
          <w:sz w:val="24"/>
          <w:szCs w:val="24"/>
        </w:rPr>
      </w:pPr>
    </w:p>
    <w:p w14:paraId="3F25DB49" w14:textId="77777777" w:rsidR="002021F2" w:rsidRDefault="002E30A8" w:rsidP="002021F2">
      <w:pPr>
        <w:widowControl w:val="0"/>
        <w:overflowPunct w:val="0"/>
        <w:autoSpaceDE w:val="0"/>
        <w:autoSpaceDN w:val="0"/>
        <w:adjustRightInd w:val="0"/>
        <w:spacing w:line="480" w:lineRule="auto"/>
        <w:rPr>
          <w:rFonts w:ascii="Arial" w:hAnsi="Arial"/>
          <w:b/>
          <w:i/>
          <w:noProof/>
          <w:kern w:val="28"/>
          <w:sz w:val="24"/>
          <w:szCs w:val="24"/>
        </w:rPr>
      </w:pPr>
      <w:r w:rsidRPr="00302806">
        <w:rPr>
          <w:rFonts w:ascii="Arial" w:hAnsi="Arial"/>
          <w:b/>
          <w:i/>
          <w:noProof/>
          <w:kern w:val="28"/>
          <w:sz w:val="24"/>
          <w:szCs w:val="24"/>
        </w:rPr>
        <w:t>Data Analysis</w:t>
      </w:r>
    </w:p>
    <w:p w14:paraId="2A5A5C82" w14:textId="4CA8E10B" w:rsidR="00135242" w:rsidRPr="002021F2" w:rsidRDefault="00EB34C0" w:rsidP="002021F2">
      <w:pPr>
        <w:widowControl w:val="0"/>
        <w:overflowPunct w:val="0"/>
        <w:autoSpaceDE w:val="0"/>
        <w:autoSpaceDN w:val="0"/>
        <w:adjustRightInd w:val="0"/>
        <w:spacing w:line="480" w:lineRule="auto"/>
        <w:rPr>
          <w:rFonts w:ascii="Arial" w:hAnsi="Arial"/>
          <w:b/>
          <w:i/>
          <w:noProof/>
          <w:kern w:val="28"/>
          <w:sz w:val="24"/>
          <w:szCs w:val="24"/>
        </w:rPr>
      </w:pPr>
      <w:r>
        <w:rPr>
          <w:rFonts w:ascii="Times New Roman" w:hAnsi="Times New Roman" w:cs="Times New Roman"/>
          <w:sz w:val="24"/>
          <w:szCs w:val="24"/>
        </w:rPr>
        <w:t xml:space="preserve">The lead researcher conducted a </w:t>
      </w:r>
      <w:r w:rsidR="002E30A8" w:rsidRPr="00146761">
        <w:rPr>
          <w:rFonts w:ascii="Times New Roman" w:hAnsi="Times New Roman" w:cs="Times New Roman"/>
          <w:sz w:val="24"/>
          <w:szCs w:val="24"/>
        </w:rPr>
        <w:t xml:space="preserve"> thematic analysis of the data </w:t>
      </w:r>
      <w:r>
        <w:rPr>
          <w:rFonts w:ascii="Times New Roman" w:hAnsi="Times New Roman" w:cs="Times New Roman"/>
          <w:sz w:val="24"/>
          <w:szCs w:val="24"/>
        </w:rPr>
        <w:t xml:space="preserve">which </w:t>
      </w:r>
      <w:r w:rsidR="002E30A8" w:rsidRPr="00146761">
        <w:rPr>
          <w:rFonts w:ascii="Times New Roman" w:hAnsi="Times New Roman" w:cs="Times New Roman"/>
          <w:sz w:val="24"/>
          <w:szCs w:val="24"/>
        </w:rPr>
        <w:t xml:space="preserve">followed the stages outlined by Braun and Clarke </w:t>
      </w:r>
      <w:r w:rsidR="002E30A8" w:rsidRPr="00146761">
        <w:rPr>
          <w:rFonts w:ascii="Times New Roman" w:hAnsi="Times New Roman" w:cs="Times New Roman"/>
          <w:noProof/>
          <w:sz w:val="24"/>
          <w:szCs w:val="24"/>
        </w:rPr>
        <w:t>(2006)</w:t>
      </w:r>
      <w:r w:rsidR="002E30A8" w:rsidRPr="00146761">
        <w:rPr>
          <w:rFonts w:ascii="Times New Roman" w:hAnsi="Times New Roman" w:cs="Times New Roman"/>
          <w:sz w:val="24"/>
          <w:szCs w:val="24"/>
        </w:rPr>
        <w:t>. An initial reading of all the transcripts ensured familiarisation with the data. Initial codes were assigned during the second reading to information relevant to the research question. Once this had been completed for all eight transcripts the codes were reviewed together to identify the emergent themes. These themes were then reviewed with the research team where they were refined by examining them in relation to the research question, breaking some down further and combining or discarding others. A definition of each theme was written to complete the audit trail.</w:t>
      </w:r>
      <w:r w:rsidR="002E30A8" w:rsidRPr="00146761">
        <w:rPr>
          <w:rFonts w:ascii="Times New Roman" w:hAnsi="Times New Roman" w:cs="Times New Roman"/>
          <w:color w:val="C00000"/>
          <w:sz w:val="24"/>
          <w:szCs w:val="24"/>
        </w:rPr>
        <w:t xml:space="preserve"> </w:t>
      </w:r>
      <w:r w:rsidR="002E30A8" w:rsidRPr="00146761">
        <w:rPr>
          <w:rFonts w:ascii="Times New Roman" w:hAnsi="Times New Roman" w:cs="Times New Roman"/>
          <w:sz w:val="24"/>
          <w:szCs w:val="24"/>
        </w:rPr>
        <w:t>The themes were analysed by re-reading</w:t>
      </w:r>
      <w:r w:rsidR="009B25A0" w:rsidRPr="00146761">
        <w:rPr>
          <w:rFonts w:ascii="Times New Roman" w:hAnsi="Times New Roman" w:cs="Times New Roman"/>
          <w:sz w:val="24"/>
          <w:szCs w:val="24"/>
        </w:rPr>
        <w:t xml:space="preserve"> and</w:t>
      </w:r>
      <w:r w:rsidR="002E30A8" w:rsidRPr="00146761">
        <w:rPr>
          <w:rFonts w:ascii="Times New Roman" w:hAnsi="Times New Roman" w:cs="Times New Roman"/>
          <w:sz w:val="24"/>
          <w:szCs w:val="24"/>
        </w:rPr>
        <w:t xml:space="preserve"> cross referencing the transcripts, comparing similarities and differences between participants to identify patterns and explore meanings. </w:t>
      </w:r>
    </w:p>
    <w:p w14:paraId="679BAAA9" w14:textId="77777777" w:rsidR="002021F2" w:rsidRDefault="002021F2" w:rsidP="004F0D9E">
      <w:pPr>
        <w:rPr>
          <w:rFonts w:ascii="Times New Roman" w:hAnsi="Times New Roman" w:cs="Times New Roman"/>
          <w:sz w:val="24"/>
          <w:szCs w:val="24"/>
        </w:rPr>
      </w:pPr>
    </w:p>
    <w:p w14:paraId="59EF0184" w14:textId="05CE5006" w:rsidR="002E30A8" w:rsidRDefault="00F91DFD" w:rsidP="004F0D9E">
      <w:pPr>
        <w:rPr>
          <w:rFonts w:ascii="Arial" w:hAnsi="Arial"/>
          <w:b/>
          <w:sz w:val="28"/>
          <w:szCs w:val="28"/>
        </w:rPr>
      </w:pPr>
      <w:r>
        <w:rPr>
          <w:rFonts w:ascii="Arial" w:hAnsi="Arial"/>
          <w:b/>
          <w:sz w:val="28"/>
          <w:szCs w:val="28"/>
        </w:rPr>
        <w:t xml:space="preserve">Results </w:t>
      </w:r>
      <w:r w:rsidR="002E30A8" w:rsidRPr="00302806">
        <w:rPr>
          <w:rFonts w:ascii="Arial" w:hAnsi="Arial"/>
          <w:b/>
          <w:sz w:val="28"/>
          <w:szCs w:val="28"/>
        </w:rPr>
        <w:t xml:space="preserve"> </w:t>
      </w:r>
    </w:p>
    <w:p w14:paraId="411A02EA" w14:textId="77777777" w:rsidR="00406B6C" w:rsidRPr="00302806" w:rsidRDefault="00406B6C" w:rsidP="004F0D9E">
      <w:pPr>
        <w:rPr>
          <w:rFonts w:ascii="Arial" w:hAnsi="Arial"/>
          <w:b/>
          <w:sz w:val="28"/>
          <w:szCs w:val="28"/>
        </w:rPr>
      </w:pPr>
    </w:p>
    <w:p w14:paraId="3CE93D9A" w14:textId="570E4140" w:rsidR="00C50F3D" w:rsidRDefault="002E30A8" w:rsidP="004F0D9E">
      <w:pPr>
        <w:spacing w:line="480" w:lineRule="auto"/>
        <w:rPr>
          <w:rFonts w:ascii="Times New Roman" w:hAnsi="Times New Roman" w:cs="Times New Roman"/>
          <w:sz w:val="24"/>
          <w:szCs w:val="24"/>
        </w:rPr>
      </w:pPr>
      <w:r w:rsidRPr="00146761">
        <w:rPr>
          <w:rFonts w:ascii="Times New Roman" w:hAnsi="Times New Roman" w:cs="Times New Roman"/>
          <w:sz w:val="24"/>
          <w:szCs w:val="24"/>
        </w:rPr>
        <w:t>Four main themes relating to the causes of boredom emerged from analysis of the participants’ transcripts</w:t>
      </w:r>
      <w:r w:rsidR="007D5B30" w:rsidRPr="00146761">
        <w:rPr>
          <w:rFonts w:ascii="Times New Roman" w:hAnsi="Times New Roman" w:cs="Times New Roman"/>
          <w:sz w:val="24"/>
          <w:szCs w:val="24"/>
        </w:rPr>
        <w:t>;</w:t>
      </w:r>
      <w:r w:rsidR="008515CE" w:rsidRPr="00146761">
        <w:rPr>
          <w:rFonts w:ascii="Times New Roman" w:hAnsi="Times New Roman" w:cs="Times New Roman"/>
          <w:sz w:val="24"/>
          <w:szCs w:val="24"/>
        </w:rPr>
        <w:t xml:space="preserve"> 1) M</w:t>
      </w:r>
      <w:r w:rsidR="007D5B30" w:rsidRPr="00146761">
        <w:rPr>
          <w:rFonts w:ascii="Times New Roman" w:hAnsi="Times New Roman" w:cs="Times New Roman"/>
          <w:sz w:val="24"/>
          <w:szCs w:val="24"/>
        </w:rPr>
        <w:t>ental health and motivation</w:t>
      </w:r>
      <w:r w:rsidR="00F21C5A">
        <w:rPr>
          <w:rFonts w:ascii="Times New Roman" w:hAnsi="Times New Roman" w:cs="Times New Roman"/>
          <w:sz w:val="24"/>
          <w:szCs w:val="24"/>
        </w:rPr>
        <w:t>,</w:t>
      </w:r>
      <w:r w:rsidR="00F21C5A" w:rsidRPr="00FD6037">
        <w:rPr>
          <w:rFonts w:ascii="Times New Roman" w:hAnsi="Times New Roman" w:cs="Times New Roman"/>
          <w:sz w:val="24"/>
          <w:szCs w:val="24"/>
        </w:rPr>
        <w:t xml:space="preserve"> </w:t>
      </w:r>
      <w:r w:rsidR="00F21C5A">
        <w:rPr>
          <w:rFonts w:ascii="Times New Roman" w:hAnsi="Times New Roman" w:cs="Times New Roman"/>
          <w:sz w:val="24"/>
          <w:szCs w:val="24"/>
        </w:rPr>
        <w:t>the</w:t>
      </w:r>
      <w:r w:rsidR="00F21C5A" w:rsidRPr="00FD6037">
        <w:rPr>
          <w:rFonts w:ascii="Times New Roman" w:hAnsi="Times New Roman" w:cs="Times New Roman"/>
          <w:sz w:val="24"/>
          <w:szCs w:val="24"/>
        </w:rPr>
        <w:t xml:space="preserve"> relationship</w:t>
      </w:r>
      <w:r w:rsidR="00AF0AF2">
        <w:rPr>
          <w:rFonts w:ascii="Times New Roman" w:hAnsi="Times New Roman" w:cs="Times New Roman"/>
          <w:sz w:val="24"/>
          <w:szCs w:val="24"/>
        </w:rPr>
        <w:t>s</w:t>
      </w:r>
      <w:r w:rsidR="00F21C5A" w:rsidRPr="00FD6037">
        <w:rPr>
          <w:rFonts w:ascii="Times New Roman" w:hAnsi="Times New Roman" w:cs="Times New Roman"/>
          <w:sz w:val="24"/>
          <w:szCs w:val="24"/>
        </w:rPr>
        <w:t xml:space="preserve"> between boredom and psychosis,</w:t>
      </w:r>
      <w:r w:rsidR="00AF0AF2">
        <w:rPr>
          <w:rFonts w:ascii="Times New Roman" w:hAnsi="Times New Roman" w:cs="Times New Roman"/>
          <w:sz w:val="24"/>
          <w:szCs w:val="24"/>
        </w:rPr>
        <w:t xml:space="preserve"> aggression, sleep and motivation;</w:t>
      </w:r>
      <w:r w:rsidR="00C50F3D">
        <w:rPr>
          <w:rFonts w:ascii="Times New Roman" w:hAnsi="Times New Roman" w:cs="Times New Roman"/>
          <w:sz w:val="24"/>
          <w:szCs w:val="24"/>
        </w:rPr>
        <w:t xml:space="preserve"> </w:t>
      </w:r>
      <w:r w:rsidR="008515CE" w:rsidRPr="00146761">
        <w:rPr>
          <w:rFonts w:ascii="Times New Roman" w:hAnsi="Times New Roman" w:cs="Times New Roman"/>
          <w:sz w:val="24"/>
          <w:szCs w:val="24"/>
        </w:rPr>
        <w:t>2) N</w:t>
      </w:r>
      <w:r w:rsidR="007D5B30" w:rsidRPr="00146761">
        <w:rPr>
          <w:rFonts w:ascii="Times New Roman" w:hAnsi="Times New Roman" w:cs="Times New Roman"/>
          <w:sz w:val="24"/>
          <w:szCs w:val="24"/>
        </w:rPr>
        <w:t>othing to do</w:t>
      </w:r>
      <w:r w:rsidR="00AF0AF2">
        <w:rPr>
          <w:rFonts w:ascii="Times New Roman" w:hAnsi="Times New Roman" w:cs="Times New Roman"/>
          <w:sz w:val="24"/>
          <w:szCs w:val="24"/>
        </w:rPr>
        <w:t xml:space="preserve">  </w:t>
      </w:r>
      <w:r w:rsidR="00BE3EF8">
        <w:rPr>
          <w:rFonts w:ascii="Times New Roman" w:hAnsi="Times New Roman" w:cs="Times New Roman"/>
          <w:sz w:val="24"/>
          <w:szCs w:val="24"/>
        </w:rPr>
        <w:t>the</w:t>
      </w:r>
      <w:r w:rsidR="00AF0AF2">
        <w:rPr>
          <w:rFonts w:ascii="Times New Roman" w:hAnsi="Times New Roman" w:cs="Times New Roman"/>
          <w:sz w:val="24"/>
          <w:szCs w:val="24"/>
        </w:rPr>
        <w:t xml:space="preserve"> lack of meaningful activities,  and how participants </w:t>
      </w:r>
      <w:r w:rsidR="00C50F3D">
        <w:rPr>
          <w:rFonts w:ascii="Times New Roman" w:hAnsi="Times New Roman" w:cs="Times New Roman"/>
          <w:sz w:val="24"/>
          <w:szCs w:val="24"/>
        </w:rPr>
        <w:t>try to fill their time;</w:t>
      </w:r>
      <w:r w:rsidR="00AF0AF2">
        <w:rPr>
          <w:rFonts w:ascii="Times New Roman" w:hAnsi="Times New Roman" w:cs="Times New Roman"/>
          <w:sz w:val="24"/>
          <w:szCs w:val="24"/>
        </w:rPr>
        <w:t xml:space="preserve"> </w:t>
      </w:r>
      <w:r w:rsidR="008515CE" w:rsidRPr="00146761">
        <w:rPr>
          <w:rFonts w:ascii="Times New Roman" w:hAnsi="Times New Roman" w:cs="Times New Roman"/>
          <w:sz w:val="24"/>
          <w:szCs w:val="24"/>
        </w:rPr>
        <w:t xml:space="preserve">3) </w:t>
      </w:r>
      <w:r w:rsidR="00A35F86">
        <w:rPr>
          <w:rFonts w:ascii="Times New Roman" w:hAnsi="Times New Roman" w:cs="Times New Roman"/>
          <w:sz w:val="24"/>
          <w:szCs w:val="24"/>
        </w:rPr>
        <w:t>Restrictive environment,</w:t>
      </w:r>
      <w:r w:rsidR="00C50F3D" w:rsidRPr="00C50F3D">
        <w:rPr>
          <w:rFonts w:ascii="Times New Roman" w:hAnsi="Times New Roman" w:cs="Times New Roman"/>
          <w:sz w:val="24"/>
          <w:szCs w:val="24"/>
        </w:rPr>
        <w:t xml:space="preserve"> </w:t>
      </w:r>
      <w:r w:rsidR="00BE3EF8">
        <w:rPr>
          <w:rFonts w:ascii="Times New Roman" w:hAnsi="Times New Roman" w:cs="Times New Roman"/>
          <w:sz w:val="24"/>
          <w:szCs w:val="24"/>
        </w:rPr>
        <w:t>environmental</w:t>
      </w:r>
      <w:r w:rsidR="00C50F3D">
        <w:rPr>
          <w:rFonts w:ascii="Times New Roman" w:hAnsi="Times New Roman" w:cs="Times New Roman"/>
          <w:sz w:val="24"/>
          <w:szCs w:val="24"/>
        </w:rPr>
        <w:t xml:space="preserve"> restrictions </w:t>
      </w:r>
      <w:r w:rsidR="00BE3EF8">
        <w:rPr>
          <w:rFonts w:ascii="Times New Roman" w:hAnsi="Times New Roman" w:cs="Times New Roman"/>
          <w:sz w:val="24"/>
          <w:szCs w:val="24"/>
        </w:rPr>
        <w:t xml:space="preserve">that have an impact </w:t>
      </w:r>
      <w:r w:rsidR="00C50F3D">
        <w:rPr>
          <w:rFonts w:ascii="Times New Roman" w:hAnsi="Times New Roman" w:cs="Times New Roman"/>
          <w:sz w:val="24"/>
          <w:szCs w:val="24"/>
        </w:rPr>
        <w:t xml:space="preserve">on boredom;  </w:t>
      </w:r>
      <w:r w:rsidR="007D5B30" w:rsidRPr="00146761">
        <w:rPr>
          <w:rFonts w:ascii="Times New Roman" w:hAnsi="Times New Roman" w:cs="Times New Roman"/>
          <w:sz w:val="24"/>
          <w:szCs w:val="24"/>
        </w:rPr>
        <w:t xml:space="preserve"> and</w:t>
      </w:r>
      <w:r w:rsidR="008515CE" w:rsidRPr="00146761">
        <w:rPr>
          <w:rFonts w:ascii="Times New Roman" w:hAnsi="Times New Roman" w:cs="Times New Roman"/>
          <w:sz w:val="24"/>
          <w:szCs w:val="24"/>
        </w:rPr>
        <w:t xml:space="preserve"> 4) R</w:t>
      </w:r>
      <w:r w:rsidR="00F95959" w:rsidRPr="00146761">
        <w:rPr>
          <w:rFonts w:ascii="Times New Roman" w:hAnsi="Times New Roman" w:cs="Times New Roman"/>
          <w:sz w:val="24"/>
          <w:szCs w:val="24"/>
        </w:rPr>
        <w:t>esponsibilities</w:t>
      </w:r>
      <w:r w:rsidR="00C50F3D">
        <w:rPr>
          <w:rFonts w:ascii="Times New Roman" w:hAnsi="Times New Roman" w:cs="Times New Roman"/>
          <w:sz w:val="24"/>
          <w:szCs w:val="24"/>
        </w:rPr>
        <w:t>,,  participants views that  boredom is exacerbated by basic responsibilities being taken away from them.</w:t>
      </w:r>
    </w:p>
    <w:p w14:paraId="1DEE9C4F" w14:textId="5AED08FF" w:rsidR="002E30A8" w:rsidRDefault="00221D0A" w:rsidP="004F0D9E">
      <w:pPr>
        <w:spacing w:line="480" w:lineRule="auto"/>
        <w:rPr>
          <w:rFonts w:ascii="Times New Roman" w:hAnsi="Times New Roman" w:cs="Times New Roman"/>
          <w:sz w:val="24"/>
          <w:szCs w:val="24"/>
        </w:rPr>
      </w:pPr>
      <w:r w:rsidRPr="00146761">
        <w:rPr>
          <w:rFonts w:ascii="Times New Roman" w:hAnsi="Times New Roman" w:cs="Times New Roman"/>
          <w:sz w:val="24"/>
          <w:szCs w:val="24"/>
        </w:rPr>
        <w:t>All participants have been given pseudonyms.</w:t>
      </w:r>
    </w:p>
    <w:p w14:paraId="65EF393F" w14:textId="77777777" w:rsidR="002021F2" w:rsidRDefault="002021F2" w:rsidP="004F0D9E">
      <w:pPr>
        <w:rPr>
          <w:rFonts w:ascii="Times New Roman" w:hAnsi="Times New Roman" w:cs="Times New Roman"/>
          <w:color w:val="C00000"/>
          <w:sz w:val="24"/>
          <w:szCs w:val="24"/>
          <w:u w:val="single"/>
        </w:rPr>
      </w:pPr>
    </w:p>
    <w:p w14:paraId="257408B8" w14:textId="77777777" w:rsidR="002021F2" w:rsidRDefault="00F63C80" w:rsidP="002021F2">
      <w:pPr>
        <w:spacing w:line="720" w:lineRule="auto"/>
        <w:rPr>
          <w:rFonts w:ascii="Arial" w:hAnsi="Arial"/>
          <w:b/>
          <w:i/>
          <w:sz w:val="24"/>
          <w:szCs w:val="24"/>
        </w:rPr>
      </w:pPr>
      <w:r w:rsidRPr="00302806">
        <w:rPr>
          <w:rFonts w:ascii="Arial" w:hAnsi="Arial"/>
          <w:b/>
          <w:i/>
          <w:sz w:val="24"/>
          <w:szCs w:val="24"/>
        </w:rPr>
        <w:t xml:space="preserve">Theme1: </w:t>
      </w:r>
      <w:r w:rsidR="00302806">
        <w:rPr>
          <w:rFonts w:ascii="Arial" w:hAnsi="Arial"/>
          <w:b/>
          <w:i/>
          <w:sz w:val="24"/>
          <w:szCs w:val="24"/>
        </w:rPr>
        <w:t>Mental health and m</w:t>
      </w:r>
      <w:r w:rsidR="002E30A8" w:rsidRPr="00302806">
        <w:rPr>
          <w:rFonts w:ascii="Arial" w:hAnsi="Arial"/>
          <w:b/>
          <w:i/>
          <w:sz w:val="24"/>
          <w:szCs w:val="24"/>
        </w:rPr>
        <w:t>otivation</w:t>
      </w:r>
    </w:p>
    <w:p w14:paraId="6F7F44B8" w14:textId="7C825FAD" w:rsidR="002E30A8" w:rsidRPr="002021F2" w:rsidRDefault="00221D0A" w:rsidP="00FD6037">
      <w:pPr>
        <w:spacing w:line="480" w:lineRule="auto"/>
        <w:ind w:firstLine="720"/>
        <w:rPr>
          <w:rFonts w:ascii="Arial" w:hAnsi="Arial"/>
          <w:b/>
          <w:i/>
          <w:sz w:val="24"/>
          <w:szCs w:val="24"/>
        </w:rPr>
      </w:pPr>
      <w:r w:rsidRPr="00FD6037">
        <w:rPr>
          <w:rFonts w:ascii="Times New Roman" w:hAnsi="Times New Roman" w:cs="Times New Roman"/>
          <w:sz w:val="24"/>
          <w:szCs w:val="24"/>
        </w:rPr>
        <w:t>All</w:t>
      </w:r>
      <w:r w:rsidR="002E30A8" w:rsidRPr="00146761">
        <w:rPr>
          <w:rFonts w:ascii="Times New Roman" w:hAnsi="Times New Roman" w:cs="Times New Roman"/>
          <w:sz w:val="24"/>
          <w:szCs w:val="24"/>
        </w:rPr>
        <w:t xml:space="preserve"> participants discussed the relationship between boredom and their mental health. </w:t>
      </w:r>
      <w:r w:rsidR="008515CE" w:rsidRPr="00146761">
        <w:rPr>
          <w:rFonts w:ascii="Times New Roman" w:hAnsi="Times New Roman" w:cs="Times New Roman"/>
          <w:sz w:val="24"/>
          <w:szCs w:val="24"/>
        </w:rPr>
        <w:t>Some</w:t>
      </w:r>
      <w:r w:rsidR="002E30A8" w:rsidRPr="00146761">
        <w:rPr>
          <w:rFonts w:ascii="Times New Roman" w:hAnsi="Times New Roman" w:cs="Times New Roman"/>
          <w:sz w:val="24"/>
          <w:szCs w:val="24"/>
        </w:rPr>
        <w:t xml:space="preserve"> reported that boredom affected their psychosis because it gave them time to focus on thoughts and delusions,</w:t>
      </w:r>
      <w:r w:rsidR="0082689B" w:rsidRPr="00146761">
        <w:rPr>
          <w:rFonts w:ascii="Times New Roman" w:hAnsi="Times New Roman" w:cs="Times New Roman"/>
          <w:sz w:val="24"/>
          <w:szCs w:val="24"/>
        </w:rPr>
        <w:t xml:space="preserve"> whereas engaging in activities</w:t>
      </w:r>
      <w:r w:rsidR="002E30A8" w:rsidRPr="00146761">
        <w:rPr>
          <w:rFonts w:ascii="Times New Roman" w:hAnsi="Times New Roman" w:cs="Times New Roman"/>
          <w:sz w:val="24"/>
          <w:szCs w:val="24"/>
        </w:rPr>
        <w:t xml:space="preserve"> provided a distraction. </w:t>
      </w:r>
      <w:r w:rsidR="000034D5" w:rsidRPr="00146761">
        <w:rPr>
          <w:rFonts w:ascii="Times New Roman" w:hAnsi="Times New Roman" w:cs="Times New Roman"/>
          <w:sz w:val="24"/>
          <w:szCs w:val="24"/>
        </w:rPr>
        <w:t>This is described by Peter:</w:t>
      </w:r>
    </w:p>
    <w:p w14:paraId="007C4ACC" w14:textId="77777777" w:rsidR="00F42AB4" w:rsidRPr="00146761" w:rsidRDefault="00F42AB4" w:rsidP="004F0D9E">
      <w:pPr>
        <w:spacing w:line="480" w:lineRule="auto"/>
        <w:rPr>
          <w:rFonts w:ascii="Times New Roman" w:hAnsi="Times New Roman" w:cs="Times New Roman"/>
          <w:sz w:val="24"/>
          <w:szCs w:val="24"/>
        </w:rPr>
      </w:pPr>
    </w:p>
    <w:p w14:paraId="3B4E22A4"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 xml:space="preserve">‘...because when you become bored you become unsettled. I start getting, I start going into deeper delusions. And I start thinking persecuting ideas and persecuting thoughts and beliefs.....I need to always be doing something to distract myself from the voices in my head because if I listen to ‘em and react to ‘em then I’m going to be here longer and it’s going to set me back’.   </w:t>
      </w:r>
      <w:r w:rsidR="0082689B" w:rsidRPr="00146761">
        <w:rPr>
          <w:rFonts w:ascii="Times New Roman" w:hAnsi="Times New Roman" w:cs="Times New Roman"/>
          <w:i/>
          <w:sz w:val="24"/>
          <w:szCs w:val="24"/>
        </w:rPr>
        <w:t>Peter</w:t>
      </w:r>
      <w:r w:rsidR="00822B13" w:rsidRPr="00146761">
        <w:rPr>
          <w:rFonts w:ascii="Times New Roman" w:hAnsi="Times New Roman" w:cs="Times New Roman"/>
          <w:i/>
          <w:sz w:val="24"/>
          <w:szCs w:val="24"/>
        </w:rPr>
        <w:t xml:space="preserve"> (</w:t>
      </w:r>
      <w:r w:rsidR="00F42AB4" w:rsidRPr="00146761">
        <w:rPr>
          <w:rFonts w:ascii="Times New Roman" w:hAnsi="Times New Roman" w:cs="Times New Roman"/>
          <w:i/>
          <w:sz w:val="24"/>
          <w:szCs w:val="24"/>
        </w:rPr>
        <w:t>Lines 92 – 98)</w:t>
      </w:r>
    </w:p>
    <w:p w14:paraId="3F93BFB3" w14:textId="77777777" w:rsidR="002E30A8" w:rsidRPr="00146761" w:rsidRDefault="002E30A8" w:rsidP="004F0D9E">
      <w:pPr>
        <w:spacing w:line="480" w:lineRule="auto"/>
        <w:rPr>
          <w:rFonts w:ascii="Times New Roman" w:hAnsi="Times New Roman" w:cs="Times New Roman"/>
          <w:i/>
          <w:sz w:val="24"/>
          <w:szCs w:val="24"/>
        </w:rPr>
      </w:pPr>
    </w:p>
    <w:p w14:paraId="222E1E54" w14:textId="77777777" w:rsidR="002E30A8" w:rsidRPr="00146761" w:rsidRDefault="002E30A8" w:rsidP="00406B6C">
      <w:pPr>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 xml:space="preserve">Negative symptoms of psychosis </w:t>
      </w:r>
      <w:commentRangeStart w:id="12"/>
      <w:commentRangeStart w:id="13"/>
      <w:r w:rsidRPr="00146761">
        <w:rPr>
          <w:rFonts w:ascii="Times New Roman" w:hAnsi="Times New Roman" w:cs="Times New Roman"/>
          <w:sz w:val="24"/>
          <w:szCs w:val="24"/>
        </w:rPr>
        <w:t>such as lack of motivation resulted in less engagement in activities a</w:t>
      </w:r>
      <w:commentRangeEnd w:id="12"/>
      <w:r w:rsidR="00FD41BD">
        <w:rPr>
          <w:rStyle w:val="CommentReference"/>
        </w:rPr>
        <w:commentReference w:id="12"/>
      </w:r>
      <w:commentRangeEnd w:id="13"/>
      <w:r w:rsidR="003B3EB5">
        <w:rPr>
          <w:rStyle w:val="CommentReference"/>
        </w:rPr>
        <w:commentReference w:id="13"/>
      </w:r>
      <w:r w:rsidRPr="00146761">
        <w:rPr>
          <w:rFonts w:ascii="Times New Roman" w:hAnsi="Times New Roman" w:cs="Times New Roman"/>
          <w:sz w:val="24"/>
          <w:szCs w:val="24"/>
        </w:rPr>
        <w:t>nd subsequently increased boredom. In contrast positive symptoms, such as thought disorder and delusions preoccupied participants so they did not feel bored.</w:t>
      </w:r>
    </w:p>
    <w:p w14:paraId="5E4E505C" w14:textId="77777777" w:rsidR="002E30A8" w:rsidRPr="00146761" w:rsidRDefault="002E30A8" w:rsidP="004F0D9E">
      <w:pPr>
        <w:spacing w:line="480" w:lineRule="auto"/>
        <w:rPr>
          <w:rFonts w:ascii="Times New Roman" w:hAnsi="Times New Roman" w:cs="Times New Roman"/>
          <w:sz w:val="24"/>
          <w:szCs w:val="24"/>
        </w:rPr>
      </w:pPr>
    </w:p>
    <w:p w14:paraId="7D6DBD13"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sz w:val="24"/>
          <w:szCs w:val="24"/>
        </w:rPr>
        <w:t>‘</w:t>
      </w:r>
      <w:r w:rsidRPr="00146761">
        <w:rPr>
          <w:rFonts w:ascii="Times New Roman" w:hAnsi="Times New Roman" w:cs="Times New Roman"/>
          <w:i/>
          <w:sz w:val="24"/>
          <w:szCs w:val="24"/>
        </w:rPr>
        <w:t>I don’t think I had time to be actually bored because I just had so many thoughts whizzing around my head, I wasn’t really, you know, with it.</w:t>
      </w:r>
      <w:r w:rsidRPr="00146761">
        <w:rPr>
          <w:rFonts w:ascii="Times New Roman" w:hAnsi="Times New Roman" w:cs="Times New Roman"/>
          <w:sz w:val="24"/>
          <w:szCs w:val="24"/>
        </w:rPr>
        <w:t xml:space="preserve"> </w:t>
      </w:r>
      <w:r w:rsidRPr="00146761">
        <w:rPr>
          <w:rFonts w:ascii="Times New Roman" w:hAnsi="Times New Roman" w:cs="Times New Roman"/>
          <w:i/>
          <w:sz w:val="24"/>
          <w:szCs w:val="24"/>
        </w:rPr>
        <w:t>If I was em, stable at that point I probably would have been bored yeah, because after I got better and I was still on that ward I did eventually get bored because there was nothing for me to do.  But when I was unwell I wasn’t really focused on em, you know, doing anything, I was just in my own little world really</w:t>
      </w:r>
      <w:r w:rsidR="00D85785" w:rsidRPr="00146761">
        <w:rPr>
          <w:rFonts w:ascii="Times New Roman" w:hAnsi="Times New Roman" w:cs="Times New Roman"/>
          <w:i/>
          <w:sz w:val="24"/>
          <w:szCs w:val="24"/>
        </w:rPr>
        <w:t xml:space="preserve">’.  </w:t>
      </w:r>
      <w:r w:rsidR="0082689B" w:rsidRPr="00146761">
        <w:rPr>
          <w:rFonts w:ascii="Times New Roman" w:hAnsi="Times New Roman" w:cs="Times New Roman"/>
          <w:i/>
          <w:sz w:val="24"/>
          <w:szCs w:val="24"/>
        </w:rPr>
        <w:t>Harry</w:t>
      </w:r>
      <w:r w:rsidR="00C40DF8" w:rsidRPr="00146761">
        <w:rPr>
          <w:rFonts w:ascii="Times New Roman" w:hAnsi="Times New Roman" w:cs="Times New Roman"/>
          <w:i/>
          <w:sz w:val="24"/>
          <w:szCs w:val="24"/>
        </w:rPr>
        <w:t xml:space="preserve"> (Lines 390 – 392)</w:t>
      </w:r>
    </w:p>
    <w:p w14:paraId="75FB7211" w14:textId="77777777" w:rsidR="002E30A8" w:rsidRPr="00146761" w:rsidRDefault="002E30A8" w:rsidP="004F0D9E">
      <w:pPr>
        <w:spacing w:line="480" w:lineRule="auto"/>
        <w:rPr>
          <w:rFonts w:ascii="Times New Roman" w:hAnsi="Times New Roman" w:cs="Times New Roman"/>
          <w:i/>
          <w:sz w:val="24"/>
          <w:szCs w:val="24"/>
        </w:rPr>
      </w:pPr>
    </w:p>
    <w:p w14:paraId="4A53F33B" w14:textId="77777777" w:rsidR="002E30A8" w:rsidRPr="00146761" w:rsidRDefault="002E30A8" w:rsidP="00406B6C">
      <w:pPr>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The majority of participants reported problems with their sleep patterns. Some slept more because medication caused drowsiness, whereas others used sleep to get respite from distressing thoughts or boredom.</w:t>
      </w:r>
      <w:r w:rsidR="00E50E4D" w:rsidRPr="00146761">
        <w:rPr>
          <w:rFonts w:ascii="Times New Roman" w:hAnsi="Times New Roman" w:cs="Times New Roman"/>
          <w:sz w:val="24"/>
          <w:szCs w:val="24"/>
        </w:rPr>
        <w:t xml:space="preserve"> Lack of motivation to do anything led to some participants staying in bed during the day, several of whom recognised that this was detrimental to their mental health. </w:t>
      </w:r>
    </w:p>
    <w:p w14:paraId="11A6FE6B" w14:textId="77777777" w:rsidR="002E30A8" w:rsidRPr="00146761" w:rsidRDefault="002E30A8" w:rsidP="004F0D9E">
      <w:pPr>
        <w:spacing w:line="480" w:lineRule="auto"/>
        <w:rPr>
          <w:rFonts w:ascii="Times New Roman" w:hAnsi="Times New Roman" w:cs="Times New Roman"/>
          <w:sz w:val="24"/>
          <w:szCs w:val="24"/>
        </w:rPr>
      </w:pPr>
    </w:p>
    <w:p w14:paraId="4E7B1C7F" w14:textId="77777777" w:rsidR="002E30A8" w:rsidRPr="00146761" w:rsidRDefault="002E30A8" w:rsidP="004F0D9E">
      <w:pPr>
        <w:spacing w:line="480" w:lineRule="auto"/>
        <w:rPr>
          <w:rFonts w:ascii="Times New Roman" w:hAnsi="Times New Roman" w:cs="Times New Roman"/>
          <w:sz w:val="24"/>
          <w:szCs w:val="24"/>
        </w:rPr>
      </w:pPr>
      <w:r w:rsidRPr="00146761">
        <w:rPr>
          <w:rFonts w:ascii="Times New Roman" w:hAnsi="Times New Roman" w:cs="Times New Roman"/>
          <w:i/>
          <w:sz w:val="24"/>
          <w:szCs w:val="24"/>
        </w:rPr>
        <w:t xml:space="preserve"> ‘Well I just don’t want to do anything you know I just lay in bed all day. You know </w:t>
      </w:r>
      <w:r w:rsidR="0082689B" w:rsidRPr="00146761">
        <w:rPr>
          <w:rFonts w:ascii="Times New Roman" w:hAnsi="Times New Roman" w:cs="Times New Roman"/>
          <w:i/>
          <w:sz w:val="24"/>
          <w:szCs w:val="24"/>
        </w:rPr>
        <w:t>until hopefully it passes’. Clifford</w:t>
      </w:r>
      <w:r w:rsidR="00C40DF8" w:rsidRPr="00146761">
        <w:rPr>
          <w:rFonts w:ascii="Times New Roman" w:hAnsi="Times New Roman" w:cs="Times New Roman"/>
          <w:i/>
          <w:sz w:val="24"/>
          <w:szCs w:val="24"/>
        </w:rPr>
        <w:t xml:space="preserve"> (Lines 197 – 201)</w:t>
      </w:r>
    </w:p>
    <w:p w14:paraId="640114DE" w14:textId="77777777" w:rsidR="002E30A8" w:rsidRPr="00146761" w:rsidRDefault="002E30A8" w:rsidP="004F0D9E">
      <w:pPr>
        <w:widowControl w:val="0"/>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ind w:right="100"/>
        <w:rPr>
          <w:rFonts w:ascii="Times New Roman" w:hAnsi="Times New Roman" w:cs="Times New Roman"/>
          <w:i/>
          <w:sz w:val="24"/>
          <w:szCs w:val="24"/>
        </w:rPr>
      </w:pPr>
    </w:p>
    <w:p w14:paraId="188A7599" w14:textId="77777777" w:rsidR="002E30A8" w:rsidRPr="00146761" w:rsidRDefault="002E30A8" w:rsidP="00406B6C">
      <w:pPr>
        <w:spacing w:line="480" w:lineRule="auto"/>
        <w:ind w:firstLine="720"/>
        <w:rPr>
          <w:rFonts w:ascii="Times New Roman" w:hAnsi="Times New Roman" w:cs="Times New Roman"/>
          <w:color w:val="C00000"/>
          <w:sz w:val="24"/>
          <w:szCs w:val="24"/>
        </w:rPr>
      </w:pPr>
      <w:r w:rsidRPr="00146761">
        <w:rPr>
          <w:rFonts w:ascii="Times New Roman" w:hAnsi="Times New Roman" w:cs="Times New Roman"/>
          <w:sz w:val="24"/>
          <w:szCs w:val="24"/>
        </w:rPr>
        <w:t>All of the participants said that they felt frustrated, angry or irritable when they were bored. Several thought that boredom was often the precursor for aggression, particularly between patients.</w:t>
      </w:r>
      <w:r w:rsidR="00E63303" w:rsidRPr="00146761">
        <w:rPr>
          <w:rFonts w:ascii="Times New Roman" w:hAnsi="Times New Roman" w:cs="Times New Roman"/>
          <w:sz w:val="24"/>
          <w:szCs w:val="24"/>
        </w:rPr>
        <w:t xml:space="preserve"> Harry tal</w:t>
      </w:r>
      <w:r w:rsidR="000034D5" w:rsidRPr="00146761">
        <w:rPr>
          <w:rFonts w:ascii="Times New Roman" w:hAnsi="Times New Roman" w:cs="Times New Roman"/>
          <w:sz w:val="24"/>
          <w:szCs w:val="24"/>
        </w:rPr>
        <w:t>ked about how this could be prevented:</w:t>
      </w:r>
    </w:p>
    <w:p w14:paraId="12CE261B" w14:textId="77777777" w:rsidR="002E30A8" w:rsidRPr="00146761" w:rsidRDefault="002E30A8" w:rsidP="004F0D9E">
      <w:pPr>
        <w:spacing w:line="480" w:lineRule="auto"/>
        <w:rPr>
          <w:rFonts w:ascii="Times New Roman" w:hAnsi="Times New Roman" w:cs="Times New Roman"/>
          <w:sz w:val="24"/>
          <w:szCs w:val="24"/>
        </w:rPr>
      </w:pPr>
    </w:p>
    <w:p w14:paraId="0998A424"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‘I think that em if there were more activities for patients to do, I think there would be less play fighting and ultimately less fracas between patients because, you know, if you’re both in an irritable state where you’re bored and there’s nothing else to think about you, you’re bound to rub each other the wrong way, it happens you know, I think that if people were distracted a bit more it would prevent assaults on the ward as well…. if you’ve got nothing to do em, then, and you are bored then it heightens your irritability may be’.</w:t>
      </w:r>
      <w:r w:rsidR="0082689B" w:rsidRPr="00146761">
        <w:rPr>
          <w:rFonts w:ascii="Times New Roman" w:hAnsi="Times New Roman" w:cs="Times New Roman"/>
          <w:i/>
          <w:sz w:val="24"/>
          <w:szCs w:val="24"/>
        </w:rPr>
        <w:t xml:space="preserve">  Harry</w:t>
      </w:r>
      <w:r w:rsidR="00C40DF8" w:rsidRPr="00146761">
        <w:rPr>
          <w:rFonts w:ascii="Times New Roman" w:hAnsi="Times New Roman" w:cs="Times New Roman"/>
          <w:i/>
          <w:sz w:val="24"/>
          <w:szCs w:val="24"/>
        </w:rPr>
        <w:t xml:space="preserve"> (Lines 70.1 – 70.9)</w:t>
      </w:r>
    </w:p>
    <w:p w14:paraId="3FDDB3BF" w14:textId="77777777" w:rsidR="002E30A8" w:rsidRPr="00146761" w:rsidRDefault="002E30A8" w:rsidP="004F0D9E">
      <w:pPr>
        <w:spacing w:line="480" w:lineRule="auto"/>
        <w:rPr>
          <w:rFonts w:ascii="Times New Roman" w:hAnsi="Times New Roman" w:cs="Times New Roman"/>
          <w:i/>
          <w:sz w:val="24"/>
          <w:szCs w:val="24"/>
        </w:rPr>
      </w:pPr>
    </w:p>
    <w:p w14:paraId="374588D8" w14:textId="2955F58F" w:rsidR="002E30A8" w:rsidRPr="00146761" w:rsidRDefault="005A4FEB" w:rsidP="00406B6C">
      <w:pPr>
        <w:spacing w:line="480" w:lineRule="auto"/>
        <w:ind w:firstLine="720"/>
        <w:rPr>
          <w:rFonts w:ascii="Times New Roman" w:hAnsi="Times New Roman" w:cs="Times New Roman"/>
          <w:i/>
          <w:sz w:val="24"/>
          <w:szCs w:val="24"/>
        </w:rPr>
      </w:pPr>
      <w:r w:rsidRPr="00E60FA8">
        <w:rPr>
          <w:rFonts w:ascii="Times New Roman" w:hAnsi="Times New Roman" w:cs="Times New Roman"/>
          <w:color w:val="000000"/>
        </w:rPr>
        <w:t>Participants reported that when they have hope</w:t>
      </w:r>
      <w:r>
        <w:rPr>
          <w:rFonts w:ascii="Times New Roman" w:hAnsi="Times New Roman" w:cs="Times New Roman"/>
          <w:color w:val="000000"/>
        </w:rPr>
        <w:t xml:space="preserve"> they are more motivated </w:t>
      </w:r>
      <w:r w:rsidR="002E30A8" w:rsidRPr="00146761">
        <w:rPr>
          <w:rFonts w:ascii="Times New Roman" w:hAnsi="Times New Roman" w:cs="Times New Roman"/>
          <w:sz w:val="24"/>
          <w:szCs w:val="24"/>
        </w:rPr>
        <w:t xml:space="preserve"> to </w:t>
      </w:r>
      <w:r w:rsidR="008515CE" w:rsidRPr="00146761">
        <w:rPr>
          <w:rFonts w:ascii="Times New Roman" w:hAnsi="Times New Roman" w:cs="Times New Roman"/>
          <w:sz w:val="24"/>
          <w:szCs w:val="24"/>
        </w:rPr>
        <w:t>set goals</w:t>
      </w:r>
      <w:r w:rsidR="002E30A8" w:rsidRPr="00146761">
        <w:rPr>
          <w:rFonts w:ascii="Times New Roman" w:hAnsi="Times New Roman" w:cs="Times New Roman"/>
          <w:sz w:val="24"/>
          <w:szCs w:val="24"/>
        </w:rPr>
        <w:t xml:space="preserve"> and engage in activities, thus reducing boredom and improving mood. Those who were less engaged had more time to think about why they were in hospital which contributed to low </w:t>
      </w:r>
      <w:r w:rsidR="00EB488F" w:rsidRPr="00146761">
        <w:rPr>
          <w:rFonts w:ascii="Times New Roman" w:hAnsi="Times New Roman" w:cs="Times New Roman"/>
          <w:sz w:val="24"/>
          <w:szCs w:val="24"/>
        </w:rPr>
        <w:t>self-esteem</w:t>
      </w:r>
      <w:r w:rsidR="002E30A8" w:rsidRPr="00146761">
        <w:rPr>
          <w:rFonts w:ascii="Times New Roman" w:hAnsi="Times New Roman" w:cs="Times New Roman"/>
          <w:sz w:val="24"/>
          <w:szCs w:val="24"/>
        </w:rPr>
        <w:t xml:space="preserve"> and depression.</w:t>
      </w:r>
    </w:p>
    <w:p w14:paraId="019F93E0" w14:textId="77777777" w:rsidR="002E30A8" w:rsidRPr="00146761" w:rsidRDefault="002E30A8" w:rsidP="004F0D9E">
      <w:pPr>
        <w:spacing w:line="480" w:lineRule="auto"/>
        <w:rPr>
          <w:rFonts w:ascii="Times New Roman" w:hAnsi="Times New Roman" w:cs="Times New Roman"/>
          <w:sz w:val="24"/>
          <w:szCs w:val="24"/>
        </w:rPr>
      </w:pPr>
    </w:p>
    <w:p w14:paraId="61F89DD6"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‘I think because, not having hope and not having faith and like, not having the inspiration, it can, it can delude you.  It can knock you off track.  And you think what is there, there is nothing, my life is a mess.  I’m stuck here, I’m not going anywhere, and I’m not going forward.  You start thinking all depressed and unmanageable and hostile and agitated, and then you, it’s just th</w:t>
      </w:r>
      <w:r w:rsidR="0082689B" w:rsidRPr="00146761">
        <w:rPr>
          <w:rFonts w:ascii="Times New Roman" w:hAnsi="Times New Roman" w:cs="Times New Roman"/>
          <w:i/>
          <w:sz w:val="24"/>
          <w:szCs w:val="24"/>
        </w:rPr>
        <w:t>e boredom that does it’.  Peter</w:t>
      </w:r>
      <w:r w:rsidR="00C40DF8" w:rsidRPr="00146761">
        <w:rPr>
          <w:rFonts w:ascii="Times New Roman" w:hAnsi="Times New Roman" w:cs="Times New Roman"/>
          <w:i/>
          <w:sz w:val="24"/>
          <w:szCs w:val="24"/>
        </w:rPr>
        <w:t xml:space="preserve"> (Lines 290.1-290.7)</w:t>
      </w:r>
    </w:p>
    <w:p w14:paraId="19CC140E" w14:textId="77777777" w:rsidR="002E30A8" w:rsidRPr="00146761" w:rsidRDefault="002E30A8" w:rsidP="004F0D9E">
      <w:pPr>
        <w:rPr>
          <w:rFonts w:ascii="Times New Roman" w:hAnsi="Times New Roman" w:cs="Times New Roman"/>
          <w:i/>
          <w:sz w:val="24"/>
          <w:szCs w:val="24"/>
        </w:rPr>
      </w:pPr>
    </w:p>
    <w:p w14:paraId="452A1EF3" w14:textId="77777777" w:rsidR="00406B6C" w:rsidRDefault="007D5B30" w:rsidP="004F0D9E">
      <w:pPr>
        <w:rPr>
          <w:rFonts w:ascii="Arial" w:hAnsi="Arial"/>
          <w:b/>
          <w:i/>
          <w:sz w:val="24"/>
          <w:szCs w:val="24"/>
        </w:rPr>
      </w:pPr>
      <w:r w:rsidRPr="00302806">
        <w:rPr>
          <w:rFonts w:ascii="Arial" w:hAnsi="Arial"/>
          <w:b/>
          <w:i/>
          <w:sz w:val="24"/>
          <w:szCs w:val="24"/>
        </w:rPr>
        <w:t xml:space="preserve">Theme 2: </w:t>
      </w:r>
      <w:r w:rsidR="002E30A8" w:rsidRPr="00302806">
        <w:rPr>
          <w:rFonts w:ascii="Arial" w:hAnsi="Arial"/>
          <w:b/>
          <w:i/>
          <w:sz w:val="24"/>
          <w:szCs w:val="24"/>
        </w:rPr>
        <w:t>Nothing to do</w:t>
      </w:r>
    </w:p>
    <w:p w14:paraId="7BF21D27" w14:textId="77777777" w:rsidR="002E30A8" w:rsidRPr="00302806" w:rsidRDefault="002E30A8" w:rsidP="004F0D9E">
      <w:pPr>
        <w:rPr>
          <w:rFonts w:ascii="Arial" w:hAnsi="Arial"/>
          <w:b/>
          <w:i/>
          <w:sz w:val="24"/>
          <w:szCs w:val="24"/>
        </w:rPr>
      </w:pPr>
      <w:r w:rsidRPr="00302806">
        <w:rPr>
          <w:rFonts w:ascii="Arial" w:hAnsi="Arial"/>
          <w:b/>
          <w:i/>
          <w:sz w:val="24"/>
          <w:szCs w:val="24"/>
        </w:rPr>
        <w:t xml:space="preserve"> </w:t>
      </w:r>
    </w:p>
    <w:p w14:paraId="125548F2" w14:textId="3BAB97EA" w:rsidR="002E30A8" w:rsidRPr="00146761" w:rsidRDefault="002E30A8" w:rsidP="00353B3F">
      <w:pPr>
        <w:spacing w:line="480" w:lineRule="auto"/>
        <w:ind w:firstLine="720"/>
        <w:rPr>
          <w:rFonts w:ascii="Times New Roman" w:hAnsi="Times New Roman" w:cs="Times New Roman"/>
          <w:i/>
          <w:color w:val="1F497D" w:themeColor="text2"/>
          <w:sz w:val="24"/>
          <w:szCs w:val="24"/>
        </w:rPr>
      </w:pPr>
      <w:r w:rsidRPr="00146761">
        <w:rPr>
          <w:rFonts w:ascii="Times New Roman" w:hAnsi="Times New Roman" w:cs="Times New Roman"/>
          <w:sz w:val="24"/>
          <w:szCs w:val="24"/>
        </w:rPr>
        <w:t xml:space="preserve">All of the participants felt that there was ‘nothing to do’ in the unit and therefore no reason to get up in the mornings.  Routine activities such as smoking breaks, meal </w:t>
      </w:r>
      <w:r w:rsidR="000034D5" w:rsidRPr="00146761">
        <w:rPr>
          <w:rFonts w:ascii="Times New Roman" w:hAnsi="Times New Roman" w:cs="Times New Roman"/>
          <w:sz w:val="24"/>
          <w:szCs w:val="24"/>
        </w:rPr>
        <w:t>times andoccupational t</w:t>
      </w:r>
      <w:r w:rsidR="00F63C80" w:rsidRPr="00146761">
        <w:rPr>
          <w:rFonts w:ascii="Times New Roman" w:hAnsi="Times New Roman" w:cs="Times New Roman"/>
          <w:sz w:val="24"/>
          <w:szCs w:val="24"/>
        </w:rPr>
        <w:t>herapy</w:t>
      </w:r>
      <w:r w:rsidR="00EB488F" w:rsidRPr="00146761">
        <w:rPr>
          <w:rFonts w:ascii="Times New Roman" w:hAnsi="Times New Roman" w:cs="Times New Roman"/>
          <w:sz w:val="24"/>
          <w:szCs w:val="24"/>
        </w:rPr>
        <w:t xml:space="preserve"> sessions</w:t>
      </w:r>
      <w:r w:rsidRPr="00146761">
        <w:rPr>
          <w:rFonts w:ascii="Times New Roman" w:hAnsi="Times New Roman" w:cs="Times New Roman"/>
          <w:sz w:val="24"/>
          <w:szCs w:val="24"/>
        </w:rPr>
        <w:t xml:space="preserve"> helped some participants to cope by providing structure to the day. </w:t>
      </w:r>
    </w:p>
    <w:p w14:paraId="6CDC356B" w14:textId="77777777" w:rsidR="002E30A8" w:rsidRPr="00146761" w:rsidRDefault="002E30A8" w:rsidP="004F0D9E">
      <w:pPr>
        <w:spacing w:line="480" w:lineRule="auto"/>
        <w:rPr>
          <w:rFonts w:ascii="Times New Roman" w:hAnsi="Times New Roman" w:cs="Times New Roman"/>
          <w:color w:val="1F497D" w:themeColor="text2"/>
          <w:sz w:val="24"/>
          <w:szCs w:val="24"/>
        </w:rPr>
      </w:pPr>
    </w:p>
    <w:p w14:paraId="56FA2AFA"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 if I’ve got something to do then I’ll get up at nine just, just to make sure that I’m up and sort of able to do whatever task I’ve got to do. I think what’s the point, you know, why, why get up when you’ve nothing to do so I’d sleep all the time you know, which is not healthy</w:t>
      </w:r>
      <w:r w:rsidR="0082689B" w:rsidRPr="00146761">
        <w:rPr>
          <w:rFonts w:ascii="Times New Roman" w:hAnsi="Times New Roman" w:cs="Times New Roman"/>
          <w:i/>
          <w:sz w:val="24"/>
          <w:szCs w:val="24"/>
        </w:rPr>
        <w:t>.</w:t>
      </w:r>
      <w:r w:rsidR="00D85785" w:rsidRPr="00146761">
        <w:rPr>
          <w:rFonts w:ascii="Times New Roman" w:hAnsi="Times New Roman" w:cs="Times New Roman"/>
          <w:i/>
          <w:sz w:val="24"/>
          <w:szCs w:val="24"/>
        </w:rPr>
        <w:t xml:space="preserve"> </w:t>
      </w:r>
      <w:r w:rsidR="0082689B" w:rsidRPr="00146761">
        <w:rPr>
          <w:rFonts w:ascii="Times New Roman" w:hAnsi="Times New Roman" w:cs="Times New Roman"/>
          <w:i/>
          <w:sz w:val="24"/>
          <w:szCs w:val="24"/>
        </w:rPr>
        <w:t xml:space="preserve"> Luke</w:t>
      </w:r>
      <w:r w:rsidRPr="00146761">
        <w:rPr>
          <w:rFonts w:ascii="Times New Roman" w:hAnsi="Times New Roman" w:cs="Times New Roman"/>
          <w:i/>
          <w:sz w:val="24"/>
          <w:szCs w:val="24"/>
        </w:rPr>
        <w:t xml:space="preserve"> </w:t>
      </w:r>
      <w:r w:rsidR="00C40DF8" w:rsidRPr="00146761">
        <w:rPr>
          <w:rFonts w:ascii="Times New Roman" w:hAnsi="Times New Roman" w:cs="Times New Roman"/>
          <w:i/>
          <w:sz w:val="24"/>
          <w:szCs w:val="24"/>
        </w:rPr>
        <w:t>(Lines 38 – 42)</w:t>
      </w:r>
    </w:p>
    <w:p w14:paraId="564FA23E" w14:textId="77777777" w:rsidR="002E30A8" w:rsidRPr="00146761" w:rsidRDefault="002E30A8" w:rsidP="004F0D9E">
      <w:pPr>
        <w:spacing w:line="480" w:lineRule="auto"/>
        <w:rPr>
          <w:rFonts w:ascii="Times New Roman" w:hAnsi="Times New Roman" w:cs="Times New Roman"/>
          <w:i/>
          <w:sz w:val="24"/>
          <w:szCs w:val="24"/>
        </w:rPr>
      </w:pPr>
    </w:p>
    <w:p w14:paraId="4810142B" w14:textId="77777777" w:rsidR="002E30A8" w:rsidRPr="00146761" w:rsidRDefault="002E30A8" w:rsidP="00406B6C">
      <w:pPr>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The weekend was reported</w:t>
      </w:r>
      <w:r w:rsidR="00E63303" w:rsidRPr="00146761">
        <w:rPr>
          <w:rFonts w:ascii="Times New Roman" w:hAnsi="Times New Roman" w:cs="Times New Roman"/>
          <w:sz w:val="24"/>
          <w:szCs w:val="24"/>
        </w:rPr>
        <w:t xml:space="preserve"> by the majority of participants</w:t>
      </w:r>
      <w:r w:rsidRPr="00146761">
        <w:rPr>
          <w:rFonts w:ascii="Times New Roman" w:hAnsi="Times New Roman" w:cs="Times New Roman"/>
          <w:sz w:val="24"/>
          <w:szCs w:val="24"/>
        </w:rPr>
        <w:t xml:space="preserve"> to be the most boring time of the week as there was no occupational t</w:t>
      </w:r>
      <w:r w:rsidR="00822B13" w:rsidRPr="00146761">
        <w:rPr>
          <w:rFonts w:ascii="Times New Roman" w:hAnsi="Times New Roman" w:cs="Times New Roman"/>
          <w:sz w:val="24"/>
          <w:szCs w:val="24"/>
        </w:rPr>
        <w:t>herapy and less staff on duty.</w:t>
      </w:r>
      <w:r w:rsidRPr="00146761">
        <w:rPr>
          <w:rFonts w:ascii="Times New Roman" w:hAnsi="Times New Roman" w:cs="Times New Roman"/>
          <w:sz w:val="24"/>
          <w:szCs w:val="24"/>
        </w:rPr>
        <w:t xml:space="preserve"> This resulted in fewer opportunities to get off the ward and access ground and community leave. Recreational ward activities were viewed as positive</w:t>
      </w:r>
      <w:r w:rsidR="000034D5" w:rsidRPr="00146761">
        <w:rPr>
          <w:rFonts w:ascii="Times New Roman" w:hAnsi="Times New Roman" w:cs="Times New Roman"/>
          <w:sz w:val="24"/>
          <w:szCs w:val="24"/>
        </w:rPr>
        <w:t xml:space="preserve">, particularly by </w:t>
      </w:r>
      <w:commentRangeStart w:id="14"/>
      <w:r w:rsidR="000034D5" w:rsidRPr="00146761">
        <w:rPr>
          <w:rFonts w:ascii="Times New Roman" w:hAnsi="Times New Roman" w:cs="Times New Roman"/>
          <w:sz w:val="24"/>
          <w:szCs w:val="24"/>
        </w:rPr>
        <w:t>Ben</w:t>
      </w:r>
      <w:commentRangeEnd w:id="14"/>
      <w:r w:rsidR="00FD41BD">
        <w:rPr>
          <w:rStyle w:val="CommentReference"/>
        </w:rPr>
        <w:commentReference w:id="14"/>
      </w:r>
      <w:r w:rsidR="000034D5" w:rsidRPr="00146761">
        <w:rPr>
          <w:rFonts w:ascii="Times New Roman" w:hAnsi="Times New Roman" w:cs="Times New Roman"/>
          <w:sz w:val="24"/>
          <w:szCs w:val="24"/>
        </w:rPr>
        <w:t>,</w:t>
      </w:r>
      <w:r w:rsidRPr="00146761">
        <w:rPr>
          <w:rFonts w:ascii="Times New Roman" w:hAnsi="Times New Roman" w:cs="Times New Roman"/>
          <w:sz w:val="24"/>
          <w:szCs w:val="24"/>
        </w:rPr>
        <w:t xml:space="preserve"> but did not happen regularly as staff were busy. </w:t>
      </w:r>
    </w:p>
    <w:p w14:paraId="2BE281D3" w14:textId="77777777" w:rsidR="002E30A8" w:rsidRPr="00146761" w:rsidRDefault="002E30A8" w:rsidP="004F0D9E">
      <w:pPr>
        <w:spacing w:line="480" w:lineRule="auto"/>
        <w:rPr>
          <w:rFonts w:ascii="Times New Roman" w:hAnsi="Times New Roman" w:cs="Times New Roman"/>
          <w:sz w:val="24"/>
          <w:szCs w:val="24"/>
        </w:rPr>
      </w:pPr>
    </w:p>
    <w:p w14:paraId="2B9B4B14"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‘There’s literally nothing to do on a weekend. Yeah, there’s not even things like OT and stuff</w:t>
      </w:r>
      <w:r w:rsidR="0082689B" w:rsidRPr="00146761">
        <w:rPr>
          <w:rFonts w:ascii="Times New Roman" w:hAnsi="Times New Roman" w:cs="Times New Roman"/>
          <w:i/>
          <w:sz w:val="24"/>
          <w:szCs w:val="24"/>
        </w:rPr>
        <w:t xml:space="preserve"> in here for the weekends’.  Richard</w:t>
      </w:r>
      <w:r w:rsidR="00C40DF8" w:rsidRPr="00146761">
        <w:rPr>
          <w:rFonts w:ascii="Times New Roman" w:hAnsi="Times New Roman" w:cs="Times New Roman"/>
          <w:i/>
          <w:sz w:val="24"/>
          <w:szCs w:val="24"/>
        </w:rPr>
        <w:t xml:space="preserve"> (Lines 82 – 84)</w:t>
      </w:r>
    </w:p>
    <w:p w14:paraId="7F9C066B" w14:textId="77777777" w:rsidR="002E30A8" w:rsidRPr="00146761" w:rsidRDefault="002E30A8" w:rsidP="004F0D9E">
      <w:pPr>
        <w:spacing w:line="480" w:lineRule="auto"/>
        <w:rPr>
          <w:rFonts w:ascii="Times New Roman" w:hAnsi="Times New Roman" w:cs="Times New Roman"/>
          <w:sz w:val="24"/>
          <w:szCs w:val="24"/>
        </w:rPr>
      </w:pPr>
    </w:p>
    <w:p w14:paraId="1FAF3401"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 Ward activities, I think really important.... the staff do try but I think because they’re so busy half the time with their own paperwork, writing up on the computer, it’s very difficult for them t</w:t>
      </w:r>
      <w:r w:rsidR="0082689B" w:rsidRPr="00146761">
        <w:rPr>
          <w:rFonts w:ascii="Times New Roman" w:hAnsi="Times New Roman" w:cs="Times New Roman"/>
          <w:i/>
          <w:sz w:val="24"/>
          <w:szCs w:val="24"/>
        </w:rPr>
        <w:t>o facilitate it at times’.  Ben</w:t>
      </w:r>
      <w:r w:rsidR="00C40DF8" w:rsidRPr="00146761">
        <w:rPr>
          <w:rFonts w:ascii="Times New Roman" w:hAnsi="Times New Roman" w:cs="Times New Roman"/>
          <w:i/>
          <w:sz w:val="24"/>
          <w:szCs w:val="24"/>
        </w:rPr>
        <w:t xml:space="preserve"> (Lines 261 – 262)</w:t>
      </w:r>
    </w:p>
    <w:p w14:paraId="1F6ACB07" w14:textId="77777777" w:rsidR="00E63303" w:rsidRPr="00146761" w:rsidRDefault="00E63303" w:rsidP="004F0D9E">
      <w:pPr>
        <w:spacing w:line="480" w:lineRule="auto"/>
        <w:rPr>
          <w:rFonts w:ascii="Times New Roman" w:hAnsi="Times New Roman" w:cs="Times New Roman"/>
          <w:i/>
          <w:sz w:val="24"/>
          <w:szCs w:val="24"/>
        </w:rPr>
      </w:pPr>
    </w:p>
    <w:p w14:paraId="5EFB9C04" w14:textId="77777777" w:rsidR="002E30A8" w:rsidRPr="00146761" w:rsidRDefault="002E30A8" w:rsidP="00406B6C">
      <w:pPr>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 xml:space="preserve">The majority of participants tried to pass time by smoking, watching television, sleeping or listening to music.  Although other activities were available they needed to be meaningful, with the right level of challenge to engage the participants and maintain their interest. If they were too easy, too difficult, or repetitive then they were perceived as boring.  </w:t>
      </w:r>
    </w:p>
    <w:p w14:paraId="759D2270" w14:textId="77777777" w:rsidR="002E30A8" w:rsidRPr="00146761" w:rsidRDefault="002E30A8" w:rsidP="004F0D9E">
      <w:pPr>
        <w:spacing w:line="480" w:lineRule="auto"/>
        <w:rPr>
          <w:rFonts w:ascii="Times New Roman" w:hAnsi="Times New Roman" w:cs="Times New Roman"/>
          <w:i/>
          <w:sz w:val="24"/>
          <w:szCs w:val="24"/>
        </w:rPr>
      </w:pPr>
    </w:p>
    <w:p w14:paraId="283F0C7D" w14:textId="77777777" w:rsidR="002E30A8" w:rsidRPr="00146761" w:rsidRDefault="002E30A8" w:rsidP="004F0D9E">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ind w:right="100"/>
        <w:rPr>
          <w:rFonts w:ascii="Times New Roman" w:hAnsi="Times New Roman" w:cs="Times New Roman"/>
          <w:i/>
          <w:sz w:val="24"/>
          <w:szCs w:val="24"/>
        </w:rPr>
      </w:pPr>
      <w:r w:rsidRPr="00146761">
        <w:rPr>
          <w:rFonts w:ascii="Times New Roman" w:hAnsi="Times New Roman" w:cs="Times New Roman"/>
          <w:i/>
          <w:sz w:val="24"/>
          <w:szCs w:val="24"/>
        </w:rPr>
        <w:t>‘I think, I’m not saying I’m really clever or anything but all, some of the stuff they do on the ward is like, a bit sort, like quizzes and the bingo and stuff like that, and I’m thinking that’s not really for me you know, it’s not really, it doesn’t really challenge me enough’.</w:t>
      </w:r>
      <w:r w:rsidR="00D85785" w:rsidRPr="00146761">
        <w:rPr>
          <w:rFonts w:ascii="Times New Roman" w:hAnsi="Times New Roman" w:cs="Times New Roman"/>
          <w:i/>
          <w:sz w:val="24"/>
          <w:szCs w:val="24"/>
        </w:rPr>
        <w:t xml:space="preserve"> </w:t>
      </w:r>
      <w:r w:rsidRPr="00146761">
        <w:rPr>
          <w:rFonts w:ascii="Times New Roman" w:hAnsi="Times New Roman" w:cs="Times New Roman"/>
          <w:i/>
          <w:sz w:val="24"/>
          <w:szCs w:val="24"/>
        </w:rPr>
        <w:t xml:space="preserve"> </w:t>
      </w:r>
      <w:r w:rsidR="0082689B" w:rsidRPr="00146761">
        <w:rPr>
          <w:rFonts w:ascii="Times New Roman" w:hAnsi="Times New Roman" w:cs="Times New Roman"/>
          <w:i/>
          <w:sz w:val="24"/>
          <w:szCs w:val="24"/>
        </w:rPr>
        <w:t>Luke</w:t>
      </w:r>
      <w:r w:rsidR="00C40DF8" w:rsidRPr="00146761">
        <w:rPr>
          <w:rFonts w:ascii="Times New Roman" w:hAnsi="Times New Roman" w:cs="Times New Roman"/>
          <w:i/>
          <w:sz w:val="24"/>
          <w:szCs w:val="24"/>
        </w:rPr>
        <w:t xml:space="preserve"> (Lines 90.1 – 90.5)</w:t>
      </w:r>
    </w:p>
    <w:p w14:paraId="15CEDD2C" w14:textId="77777777" w:rsidR="008515CE" w:rsidRPr="00146761" w:rsidRDefault="008515CE" w:rsidP="004F0D9E">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ind w:right="100"/>
        <w:rPr>
          <w:rFonts w:ascii="Times New Roman" w:hAnsi="Times New Roman" w:cs="Times New Roman"/>
          <w:i/>
          <w:sz w:val="24"/>
          <w:szCs w:val="24"/>
        </w:rPr>
      </w:pPr>
    </w:p>
    <w:p w14:paraId="3C079895" w14:textId="77777777" w:rsidR="002E30A8" w:rsidRPr="00146761" w:rsidRDefault="002E30A8" w:rsidP="00406B6C">
      <w:pPr>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 xml:space="preserve">Therapy groups or activities were also perceived as boring if participants could not see their relevance to treatment. Those which related to discharge or the future were seen as more relevant and therefore meaningful.  </w:t>
      </w:r>
    </w:p>
    <w:p w14:paraId="0A755D6E"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‘Like therapy groups. Yeah like I’ve been sat there bored thinking, is this doing ought for me, is it, is it gonna get me anywhere, is it, am I really learning anything.  You know.  I’m, I’m pretty bored here. I’m listening to</w:t>
      </w:r>
      <w:r w:rsidR="0082689B" w:rsidRPr="00146761">
        <w:rPr>
          <w:rFonts w:ascii="Times New Roman" w:hAnsi="Times New Roman" w:cs="Times New Roman"/>
          <w:i/>
          <w:sz w:val="24"/>
          <w:szCs w:val="24"/>
        </w:rPr>
        <w:t xml:space="preserve"> stuff I’ve already learnt’.</w:t>
      </w:r>
      <w:r w:rsidR="00D85785" w:rsidRPr="00146761">
        <w:rPr>
          <w:rFonts w:ascii="Times New Roman" w:hAnsi="Times New Roman" w:cs="Times New Roman"/>
          <w:i/>
          <w:sz w:val="24"/>
          <w:szCs w:val="24"/>
        </w:rPr>
        <w:t xml:space="preserve"> </w:t>
      </w:r>
      <w:r w:rsidR="0082689B" w:rsidRPr="00146761">
        <w:rPr>
          <w:rFonts w:ascii="Times New Roman" w:hAnsi="Times New Roman" w:cs="Times New Roman"/>
          <w:i/>
          <w:sz w:val="24"/>
          <w:szCs w:val="24"/>
        </w:rPr>
        <w:t xml:space="preserve"> Peter</w:t>
      </w:r>
      <w:r w:rsidR="00C40DF8" w:rsidRPr="00146761">
        <w:rPr>
          <w:rFonts w:ascii="Times New Roman" w:hAnsi="Times New Roman" w:cs="Times New Roman"/>
          <w:i/>
          <w:sz w:val="24"/>
          <w:szCs w:val="24"/>
        </w:rPr>
        <w:t xml:space="preserve"> (Lines 330.1 – 330.3)</w:t>
      </w:r>
    </w:p>
    <w:p w14:paraId="538DFB82" w14:textId="77777777" w:rsidR="002E30A8" w:rsidRPr="00146761" w:rsidRDefault="002E30A8" w:rsidP="004F0D9E">
      <w:pPr>
        <w:spacing w:line="480" w:lineRule="auto"/>
        <w:rPr>
          <w:rFonts w:ascii="Times New Roman" w:hAnsi="Times New Roman" w:cs="Times New Roman"/>
          <w:i/>
          <w:sz w:val="24"/>
          <w:szCs w:val="24"/>
        </w:rPr>
      </w:pPr>
    </w:p>
    <w:p w14:paraId="08F68D10" w14:textId="77777777" w:rsidR="002E30A8" w:rsidRPr="00146761" w:rsidRDefault="002E30A8" w:rsidP="00406B6C">
      <w:pPr>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Some participants thought that the unit’s resources were good although others felt they were limited due to security reasons or lack of funding. This had an impact on boredom as some participants were not able to access their hobbies. There were also waiting lists for some activities such as internet sessions due to limited resources which was frustrating f</w:t>
      </w:r>
      <w:r w:rsidR="000034D5" w:rsidRPr="00146761">
        <w:rPr>
          <w:rFonts w:ascii="Times New Roman" w:hAnsi="Times New Roman" w:cs="Times New Roman"/>
          <w:sz w:val="24"/>
          <w:szCs w:val="24"/>
        </w:rPr>
        <w:t>or some of the participants, in particular for Samuel:</w:t>
      </w:r>
    </w:p>
    <w:p w14:paraId="758E4253" w14:textId="77777777" w:rsidR="00F42AB4" w:rsidRPr="00146761" w:rsidRDefault="00F42AB4" w:rsidP="004F0D9E">
      <w:pPr>
        <w:spacing w:line="480" w:lineRule="auto"/>
        <w:rPr>
          <w:rFonts w:ascii="Times New Roman" w:hAnsi="Times New Roman" w:cs="Times New Roman"/>
          <w:sz w:val="24"/>
          <w:szCs w:val="24"/>
        </w:rPr>
      </w:pPr>
    </w:p>
    <w:p w14:paraId="6D936E19" w14:textId="77777777" w:rsidR="00135242"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 xml:space="preserve">‘Well </w:t>
      </w:r>
      <w:r w:rsidR="00896344" w:rsidRPr="00146761">
        <w:rPr>
          <w:rFonts w:ascii="Times New Roman" w:hAnsi="Times New Roman" w:cs="Times New Roman"/>
          <w:i/>
          <w:sz w:val="24"/>
          <w:szCs w:val="24"/>
        </w:rPr>
        <w:t>it’s</w:t>
      </w:r>
      <w:r w:rsidRPr="00146761">
        <w:rPr>
          <w:rFonts w:ascii="Times New Roman" w:hAnsi="Times New Roman" w:cs="Times New Roman"/>
          <w:i/>
          <w:sz w:val="24"/>
          <w:szCs w:val="24"/>
        </w:rPr>
        <w:t xml:space="preserve"> like, when I get bored I get frustrated, I pace up and down. You know when I’m bored and I get angry because, you know, the things I want to do I can’t do it. And they haven’t, they haven’t got the facility for it. And they say they can’t facilitate it because they’ve got no funding.</w:t>
      </w:r>
      <w:r w:rsidR="00C40DF8" w:rsidRPr="00146761">
        <w:rPr>
          <w:rFonts w:ascii="Times New Roman" w:hAnsi="Times New Roman" w:cs="Times New Roman"/>
          <w:i/>
          <w:sz w:val="24"/>
          <w:szCs w:val="24"/>
        </w:rPr>
        <w:t>...</w:t>
      </w:r>
      <w:r w:rsidRPr="00146761">
        <w:rPr>
          <w:rFonts w:ascii="Times New Roman" w:hAnsi="Times New Roman" w:cs="Times New Roman"/>
          <w:i/>
          <w:sz w:val="24"/>
          <w:szCs w:val="24"/>
        </w:rPr>
        <w:t xml:space="preserve">  They do education but it’s like, you know, like, one hour a subject, three subjects only.   You can’t, you know, they can’t fund more than that, they’ve g</w:t>
      </w:r>
      <w:r w:rsidR="0082689B" w:rsidRPr="00146761">
        <w:rPr>
          <w:rFonts w:ascii="Times New Roman" w:hAnsi="Times New Roman" w:cs="Times New Roman"/>
          <w:i/>
          <w:sz w:val="24"/>
          <w:szCs w:val="24"/>
        </w:rPr>
        <w:t>ot no money to pay for it’.  Samuel</w:t>
      </w:r>
      <w:r w:rsidR="00C40DF8" w:rsidRPr="00146761">
        <w:rPr>
          <w:rFonts w:ascii="Times New Roman" w:hAnsi="Times New Roman" w:cs="Times New Roman"/>
          <w:i/>
          <w:sz w:val="24"/>
          <w:szCs w:val="24"/>
        </w:rPr>
        <w:t xml:space="preserve"> (Lines</w:t>
      </w:r>
      <w:r w:rsidR="00D85785" w:rsidRPr="00146761">
        <w:rPr>
          <w:rFonts w:ascii="Times New Roman" w:hAnsi="Times New Roman" w:cs="Times New Roman"/>
          <w:i/>
          <w:sz w:val="24"/>
          <w:szCs w:val="24"/>
        </w:rPr>
        <w:t xml:space="preserve"> </w:t>
      </w:r>
      <w:r w:rsidR="00C40DF8" w:rsidRPr="00146761">
        <w:rPr>
          <w:rFonts w:ascii="Times New Roman" w:hAnsi="Times New Roman" w:cs="Times New Roman"/>
          <w:i/>
          <w:sz w:val="24"/>
          <w:szCs w:val="24"/>
        </w:rPr>
        <w:t>13 – 22 and 36 – 38)</w:t>
      </w:r>
    </w:p>
    <w:p w14:paraId="4BF3B057" w14:textId="77777777" w:rsidR="00F42AB4" w:rsidRPr="00146761" w:rsidRDefault="00F42AB4" w:rsidP="004F0D9E">
      <w:pPr>
        <w:spacing w:line="480" w:lineRule="auto"/>
        <w:rPr>
          <w:rFonts w:ascii="Times New Roman" w:hAnsi="Times New Roman" w:cs="Times New Roman"/>
          <w:sz w:val="24"/>
          <w:szCs w:val="24"/>
        </w:rPr>
      </w:pPr>
    </w:p>
    <w:p w14:paraId="5EC0CBCD" w14:textId="77777777" w:rsidR="002E30A8" w:rsidRPr="00146761" w:rsidRDefault="002E30A8" w:rsidP="00406B6C">
      <w:pPr>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Some participants had made friends in the unit</w:t>
      </w:r>
      <w:r w:rsidR="008515CE" w:rsidRPr="00146761">
        <w:rPr>
          <w:rFonts w:ascii="Times New Roman" w:hAnsi="Times New Roman" w:cs="Times New Roman"/>
          <w:sz w:val="24"/>
          <w:szCs w:val="24"/>
        </w:rPr>
        <w:t>,</w:t>
      </w:r>
      <w:r w:rsidRPr="00146761">
        <w:rPr>
          <w:rFonts w:ascii="Times New Roman" w:hAnsi="Times New Roman" w:cs="Times New Roman"/>
          <w:sz w:val="24"/>
          <w:szCs w:val="24"/>
        </w:rPr>
        <w:t xml:space="preserve"> so spent time with them playing games such as pool</w:t>
      </w:r>
      <w:r w:rsidR="008515CE" w:rsidRPr="00146761">
        <w:rPr>
          <w:rFonts w:ascii="Times New Roman" w:hAnsi="Times New Roman" w:cs="Times New Roman"/>
          <w:sz w:val="24"/>
          <w:szCs w:val="24"/>
        </w:rPr>
        <w:t>,</w:t>
      </w:r>
      <w:r w:rsidRPr="00146761">
        <w:rPr>
          <w:rFonts w:ascii="Times New Roman" w:hAnsi="Times New Roman" w:cs="Times New Roman"/>
          <w:sz w:val="24"/>
          <w:szCs w:val="24"/>
        </w:rPr>
        <w:t xml:space="preserve"> which</w:t>
      </w:r>
      <w:r w:rsidR="00F63C80" w:rsidRPr="00146761">
        <w:rPr>
          <w:rFonts w:ascii="Times New Roman" w:hAnsi="Times New Roman" w:cs="Times New Roman"/>
          <w:sz w:val="24"/>
          <w:szCs w:val="24"/>
        </w:rPr>
        <w:t xml:space="preserve"> appeared to reduce</w:t>
      </w:r>
      <w:r w:rsidRPr="00146761">
        <w:rPr>
          <w:rFonts w:ascii="Times New Roman" w:hAnsi="Times New Roman" w:cs="Times New Roman"/>
          <w:sz w:val="24"/>
          <w:szCs w:val="24"/>
        </w:rPr>
        <w:t xml:space="preserve"> boredom. However, the majority felt that they had been ‘t</w:t>
      </w:r>
      <w:r w:rsidR="008515CE" w:rsidRPr="00146761">
        <w:rPr>
          <w:rFonts w:ascii="Times New Roman" w:hAnsi="Times New Roman" w:cs="Times New Roman"/>
          <w:sz w:val="24"/>
          <w:szCs w:val="24"/>
        </w:rPr>
        <w:t>hrown together’ with people that</w:t>
      </w:r>
      <w:r w:rsidRPr="00146761">
        <w:rPr>
          <w:rFonts w:ascii="Times New Roman" w:hAnsi="Times New Roman" w:cs="Times New Roman"/>
          <w:sz w:val="24"/>
          <w:szCs w:val="24"/>
        </w:rPr>
        <w:t xml:space="preserve"> they had nothing in common with, as they came from a variety of backgrounds and cultures.</w:t>
      </w:r>
    </w:p>
    <w:p w14:paraId="25575B47" w14:textId="77777777" w:rsidR="00135242" w:rsidRPr="00146761" w:rsidRDefault="00135242" w:rsidP="004F0D9E">
      <w:pPr>
        <w:spacing w:line="480" w:lineRule="auto"/>
        <w:rPr>
          <w:rFonts w:ascii="Times New Roman" w:hAnsi="Times New Roman" w:cs="Times New Roman"/>
          <w:sz w:val="24"/>
          <w:szCs w:val="24"/>
        </w:rPr>
      </w:pPr>
    </w:p>
    <w:p w14:paraId="23558A89"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‘I wouldn’t say that I’ve built up any close friendships since I’ve been in [name of unit], but I’ve sort of em, in a way kept myself to myself in some respects, but I know that everyone comes from qu</w:t>
      </w:r>
      <w:r w:rsidR="0082689B" w:rsidRPr="00146761">
        <w:rPr>
          <w:rFonts w:ascii="Times New Roman" w:hAnsi="Times New Roman" w:cs="Times New Roman"/>
          <w:i/>
          <w:sz w:val="24"/>
          <w:szCs w:val="24"/>
        </w:rPr>
        <w:t>ite different backgrounds’.</w:t>
      </w:r>
      <w:r w:rsidR="00D85785" w:rsidRPr="00146761">
        <w:rPr>
          <w:rFonts w:ascii="Times New Roman" w:hAnsi="Times New Roman" w:cs="Times New Roman"/>
          <w:i/>
          <w:sz w:val="24"/>
          <w:szCs w:val="24"/>
        </w:rPr>
        <w:t xml:space="preserve"> </w:t>
      </w:r>
      <w:r w:rsidR="0082689B" w:rsidRPr="00146761">
        <w:rPr>
          <w:rFonts w:ascii="Times New Roman" w:hAnsi="Times New Roman" w:cs="Times New Roman"/>
          <w:i/>
          <w:sz w:val="24"/>
          <w:szCs w:val="24"/>
        </w:rPr>
        <w:t xml:space="preserve"> Ben</w:t>
      </w:r>
      <w:r w:rsidR="00C40DF8" w:rsidRPr="00146761">
        <w:rPr>
          <w:rFonts w:ascii="Times New Roman" w:hAnsi="Times New Roman" w:cs="Times New Roman"/>
          <w:i/>
          <w:sz w:val="24"/>
          <w:szCs w:val="24"/>
        </w:rPr>
        <w:t xml:space="preserve"> </w:t>
      </w:r>
      <w:r w:rsidR="00D85785" w:rsidRPr="00146761">
        <w:rPr>
          <w:rFonts w:ascii="Times New Roman" w:hAnsi="Times New Roman" w:cs="Times New Roman"/>
          <w:i/>
          <w:sz w:val="24"/>
          <w:szCs w:val="24"/>
        </w:rPr>
        <w:t>(</w:t>
      </w:r>
      <w:r w:rsidR="00C40DF8" w:rsidRPr="00146761">
        <w:rPr>
          <w:rFonts w:ascii="Times New Roman" w:hAnsi="Times New Roman" w:cs="Times New Roman"/>
          <w:i/>
          <w:sz w:val="24"/>
          <w:szCs w:val="24"/>
        </w:rPr>
        <w:t>Lines 337.1 – 337.5)</w:t>
      </w:r>
    </w:p>
    <w:p w14:paraId="23B07826" w14:textId="77777777" w:rsidR="002021F2" w:rsidRDefault="002021F2" w:rsidP="004F0D9E">
      <w:pPr>
        <w:spacing w:line="480" w:lineRule="auto"/>
        <w:rPr>
          <w:rFonts w:ascii="Times New Roman" w:hAnsi="Times New Roman" w:cs="Times New Roman"/>
          <w:i/>
          <w:sz w:val="24"/>
          <w:szCs w:val="24"/>
        </w:rPr>
      </w:pPr>
    </w:p>
    <w:p w14:paraId="43FDFD21" w14:textId="40EFC40C" w:rsidR="002E30A8" w:rsidRDefault="007D5B30" w:rsidP="004F0D9E">
      <w:pPr>
        <w:spacing w:line="480" w:lineRule="auto"/>
        <w:rPr>
          <w:rFonts w:ascii="Arial" w:hAnsi="Arial"/>
          <w:b/>
          <w:i/>
          <w:sz w:val="24"/>
          <w:szCs w:val="24"/>
        </w:rPr>
      </w:pPr>
      <w:r w:rsidRPr="00302806">
        <w:rPr>
          <w:rFonts w:ascii="Arial" w:hAnsi="Arial"/>
          <w:b/>
          <w:i/>
          <w:sz w:val="24"/>
          <w:szCs w:val="24"/>
        </w:rPr>
        <w:t xml:space="preserve">Theme 3: </w:t>
      </w:r>
      <w:r w:rsidR="00A35F86">
        <w:rPr>
          <w:rFonts w:ascii="Arial" w:hAnsi="Arial"/>
          <w:b/>
          <w:i/>
          <w:sz w:val="24"/>
          <w:szCs w:val="24"/>
        </w:rPr>
        <w:t>Restrictive environment</w:t>
      </w:r>
    </w:p>
    <w:p w14:paraId="01E4C517" w14:textId="14D50807" w:rsidR="002E30A8" w:rsidRPr="00146761" w:rsidRDefault="002E30A8" w:rsidP="004F0D9E">
      <w:pPr>
        <w:spacing w:line="480" w:lineRule="auto"/>
        <w:rPr>
          <w:rFonts w:ascii="Times New Roman" w:hAnsi="Times New Roman" w:cs="Times New Roman"/>
          <w:sz w:val="24"/>
          <w:szCs w:val="24"/>
        </w:rPr>
      </w:pPr>
      <w:r w:rsidRPr="00146761">
        <w:rPr>
          <w:rFonts w:ascii="Times New Roman" w:hAnsi="Times New Roman" w:cs="Times New Roman"/>
          <w:sz w:val="24"/>
          <w:szCs w:val="24"/>
        </w:rPr>
        <w:t xml:space="preserve">The environment was described as restrictive, dull or claustrophobic, exacerbated for some by the lack of personal belongings. </w:t>
      </w:r>
    </w:p>
    <w:p w14:paraId="4069BEA0" w14:textId="77777777" w:rsidR="002E30A8" w:rsidRPr="00146761" w:rsidRDefault="002E30A8" w:rsidP="004F0D9E">
      <w:pPr>
        <w:spacing w:line="480" w:lineRule="auto"/>
        <w:rPr>
          <w:rFonts w:ascii="Times New Roman" w:hAnsi="Times New Roman" w:cs="Times New Roman"/>
          <w:sz w:val="24"/>
          <w:szCs w:val="24"/>
        </w:rPr>
      </w:pPr>
    </w:p>
    <w:p w14:paraId="33C2CD9B"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‘..the ward isn’t particularly open, em it’s quite a, they’re quite narrow corridors em and quite low ceilings which just exacerbates feelings of claustrophobia..... I think that not only does the environment make you feel bored but also because you’re bored you’re, you’re making note of what the environment is as well so it kinda comes hand</w:t>
      </w:r>
      <w:r w:rsidR="0082689B" w:rsidRPr="00146761">
        <w:rPr>
          <w:rFonts w:ascii="Times New Roman" w:hAnsi="Times New Roman" w:cs="Times New Roman"/>
          <w:i/>
          <w:sz w:val="24"/>
          <w:szCs w:val="24"/>
        </w:rPr>
        <w:t xml:space="preserve"> in hand’.</w:t>
      </w:r>
      <w:r w:rsidR="00D85785" w:rsidRPr="00146761">
        <w:rPr>
          <w:rFonts w:ascii="Times New Roman" w:hAnsi="Times New Roman" w:cs="Times New Roman"/>
          <w:i/>
          <w:sz w:val="24"/>
          <w:szCs w:val="24"/>
        </w:rPr>
        <w:t xml:space="preserve"> </w:t>
      </w:r>
      <w:r w:rsidR="0082689B" w:rsidRPr="00146761">
        <w:rPr>
          <w:rFonts w:ascii="Times New Roman" w:hAnsi="Times New Roman" w:cs="Times New Roman"/>
          <w:i/>
          <w:sz w:val="24"/>
          <w:szCs w:val="24"/>
        </w:rPr>
        <w:t xml:space="preserve"> Harry</w:t>
      </w:r>
      <w:r w:rsidR="00C40DF8" w:rsidRPr="00146761">
        <w:rPr>
          <w:rFonts w:ascii="Times New Roman" w:hAnsi="Times New Roman" w:cs="Times New Roman"/>
          <w:i/>
          <w:sz w:val="24"/>
          <w:szCs w:val="24"/>
        </w:rPr>
        <w:t xml:space="preserve"> (Lines 192. 29 – 34)</w:t>
      </w:r>
    </w:p>
    <w:p w14:paraId="535676BE" w14:textId="77777777" w:rsidR="003E5086" w:rsidRPr="00146761" w:rsidRDefault="003E5086" w:rsidP="004F0D9E">
      <w:pPr>
        <w:spacing w:line="480" w:lineRule="auto"/>
        <w:rPr>
          <w:rFonts w:ascii="Times New Roman" w:hAnsi="Times New Roman" w:cs="Times New Roman"/>
          <w:i/>
          <w:sz w:val="24"/>
          <w:szCs w:val="24"/>
        </w:rPr>
      </w:pPr>
    </w:p>
    <w:p w14:paraId="37164325" w14:textId="77777777" w:rsidR="0082689B" w:rsidRPr="00146761" w:rsidRDefault="002E30A8" w:rsidP="00406B6C">
      <w:pPr>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 xml:space="preserve">Most participants were frustrated that smoking had been restricted to every two hours and banned in the grounds. This had reduced the amount of ground leave being taken which had been use to socialise with peers and reduce boredom. </w:t>
      </w:r>
    </w:p>
    <w:p w14:paraId="6C1AC066" w14:textId="77777777" w:rsidR="00E63303" w:rsidRPr="00146761" w:rsidRDefault="00E63303" w:rsidP="004F0D9E">
      <w:pPr>
        <w:spacing w:line="480" w:lineRule="auto"/>
        <w:rPr>
          <w:rFonts w:ascii="Times New Roman" w:hAnsi="Times New Roman" w:cs="Times New Roman"/>
          <w:sz w:val="24"/>
          <w:szCs w:val="24"/>
        </w:rPr>
      </w:pPr>
    </w:p>
    <w:p w14:paraId="595400B7" w14:textId="77777777" w:rsidR="002E30A8" w:rsidRPr="00146761"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‘No, you’re not allowed to smoke on ground leave anymore.  It’s a terrible thing, I used to meet people off other wards to socialise with people, talk about stuff, but em it aint sort of, different environment and stuff like that.  I think it’s a terrible thing what they’ve done. I used to go on ground leave but now you’re not allowed to smoke I don’t go out anymore becaus</w:t>
      </w:r>
      <w:r w:rsidR="0082689B" w:rsidRPr="00146761">
        <w:rPr>
          <w:rFonts w:ascii="Times New Roman" w:hAnsi="Times New Roman" w:cs="Times New Roman"/>
          <w:i/>
          <w:sz w:val="24"/>
          <w:szCs w:val="24"/>
        </w:rPr>
        <w:t>e it just seems pointless’.  Luke</w:t>
      </w:r>
      <w:r w:rsidR="00C40DF8" w:rsidRPr="00146761">
        <w:rPr>
          <w:rFonts w:ascii="Times New Roman" w:hAnsi="Times New Roman" w:cs="Times New Roman"/>
          <w:i/>
          <w:sz w:val="24"/>
          <w:szCs w:val="24"/>
        </w:rPr>
        <w:t xml:space="preserve"> (Lines 246.1 – 246.6)</w:t>
      </w:r>
    </w:p>
    <w:p w14:paraId="06AC4978" w14:textId="77777777" w:rsidR="00BD1EDC" w:rsidRPr="00146761" w:rsidRDefault="00BD1EDC" w:rsidP="004F0D9E">
      <w:pPr>
        <w:spacing w:line="480" w:lineRule="auto"/>
        <w:rPr>
          <w:rFonts w:ascii="Times New Roman" w:hAnsi="Times New Roman" w:cs="Times New Roman"/>
          <w:i/>
          <w:sz w:val="24"/>
          <w:szCs w:val="24"/>
        </w:rPr>
      </w:pPr>
    </w:p>
    <w:p w14:paraId="1A8B4408" w14:textId="77777777" w:rsidR="002E30A8" w:rsidRPr="00146761" w:rsidRDefault="002E30A8" w:rsidP="00406B6C">
      <w:pPr>
        <w:spacing w:line="480" w:lineRule="auto"/>
        <w:ind w:firstLine="720"/>
        <w:rPr>
          <w:rFonts w:ascii="Times New Roman" w:hAnsi="Times New Roman" w:cs="Times New Roman"/>
          <w:i/>
          <w:sz w:val="24"/>
          <w:szCs w:val="24"/>
        </w:rPr>
      </w:pPr>
      <w:r w:rsidRPr="00146761">
        <w:rPr>
          <w:rFonts w:ascii="Times New Roman" w:hAnsi="Times New Roman" w:cs="Times New Roman"/>
          <w:sz w:val="24"/>
          <w:szCs w:val="24"/>
        </w:rPr>
        <w:t>A few participants had Ministry of</w:t>
      </w:r>
      <w:r w:rsidR="008515CE" w:rsidRPr="00146761">
        <w:rPr>
          <w:rFonts w:ascii="Times New Roman" w:hAnsi="Times New Roman" w:cs="Times New Roman"/>
          <w:sz w:val="24"/>
          <w:szCs w:val="24"/>
        </w:rPr>
        <w:t xml:space="preserve"> Justice permission to access</w:t>
      </w:r>
      <w:r w:rsidRPr="00146761">
        <w:rPr>
          <w:rFonts w:ascii="Times New Roman" w:hAnsi="Times New Roman" w:cs="Times New Roman"/>
          <w:sz w:val="24"/>
          <w:szCs w:val="24"/>
        </w:rPr>
        <w:t xml:space="preserve"> community leave. This significantly reduced boredom, so they </w:t>
      </w:r>
      <w:r w:rsidR="008515CE" w:rsidRPr="00146761">
        <w:rPr>
          <w:rFonts w:ascii="Times New Roman" w:hAnsi="Times New Roman" w:cs="Times New Roman"/>
          <w:sz w:val="24"/>
          <w:szCs w:val="24"/>
        </w:rPr>
        <w:t>were frustrated</w:t>
      </w:r>
      <w:r w:rsidRPr="00146761">
        <w:rPr>
          <w:rFonts w:ascii="Times New Roman" w:hAnsi="Times New Roman" w:cs="Times New Roman"/>
          <w:sz w:val="24"/>
          <w:szCs w:val="24"/>
        </w:rPr>
        <w:t xml:space="preserve"> that it was limited due to staff shortages.</w:t>
      </w:r>
    </w:p>
    <w:p w14:paraId="6BBDACAA" w14:textId="77777777" w:rsidR="002E30A8" w:rsidRPr="00146761" w:rsidRDefault="002E30A8" w:rsidP="004F0D9E">
      <w:pPr>
        <w:widowControl w:val="0"/>
        <w:autoSpaceDE w:val="0"/>
        <w:autoSpaceDN w:val="0"/>
        <w:adjustRightInd w:val="0"/>
        <w:spacing w:line="480" w:lineRule="auto"/>
        <w:rPr>
          <w:rFonts w:ascii="Times New Roman" w:hAnsi="Times New Roman" w:cs="Times New Roman"/>
          <w:sz w:val="24"/>
          <w:szCs w:val="24"/>
        </w:rPr>
      </w:pPr>
    </w:p>
    <w:p w14:paraId="6695D3B7" w14:textId="77777777" w:rsidR="002E30A8" w:rsidRPr="00146761" w:rsidRDefault="002E30A8" w:rsidP="004F0D9E">
      <w:pPr>
        <w:widowControl w:val="0"/>
        <w:autoSpaceDE w:val="0"/>
        <w:autoSpaceDN w:val="0"/>
        <w:adjustRightInd w:val="0"/>
        <w:spacing w:line="480" w:lineRule="auto"/>
        <w:rPr>
          <w:rFonts w:ascii="Times New Roman" w:hAnsi="Times New Roman" w:cs="Times New Roman"/>
          <w:i/>
          <w:sz w:val="24"/>
          <w:szCs w:val="24"/>
        </w:rPr>
      </w:pPr>
      <w:r w:rsidRPr="00146761">
        <w:rPr>
          <w:rFonts w:ascii="Times New Roman" w:hAnsi="Times New Roman" w:cs="Times New Roman"/>
          <w:i/>
          <w:sz w:val="24"/>
          <w:szCs w:val="24"/>
        </w:rPr>
        <w:t xml:space="preserve">‘It’s just lucky I’ve got community leave ‘cause if I didn’t have that I wouldn’t be able to cope with it, you know’. </w:t>
      </w:r>
      <w:r w:rsidR="0082689B" w:rsidRPr="00146761">
        <w:rPr>
          <w:rFonts w:ascii="Times New Roman" w:hAnsi="Times New Roman" w:cs="Times New Roman"/>
          <w:i/>
          <w:sz w:val="24"/>
          <w:szCs w:val="24"/>
        </w:rPr>
        <w:t xml:space="preserve"> Richard</w:t>
      </w:r>
      <w:r w:rsidR="00C40DF8" w:rsidRPr="00146761">
        <w:rPr>
          <w:rFonts w:ascii="Times New Roman" w:hAnsi="Times New Roman" w:cs="Times New Roman"/>
          <w:i/>
          <w:sz w:val="24"/>
          <w:szCs w:val="24"/>
        </w:rPr>
        <w:t xml:space="preserve"> (Line 48)</w:t>
      </w:r>
    </w:p>
    <w:p w14:paraId="1CE80B4B" w14:textId="77777777" w:rsidR="002E30A8" w:rsidRPr="00146761" w:rsidRDefault="002E30A8" w:rsidP="004F0D9E">
      <w:pPr>
        <w:widowControl w:val="0"/>
        <w:autoSpaceDE w:val="0"/>
        <w:autoSpaceDN w:val="0"/>
        <w:adjustRightInd w:val="0"/>
        <w:spacing w:line="480" w:lineRule="auto"/>
        <w:rPr>
          <w:rFonts w:ascii="Times New Roman" w:hAnsi="Times New Roman" w:cs="Times New Roman"/>
          <w:i/>
          <w:sz w:val="24"/>
          <w:szCs w:val="24"/>
        </w:rPr>
      </w:pPr>
    </w:p>
    <w:p w14:paraId="0D0600BC" w14:textId="77777777" w:rsidR="002E30A8" w:rsidRPr="00146761" w:rsidRDefault="002E30A8" w:rsidP="00406B6C">
      <w:pPr>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Most participants spent a lot of time with family and friends in the community</w:t>
      </w:r>
      <w:r w:rsidR="008515CE" w:rsidRPr="00146761">
        <w:rPr>
          <w:rFonts w:ascii="Times New Roman" w:hAnsi="Times New Roman" w:cs="Times New Roman"/>
          <w:sz w:val="24"/>
          <w:szCs w:val="24"/>
        </w:rPr>
        <w:t>,</w:t>
      </w:r>
      <w:r w:rsidRPr="00146761">
        <w:rPr>
          <w:rFonts w:ascii="Times New Roman" w:hAnsi="Times New Roman" w:cs="Times New Roman"/>
          <w:sz w:val="24"/>
          <w:szCs w:val="24"/>
        </w:rPr>
        <w:t xml:space="preserve"> which prevented boredom.  Maintaining this contact in hospital was important to them but was restricted to visiting times or telephone calls.</w:t>
      </w:r>
    </w:p>
    <w:p w14:paraId="3A56E086" w14:textId="77777777" w:rsidR="002E30A8" w:rsidRPr="00146761" w:rsidRDefault="002E30A8" w:rsidP="004F0D9E">
      <w:pPr>
        <w:spacing w:line="480" w:lineRule="auto"/>
        <w:rPr>
          <w:rFonts w:ascii="Times New Roman" w:hAnsi="Times New Roman" w:cs="Times New Roman"/>
          <w:sz w:val="24"/>
          <w:szCs w:val="24"/>
        </w:rPr>
      </w:pPr>
    </w:p>
    <w:p w14:paraId="31F03F4F" w14:textId="77777777" w:rsidR="002E30A8" w:rsidRDefault="002E30A8" w:rsidP="004F0D9E">
      <w:pPr>
        <w:spacing w:line="480" w:lineRule="auto"/>
        <w:rPr>
          <w:rFonts w:ascii="Times New Roman" w:hAnsi="Times New Roman" w:cs="Times New Roman"/>
          <w:i/>
          <w:sz w:val="24"/>
          <w:szCs w:val="24"/>
        </w:rPr>
      </w:pPr>
      <w:r w:rsidRPr="00146761">
        <w:rPr>
          <w:rFonts w:ascii="Times New Roman" w:hAnsi="Times New Roman" w:cs="Times New Roman"/>
          <w:i/>
          <w:sz w:val="24"/>
          <w:szCs w:val="24"/>
        </w:rPr>
        <w:t xml:space="preserve"> ‘..or I’d be able to spend time with friends and family or my girlfriend em which means that I’m occupied, and my family do tend to visit me as often as they can but the visiting hour windows are fairly narrow here em, so they can’t always see me when they want, em and the other thing  that frustrates me is that you’re only allowed an hours visit and em when I’m with my girlfriend or a member of my family and we’re chatting the time does tend to fly by and an hour just doesn’t seem like enough’.</w:t>
      </w:r>
      <w:r w:rsidR="00D85785" w:rsidRPr="00146761">
        <w:rPr>
          <w:rFonts w:ascii="Times New Roman" w:hAnsi="Times New Roman" w:cs="Times New Roman"/>
          <w:i/>
          <w:sz w:val="24"/>
          <w:szCs w:val="24"/>
        </w:rPr>
        <w:t xml:space="preserve"> </w:t>
      </w:r>
      <w:r w:rsidRPr="00146761">
        <w:rPr>
          <w:rFonts w:ascii="Times New Roman" w:hAnsi="Times New Roman" w:cs="Times New Roman"/>
          <w:i/>
          <w:sz w:val="24"/>
          <w:szCs w:val="24"/>
        </w:rPr>
        <w:t xml:space="preserve"> </w:t>
      </w:r>
      <w:bookmarkStart w:id="15" w:name="table0B"/>
      <w:bookmarkEnd w:id="15"/>
      <w:r w:rsidR="0082689B" w:rsidRPr="00146761">
        <w:rPr>
          <w:rFonts w:ascii="Times New Roman" w:hAnsi="Times New Roman" w:cs="Times New Roman"/>
          <w:i/>
          <w:sz w:val="24"/>
          <w:szCs w:val="24"/>
        </w:rPr>
        <w:t>Harry</w:t>
      </w:r>
      <w:r w:rsidR="00C40DF8" w:rsidRPr="00146761">
        <w:rPr>
          <w:rFonts w:ascii="Times New Roman" w:hAnsi="Times New Roman" w:cs="Times New Roman"/>
          <w:i/>
          <w:sz w:val="24"/>
          <w:szCs w:val="24"/>
        </w:rPr>
        <w:t xml:space="preserve"> (Lines 186.1 – 186.7)</w:t>
      </w:r>
    </w:p>
    <w:p w14:paraId="68B9903D" w14:textId="77777777" w:rsidR="002021F2" w:rsidRDefault="002021F2" w:rsidP="004F0D9E">
      <w:pPr>
        <w:rPr>
          <w:rFonts w:ascii="Times New Roman" w:hAnsi="Times New Roman" w:cs="Times New Roman"/>
          <w:i/>
          <w:sz w:val="24"/>
          <w:szCs w:val="24"/>
        </w:rPr>
      </w:pPr>
    </w:p>
    <w:p w14:paraId="31DF6C7F" w14:textId="4940EA9C" w:rsidR="002E30A8" w:rsidRDefault="007D5B30" w:rsidP="004F0D9E">
      <w:pPr>
        <w:rPr>
          <w:rFonts w:ascii="Arial" w:hAnsi="Arial"/>
          <w:b/>
          <w:i/>
          <w:sz w:val="24"/>
          <w:szCs w:val="24"/>
        </w:rPr>
      </w:pPr>
      <w:r w:rsidRPr="00302806">
        <w:rPr>
          <w:rFonts w:ascii="Arial" w:hAnsi="Arial"/>
          <w:b/>
          <w:i/>
          <w:sz w:val="24"/>
          <w:szCs w:val="24"/>
        </w:rPr>
        <w:t xml:space="preserve">Theme 4: </w:t>
      </w:r>
      <w:r w:rsidR="002E30A8" w:rsidRPr="00302806">
        <w:rPr>
          <w:rFonts w:ascii="Arial" w:hAnsi="Arial"/>
          <w:b/>
          <w:i/>
          <w:sz w:val="24"/>
          <w:szCs w:val="24"/>
        </w:rPr>
        <w:t xml:space="preserve">Responsibilities </w:t>
      </w:r>
    </w:p>
    <w:p w14:paraId="63521309" w14:textId="77777777" w:rsidR="00406B6C" w:rsidRPr="00302806" w:rsidRDefault="00406B6C" w:rsidP="004F0D9E">
      <w:pPr>
        <w:rPr>
          <w:rFonts w:ascii="Arial" w:hAnsi="Arial"/>
          <w:b/>
          <w:i/>
          <w:sz w:val="24"/>
          <w:szCs w:val="24"/>
        </w:rPr>
      </w:pPr>
    </w:p>
    <w:p w14:paraId="5EB1245F" w14:textId="5A752BE0" w:rsidR="00F63C80" w:rsidRPr="00146761" w:rsidRDefault="002E30A8" w:rsidP="00F63C80">
      <w:pPr>
        <w:widowControl w:val="0"/>
        <w:autoSpaceDE w:val="0"/>
        <w:autoSpaceDN w:val="0"/>
        <w:adjustRightInd w:val="0"/>
        <w:spacing w:line="480" w:lineRule="auto"/>
        <w:rPr>
          <w:rFonts w:ascii="Times New Roman" w:hAnsi="Times New Roman" w:cs="Times New Roman"/>
          <w:sz w:val="24"/>
          <w:szCs w:val="24"/>
        </w:rPr>
      </w:pPr>
      <w:r w:rsidRPr="00146761">
        <w:rPr>
          <w:rFonts w:ascii="Times New Roman" w:hAnsi="Times New Roman" w:cs="Times New Roman"/>
          <w:sz w:val="24"/>
          <w:szCs w:val="24"/>
        </w:rPr>
        <w:t>Several of the participants felt that a lot of day to day responsibilities had been taken away from them, resulting in less to do and increased boredom.</w:t>
      </w:r>
      <w:r w:rsidR="00F63C80" w:rsidRPr="00146761">
        <w:rPr>
          <w:rFonts w:ascii="Times New Roman" w:hAnsi="Times New Roman" w:cs="Times New Roman"/>
          <w:sz w:val="24"/>
          <w:szCs w:val="24"/>
        </w:rPr>
        <w:t xml:space="preserve"> Lack of responsibility contributed to some participants developing a passive role following admission, expecting staff to direct them or do things for them.</w:t>
      </w:r>
    </w:p>
    <w:p w14:paraId="4CCD4420" w14:textId="77777777" w:rsidR="00F42AB4" w:rsidRPr="00146761" w:rsidRDefault="00F42AB4" w:rsidP="004F0D9E">
      <w:pPr>
        <w:widowControl w:val="0"/>
        <w:autoSpaceDE w:val="0"/>
        <w:autoSpaceDN w:val="0"/>
        <w:adjustRightInd w:val="0"/>
        <w:spacing w:line="480" w:lineRule="auto"/>
        <w:rPr>
          <w:rFonts w:ascii="Times New Roman" w:hAnsi="Times New Roman" w:cs="Times New Roman"/>
          <w:color w:val="C00000"/>
          <w:sz w:val="24"/>
          <w:szCs w:val="24"/>
          <w:u w:val="single"/>
        </w:rPr>
      </w:pPr>
    </w:p>
    <w:p w14:paraId="79BB63E0" w14:textId="77777777" w:rsidR="002E30A8" w:rsidRPr="00146761" w:rsidRDefault="002E30A8" w:rsidP="004F0D9E">
      <w:pPr>
        <w:widowControl w:val="0"/>
        <w:autoSpaceDE w:val="0"/>
        <w:autoSpaceDN w:val="0"/>
        <w:adjustRightInd w:val="0"/>
        <w:spacing w:line="480" w:lineRule="auto"/>
        <w:rPr>
          <w:rFonts w:ascii="Times New Roman" w:hAnsi="Times New Roman" w:cs="Times New Roman"/>
          <w:sz w:val="24"/>
          <w:szCs w:val="24"/>
        </w:rPr>
      </w:pPr>
      <w:r w:rsidRPr="00146761">
        <w:rPr>
          <w:rFonts w:ascii="Times New Roman" w:hAnsi="Times New Roman" w:cs="Times New Roman"/>
          <w:i/>
          <w:sz w:val="24"/>
          <w:szCs w:val="24"/>
        </w:rPr>
        <w:t>‘Because you’ve got everything done for you. You don’t really have to do anything Well, you’ve got 3 meals a day. Em, you get your benefits money. All your washing and like bed linen and stuff is always clean.  You only have to put it on your bed’.</w:t>
      </w:r>
      <w:r w:rsidR="00D85785" w:rsidRPr="00146761">
        <w:rPr>
          <w:rFonts w:ascii="Times New Roman" w:hAnsi="Times New Roman" w:cs="Times New Roman"/>
          <w:i/>
          <w:sz w:val="24"/>
          <w:szCs w:val="24"/>
        </w:rPr>
        <w:t xml:space="preserve"> </w:t>
      </w:r>
      <w:r w:rsidRPr="00146761">
        <w:rPr>
          <w:rFonts w:ascii="Times New Roman" w:hAnsi="Times New Roman" w:cs="Times New Roman"/>
          <w:i/>
          <w:sz w:val="24"/>
          <w:szCs w:val="24"/>
        </w:rPr>
        <w:t xml:space="preserve"> </w:t>
      </w:r>
      <w:r w:rsidR="0082689B" w:rsidRPr="00146761">
        <w:rPr>
          <w:rFonts w:ascii="Times New Roman" w:hAnsi="Times New Roman" w:cs="Times New Roman"/>
          <w:i/>
          <w:sz w:val="24"/>
          <w:szCs w:val="24"/>
        </w:rPr>
        <w:t>Clifford</w:t>
      </w:r>
      <w:r w:rsidR="00C40DF8" w:rsidRPr="00146761">
        <w:rPr>
          <w:rFonts w:ascii="Times New Roman" w:hAnsi="Times New Roman" w:cs="Times New Roman"/>
          <w:i/>
          <w:sz w:val="24"/>
          <w:szCs w:val="24"/>
        </w:rPr>
        <w:t xml:space="preserve"> (Lines 63 – 72)</w:t>
      </w:r>
    </w:p>
    <w:p w14:paraId="24F389EE" w14:textId="77777777" w:rsidR="002E30A8" w:rsidRPr="00146761" w:rsidRDefault="002E30A8" w:rsidP="004F0D9E">
      <w:pPr>
        <w:widowControl w:val="0"/>
        <w:autoSpaceDE w:val="0"/>
        <w:autoSpaceDN w:val="0"/>
        <w:adjustRightInd w:val="0"/>
        <w:spacing w:line="480" w:lineRule="auto"/>
        <w:rPr>
          <w:rFonts w:ascii="Times New Roman" w:hAnsi="Times New Roman" w:cs="Times New Roman"/>
          <w:sz w:val="24"/>
          <w:szCs w:val="24"/>
        </w:rPr>
      </w:pPr>
    </w:p>
    <w:p w14:paraId="2DFF2530" w14:textId="77777777" w:rsidR="002E30A8" w:rsidRPr="00146761" w:rsidRDefault="002E30A8" w:rsidP="00406B6C">
      <w:pPr>
        <w:widowControl w:val="0"/>
        <w:autoSpaceDE w:val="0"/>
        <w:autoSpaceDN w:val="0"/>
        <w:adjustRightInd w:val="0"/>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 xml:space="preserve">Many participants described their frustration about the lack of control they had over their lives, often having to wait for clinical staff to make decisions. Some felt that gaining responsibility related to trust. </w:t>
      </w:r>
      <w:r w:rsidR="00B33A83" w:rsidRPr="00146761">
        <w:rPr>
          <w:rFonts w:ascii="Times New Roman" w:hAnsi="Times New Roman" w:cs="Times New Roman"/>
          <w:sz w:val="24"/>
          <w:szCs w:val="24"/>
        </w:rPr>
        <w:t xml:space="preserve"> Engaging in treatment such as occupational t</w:t>
      </w:r>
      <w:r w:rsidRPr="00146761">
        <w:rPr>
          <w:rFonts w:ascii="Times New Roman" w:hAnsi="Times New Roman" w:cs="Times New Roman"/>
          <w:sz w:val="24"/>
          <w:szCs w:val="24"/>
        </w:rPr>
        <w:t xml:space="preserve">herapy was viewed as an important way to earn the trust of staff. This led to more responsibility and access to activities which helped them progress towards discharge, also reducing boredom. </w:t>
      </w:r>
    </w:p>
    <w:p w14:paraId="30425EFB" w14:textId="77777777" w:rsidR="00E63303" w:rsidRPr="00146761" w:rsidRDefault="00E63303" w:rsidP="004F0D9E">
      <w:pPr>
        <w:widowControl w:val="0"/>
        <w:autoSpaceDE w:val="0"/>
        <w:autoSpaceDN w:val="0"/>
        <w:adjustRightInd w:val="0"/>
        <w:spacing w:line="480" w:lineRule="auto"/>
        <w:rPr>
          <w:rFonts w:ascii="Times New Roman" w:hAnsi="Times New Roman" w:cs="Times New Roman"/>
          <w:sz w:val="24"/>
          <w:szCs w:val="24"/>
        </w:rPr>
      </w:pPr>
    </w:p>
    <w:p w14:paraId="7D429407" w14:textId="77777777" w:rsidR="002E30A8" w:rsidRPr="00146761" w:rsidRDefault="002E30A8" w:rsidP="004F0D9E">
      <w:pPr>
        <w:widowControl w:val="0"/>
        <w:autoSpaceDE w:val="0"/>
        <w:autoSpaceDN w:val="0"/>
        <w:adjustRightInd w:val="0"/>
        <w:spacing w:line="480" w:lineRule="auto"/>
        <w:rPr>
          <w:rFonts w:ascii="Times New Roman" w:hAnsi="Times New Roman" w:cs="Times New Roman"/>
          <w:i/>
          <w:sz w:val="24"/>
          <w:szCs w:val="24"/>
        </w:rPr>
      </w:pPr>
      <w:r w:rsidRPr="00146761">
        <w:rPr>
          <w:rFonts w:ascii="Times New Roman" w:hAnsi="Times New Roman" w:cs="Times New Roman"/>
          <w:i/>
          <w:sz w:val="24"/>
          <w:szCs w:val="24"/>
        </w:rPr>
        <w:t>‘I’ve been recently granted em unescorted leave into the community and that’s works out better for me ‘cause I’m more relaxed. Yeah.  Freedom.  Yeah Well I think freedom, to my my view that is linked freedom to trust.  If you’re trusted then you can get more freedom if there’s no trust then there’s no freedom then it can go downhill.... Yeah ‘cause you get more things to do if you’re trusted and you get more privileges and em you feel more happy within yourself’</w:t>
      </w:r>
      <w:r w:rsidR="0082689B" w:rsidRPr="00146761">
        <w:rPr>
          <w:rFonts w:ascii="Times New Roman" w:hAnsi="Times New Roman" w:cs="Times New Roman"/>
          <w:i/>
          <w:sz w:val="24"/>
          <w:szCs w:val="24"/>
        </w:rPr>
        <w:t>.</w:t>
      </w:r>
      <w:r w:rsidR="00D85785" w:rsidRPr="00146761">
        <w:rPr>
          <w:rFonts w:ascii="Times New Roman" w:hAnsi="Times New Roman" w:cs="Times New Roman"/>
          <w:i/>
          <w:sz w:val="24"/>
          <w:szCs w:val="24"/>
        </w:rPr>
        <w:t xml:space="preserve"> </w:t>
      </w:r>
      <w:r w:rsidR="0082689B" w:rsidRPr="00146761">
        <w:rPr>
          <w:rFonts w:ascii="Times New Roman" w:hAnsi="Times New Roman" w:cs="Times New Roman"/>
          <w:i/>
          <w:sz w:val="24"/>
          <w:szCs w:val="24"/>
        </w:rPr>
        <w:t xml:space="preserve"> Trevor</w:t>
      </w:r>
      <w:r w:rsidR="00C40DF8" w:rsidRPr="00146761">
        <w:rPr>
          <w:rFonts w:ascii="Times New Roman" w:hAnsi="Times New Roman" w:cs="Times New Roman"/>
          <w:i/>
          <w:sz w:val="24"/>
          <w:szCs w:val="24"/>
        </w:rPr>
        <w:t xml:space="preserve"> (Lines 198 – 204))</w:t>
      </w:r>
    </w:p>
    <w:p w14:paraId="7E35D05E" w14:textId="77777777" w:rsidR="00C40DF8" w:rsidRPr="00146761" w:rsidRDefault="00C40DF8" w:rsidP="004F0D9E">
      <w:pPr>
        <w:widowControl w:val="0"/>
        <w:autoSpaceDE w:val="0"/>
        <w:autoSpaceDN w:val="0"/>
        <w:adjustRightInd w:val="0"/>
        <w:spacing w:line="480" w:lineRule="auto"/>
        <w:rPr>
          <w:rFonts w:ascii="Times New Roman" w:hAnsi="Times New Roman" w:cs="Times New Roman"/>
          <w:i/>
          <w:sz w:val="24"/>
          <w:szCs w:val="24"/>
        </w:rPr>
      </w:pPr>
    </w:p>
    <w:p w14:paraId="7187A1DA" w14:textId="7D3AF300" w:rsidR="002E30A8" w:rsidRPr="00146761" w:rsidRDefault="002E30A8" w:rsidP="00406B6C">
      <w:pPr>
        <w:widowControl w:val="0"/>
        <w:autoSpaceDE w:val="0"/>
        <w:autoSpaceDN w:val="0"/>
        <w:adjustRightInd w:val="0"/>
        <w:spacing w:line="480" w:lineRule="auto"/>
        <w:ind w:firstLine="720"/>
        <w:rPr>
          <w:rFonts w:ascii="Times New Roman" w:hAnsi="Times New Roman" w:cs="Times New Roman"/>
          <w:sz w:val="24"/>
          <w:szCs w:val="24"/>
        </w:rPr>
      </w:pPr>
      <w:r w:rsidRPr="00146761">
        <w:rPr>
          <w:rFonts w:ascii="Times New Roman" w:hAnsi="Times New Roman" w:cs="Times New Roman"/>
          <w:sz w:val="24"/>
          <w:szCs w:val="24"/>
        </w:rPr>
        <w:t xml:space="preserve">Taking on more responsibility by attending education sessions, therapy </w:t>
      </w:r>
      <w:r w:rsidR="00506F74" w:rsidRPr="00146761">
        <w:rPr>
          <w:rFonts w:ascii="Times New Roman" w:hAnsi="Times New Roman" w:cs="Times New Roman"/>
          <w:sz w:val="24"/>
          <w:szCs w:val="24"/>
        </w:rPr>
        <w:t xml:space="preserve">or </w:t>
      </w:r>
      <w:r w:rsidR="00506F74">
        <w:rPr>
          <w:rFonts w:ascii="Times New Roman" w:hAnsi="Times New Roman" w:cs="Times New Roman"/>
          <w:sz w:val="24"/>
          <w:szCs w:val="24"/>
        </w:rPr>
        <w:t xml:space="preserve">participating in vocational rehabilitation </w:t>
      </w:r>
      <w:r w:rsidRPr="00146761">
        <w:rPr>
          <w:rFonts w:ascii="Times New Roman" w:hAnsi="Times New Roman" w:cs="Times New Roman"/>
          <w:sz w:val="24"/>
          <w:szCs w:val="24"/>
        </w:rPr>
        <w:t xml:space="preserve"> helped participants to improve their </w:t>
      </w:r>
      <w:r w:rsidR="00EB488F" w:rsidRPr="00146761">
        <w:rPr>
          <w:rFonts w:ascii="Times New Roman" w:hAnsi="Times New Roman" w:cs="Times New Roman"/>
          <w:sz w:val="24"/>
          <w:szCs w:val="24"/>
        </w:rPr>
        <w:t>self-identity</w:t>
      </w:r>
      <w:r w:rsidRPr="00146761">
        <w:rPr>
          <w:rFonts w:ascii="Times New Roman" w:hAnsi="Times New Roman" w:cs="Times New Roman"/>
          <w:sz w:val="24"/>
          <w:szCs w:val="24"/>
        </w:rPr>
        <w:t xml:space="preserve">. </w:t>
      </w:r>
      <w:r w:rsidR="00C40DF8" w:rsidRPr="00146761">
        <w:rPr>
          <w:rFonts w:ascii="Times New Roman" w:hAnsi="Times New Roman" w:cs="Times New Roman"/>
          <w:sz w:val="24"/>
          <w:szCs w:val="24"/>
        </w:rPr>
        <w:t xml:space="preserve"> Most</w:t>
      </w:r>
      <w:r w:rsidRPr="00146761">
        <w:rPr>
          <w:rFonts w:ascii="Times New Roman" w:hAnsi="Times New Roman" w:cs="Times New Roman"/>
          <w:sz w:val="24"/>
          <w:szCs w:val="24"/>
        </w:rPr>
        <w:t xml:space="preserve"> had been employed in unit job</w:t>
      </w:r>
      <w:r w:rsidR="00F42AB4" w:rsidRPr="00146761">
        <w:rPr>
          <w:rFonts w:ascii="Times New Roman" w:hAnsi="Times New Roman" w:cs="Times New Roman"/>
          <w:sz w:val="24"/>
          <w:szCs w:val="24"/>
        </w:rPr>
        <w:t>s</w:t>
      </w:r>
      <w:r w:rsidR="008515CE" w:rsidRPr="00146761">
        <w:rPr>
          <w:rFonts w:ascii="Times New Roman" w:hAnsi="Times New Roman" w:cs="Times New Roman"/>
          <w:sz w:val="24"/>
          <w:szCs w:val="24"/>
        </w:rPr>
        <w:t>,</w:t>
      </w:r>
      <w:r w:rsidR="00C40DF8" w:rsidRPr="00146761">
        <w:rPr>
          <w:rFonts w:ascii="Times New Roman" w:hAnsi="Times New Roman" w:cs="Times New Roman"/>
          <w:sz w:val="24"/>
          <w:szCs w:val="24"/>
        </w:rPr>
        <w:t xml:space="preserve"> although Richard,</w:t>
      </w:r>
      <w:r w:rsidR="00F63C80" w:rsidRPr="00146761">
        <w:rPr>
          <w:rFonts w:ascii="Times New Roman" w:hAnsi="Times New Roman" w:cs="Times New Roman"/>
          <w:sz w:val="24"/>
          <w:szCs w:val="24"/>
        </w:rPr>
        <w:t xml:space="preserve"> for example</w:t>
      </w:r>
      <w:r w:rsidR="00C40DF8" w:rsidRPr="00146761">
        <w:rPr>
          <w:rFonts w:ascii="Times New Roman" w:hAnsi="Times New Roman" w:cs="Times New Roman"/>
          <w:sz w:val="24"/>
          <w:szCs w:val="24"/>
        </w:rPr>
        <w:t>,</w:t>
      </w:r>
      <w:r w:rsidRPr="00146761">
        <w:rPr>
          <w:rFonts w:ascii="Times New Roman" w:hAnsi="Times New Roman" w:cs="Times New Roman"/>
          <w:sz w:val="24"/>
          <w:szCs w:val="24"/>
        </w:rPr>
        <w:t xml:space="preserve"> worked in a charity shop in the community.  All</w:t>
      </w:r>
      <w:r w:rsidR="00F63C80" w:rsidRPr="00146761">
        <w:rPr>
          <w:rFonts w:ascii="Times New Roman" w:hAnsi="Times New Roman" w:cs="Times New Roman"/>
          <w:sz w:val="24"/>
          <w:szCs w:val="24"/>
        </w:rPr>
        <w:t xml:space="preserve"> participants</w:t>
      </w:r>
      <w:r w:rsidRPr="00146761">
        <w:rPr>
          <w:rFonts w:ascii="Times New Roman" w:hAnsi="Times New Roman" w:cs="Times New Roman"/>
          <w:sz w:val="24"/>
          <w:szCs w:val="24"/>
        </w:rPr>
        <w:t xml:space="preserve"> enjoyed the work, felt a sense of achievement, and saw it as a way to occupy their time, get off the ward and earn money. They were positive about the role and identity they had gained, viewing the experience as important for their future employment.</w:t>
      </w:r>
      <w:r w:rsidR="00F42AB4" w:rsidRPr="00146761">
        <w:rPr>
          <w:rFonts w:ascii="Times New Roman" w:hAnsi="Times New Roman" w:cs="Times New Roman"/>
          <w:sz w:val="24"/>
          <w:szCs w:val="24"/>
        </w:rPr>
        <w:t xml:space="preserve"> Clifford describes how importan</w:t>
      </w:r>
      <w:r w:rsidR="008515CE" w:rsidRPr="00146761">
        <w:rPr>
          <w:rFonts w:ascii="Times New Roman" w:hAnsi="Times New Roman" w:cs="Times New Roman"/>
          <w:sz w:val="24"/>
          <w:szCs w:val="24"/>
        </w:rPr>
        <w:t>t his car washing job is to him:</w:t>
      </w:r>
    </w:p>
    <w:p w14:paraId="7B592433" w14:textId="77777777" w:rsidR="00F42AB4" w:rsidRPr="00146761" w:rsidRDefault="00F42AB4" w:rsidP="004F0D9E">
      <w:pPr>
        <w:widowControl w:val="0"/>
        <w:autoSpaceDE w:val="0"/>
        <w:autoSpaceDN w:val="0"/>
        <w:adjustRightInd w:val="0"/>
        <w:spacing w:line="480" w:lineRule="auto"/>
        <w:rPr>
          <w:rFonts w:ascii="Times New Roman" w:hAnsi="Times New Roman" w:cs="Times New Roman"/>
          <w:sz w:val="24"/>
          <w:szCs w:val="24"/>
        </w:rPr>
      </w:pPr>
    </w:p>
    <w:p w14:paraId="25CEAA0C" w14:textId="77777777" w:rsidR="002E30A8" w:rsidRDefault="00F42AB4" w:rsidP="004F0D9E">
      <w:pPr>
        <w:widowControl w:val="0"/>
        <w:autoSpaceDE w:val="0"/>
        <w:autoSpaceDN w:val="0"/>
        <w:adjustRightInd w:val="0"/>
        <w:spacing w:line="480" w:lineRule="auto"/>
        <w:rPr>
          <w:rFonts w:ascii="Times New Roman" w:hAnsi="Times New Roman" w:cs="Times New Roman"/>
          <w:i/>
          <w:sz w:val="24"/>
          <w:szCs w:val="24"/>
        </w:rPr>
      </w:pPr>
      <w:r w:rsidRPr="00146761">
        <w:rPr>
          <w:rFonts w:ascii="Times New Roman" w:hAnsi="Times New Roman" w:cs="Times New Roman"/>
          <w:i/>
          <w:sz w:val="24"/>
          <w:szCs w:val="24"/>
        </w:rPr>
        <w:t>‘ Doing that makes me feel good. Yeah I get off the ward and em I don’t think too much I just do what I’ve got to do.  I feel quite good about it. You know so staff will like it, you know, and so they’ll come back again. And another thing I’m kinda being paid for it as well so I purposively do it good just so they will come back and say, you know, it’s good like, you know… a bit of em responsibility And it’s a bit like, em well I suppose being grown up’.  Clifford (Lines 111 – 132)</w:t>
      </w:r>
    </w:p>
    <w:p w14:paraId="34C349C9" w14:textId="5E5DC9C6" w:rsidR="00B679A0" w:rsidRDefault="00274386" w:rsidP="004F0D9E">
      <w:pPr>
        <w:widowControl w:val="0"/>
        <w:autoSpaceDE w:val="0"/>
        <w:autoSpaceDN w:val="0"/>
        <w:adjustRightInd w:val="0"/>
        <w:spacing w:line="480" w:lineRule="auto"/>
        <w:rPr>
          <w:rFonts w:ascii="Times New Roman" w:hAnsi="Times New Roman" w:cs="Times New Roman"/>
          <w:sz w:val="24"/>
          <w:szCs w:val="24"/>
        </w:rPr>
      </w:pPr>
      <w:r w:rsidRPr="00274386">
        <w:rPr>
          <w:rFonts w:ascii="Times New Roman" w:hAnsi="Times New Roman" w:cs="Times New Roman"/>
          <w:sz w:val="24"/>
          <w:szCs w:val="24"/>
        </w:rPr>
        <w:t>Summary of</w:t>
      </w:r>
      <w:r w:rsidR="00B679A0" w:rsidRPr="00274386">
        <w:rPr>
          <w:rFonts w:ascii="Times New Roman" w:hAnsi="Times New Roman" w:cs="Times New Roman"/>
          <w:sz w:val="24"/>
          <w:szCs w:val="24"/>
        </w:rPr>
        <w:t xml:space="preserve"> findings</w:t>
      </w:r>
    </w:p>
    <w:p w14:paraId="30247400" w14:textId="7FC8A6E0" w:rsidR="008515CE" w:rsidRPr="00146761" w:rsidRDefault="00274386" w:rsidP="004F0D9E">
      <w:pPr>
        <w:widowControl w:val="0"/>
        <w:autoSpaceDE w:val="0"/>
        <w:autoSpaceDN w:val="0"/>
        <w:adjustRightInd w:val="0"/>
        <w:spacing w:line="480" w:lineRule="auto"/>
        <w:rPr>
          <w:rFonts w:ascii="Times New Roman" w:hAnsi="Times New Roman" w:cs="Times New Roman"/>
          <w:i/>
          <w:sz w:val="24"/>
          <w:szCs w:val="24"/>
        </w:rPr>
      </w:pPr>
      <w:r>
        <w:rPr>
          <w:rFonts w:ascii="Times New Roman" w:hAnsi="Times New Roman" w:cs="Times New Roman"/>
          <w:sz w:val="24"/>
          <w:szCs w:val="24"/>
        </w:rPr>
        <w:t>Participants have described how boredom can have a negative impact on their mental health and motivation</w:t>
      </w:r>
      <w:r w:rsidR="006E2705">
        <w:rPr>
          <w:rFonts w:ascii="Times New Roman" w:hAnsi="Times New Roman" w:cs="Times New Roman"/>
          <w:sz w:val="24"/>
          <w:szCs w:val="24"/>
        </w:rPr>
        <w:t>. They have highlighted concern about</w:t>
      </w:r>
      <w:r w:rsidR="007C48F5">
        <w:rPr>
          <w:rFonts w:ascii="Times New Roman" w:hAnsi="Times New Roman" w:cs="Times New Roman"/>
          <w:sz w:val="24"/>
          <w:szCs w:val="24"/>
        </w:rPr>
        <w:t xml:space="preserve"> the lack of meaningful activities available to them, particularly at weekends. Boredom is further exacerbated by basic responsibilities being taken away and restricted access to the community and their family and friends.</w:t>
      </w:r>
    </w:p>
    <w:p w14:paraId="38562DF2" w14:textId="4219CFF9" w:rsidR="003B404E" w:rsidRDefault="002E30A8" w:rsidP="003B404E">
      <w:pPr>
        <w:spacing w:line="480" w:lineRule="auto"/>
        <w:rPr>
          <w:rFonts w:ascii="Arial" w:hAnsi="Arial"/>
        </w:rPr>
      </w:pPr>
      <w:r w:rsidRPr="002021F2">
        <w:rPr>
          <w:rFonts w:ascii="Arial" w:hAnsi="Arial"/>
          <w:b/>
          <w:sz w:val="24"/>
          <w:szCs w:val="24"/>
        </w:rPr>
        <w:t>Discussion</w:t>
      </w:r>
      <w:r w:rsidR="003B404E" w:rsidRPr="003B404E">
        <w:rPr>
          <w:rFonts w:ascii="Arial" w:hAnsi="Arial"/>
          <w:highlight w:val="yellow"/>
        </w:rPr>
        <w:t xml:space="preserve"> </w:t>
      </w:r>
    </w:p>
    <w:p w14:paraId="59D1BB28" w14:textId="1EC0FC5F" w:rsidR="00D06DF6" w:rsidRDefault="002E30A8" w:rsidP="00D06DF6">
      <w:pPr>
        <w:spacing w:line="480" w:lineRule="auto"/>
        <w:rPr>
          <w:rFonts w:ascii="Times New Roman" w:hAnsi="Times New Roman" w:cs="Times New Roman"/>
          <w:sz w:val="24"/>
          <w:szCs w:val="24"/>
        </w:rPr>
      </w:pPr>
      <w:r w:rsidRPr="00146761">
        <w:rPr>
          <w:rFonts w:ascii="Times New Roman" w:hAnsi="Times New Roman" w:cs="Times New Roman"/>
          <w:sz w:val="24"/>
          <w:szCs w:val="24"/>
        </w:rPr>
        <w:t>This study  illustrated some of the complex problems associated with boredom which are potentially detrimental to health and recovery.</w:t>
      </w:r>
      <w:r w:rsidR="0016683F" w:rsidRPr="00146761">
        <w:rPr>
          <w:rFonts w:ascii="Times New Roman" w:eastAsia="Times New Roman" w:hAnsi="Times New Roman" w:cs="Times New Roman"/>
          <w:kern w:val="28"/>
          <w:sz w:val="24"/>
          <w:szCs w:val="24"/>
        </w:rPr>
        <w:t xml:space="preserve"> Al</w:t>
      </w:r>
      <w:r w:rsidR="008515CE" w:rsidRPr="00146761">
        <w:rPr>
          <w:rFonts w:ascii="Times New Roman" w:eastAsia="Times New Roman" w:hAnsi="Times New Roman" w:cs="Times New Roman"/>
          <w:kern w:val="28"/>
          <w:sz w:val="24"/>
          <w:szCs w:val="24"/>
        </w:rPr>
        <w:t>though there is limited</w:t>
      </w:r>
      <w:r w:rsidR="0016683F" w:rsidRPr="00146761">
        <w:rPr>
          <w:rFonts w:ascii="Times New Roman" w:eastAsia="Times New Roman" w:hAnsi="Times New Roman" w:cs="Times New Roman"/>
          <w:kern w:val="28"/>
          <w:sz w:val="24"/>
          <w:szCs w:val="24"/>
        </w:rPr>
        <w:t xml:space="preserve"> research in this area, the findings appear to support some of the previous research available. For example, </w:t>
      </w:r>
      <w:r w:rsidR="0016683F" w:rsidRPr="00146761">
        <w:rPr>
          <w:rFonts w:ascii="Times New Roman" w:eastAsia="Times New Roman" w:hAnsi="Times New Roman" w:cs="Times New Roman"/>
          <w:noProof/>
          <w:kern w:val="28"/>
          <w:sz w:val="24"/>
          <w:szCs w:val="24"/>
        </w:rPr>
        <w:t>Farnworth et al</w:t>
      </w:r>
      <w:r w:rsidR="00E6500E" w:rsidRPr="00146761">
        <w:rPr>
          <w:rFonts w:ascii="Times New Roman" w:eastAsia="Times New Roman" w:hAnsi="Times New Roman" w:cs="Times New Roman"/>
          <w:noProof/>
          <w:kern w:val="28"/>
          <w:sz w:val="24"/>
          <w:szCs w:val="24"/>
        </w:rPr>
        <w:t>.</w:t>
      </w:r>
      <w:r w:rsidR="0016683F" w:rsidRPr="00146761">
        <w:rPr>
          <w:rFonts w:ascii="Times New Roman" w:eastAsia="Times New Roman" w:hAnsi="Times New Roman" w:cs="Times New Roman"/>
          <w:noProof/>
          <w:kern w:val="28"/>
          <w:sz w:val="24"/>
          <w:szCs w:val="24"/>
        </w:rPr>
        <w:t xml:space="preserve"> (2004) and Shattell et al</w:t>
      </w:r>
      <w:r w:rsidR="00E6500E" w:rsidRPr="00146761">
        <w:rPr>
          <w:rFonts w:ascii="Times New Roman" w:eastAsia="Times New Roman" w:hAnsi="Times New Roman" w:cs="Times New Roman"/>
          <w:noProof/>
          <w:kern w:val="28"/>
          <w:sz w:val="24"/>
          <w:szCs w:val="24"/>
        </w:rPr>
        <w:t>.</w:t>
      </w:r>
      <w:r w:rsidR="0016683F" w:rsidRPr="00146761">
        <w:rPr>
          <w:rFonts w:ascii="Times New Roman" w:eastAsia="Times New Roman" w:hAnsi="Times New Roman" w:cs="Times New Roman"/>
          <w:noProof/>
          <w:kern w:val="28"/>
          <w:sz w:val="24"/>
          <w:szCs w:val="24"/>
        </w:rPr>
        <w:t xml:space="preserve"> (2008) also found</w:t>
      </w:r>
      <w:r w:rsidR="0016683F" w:rsidRPr="00146761">
        <w:rPr>
          <w:rFonts w:ascii="Times New Roman" w:eastAsia="Times New Roman" w:hAnsi="Times New Roman" w:cs="Times New Roman"/>
          <w:kern w:val="28"/>
          <w:sz w:val="24"/>
          <w:szCs w:val="24"/>
        </w:rPr>
        <w:t xml:space="preserve"> that the restrictions of a secure environment created barriers to engaging in valued and meaningful occupations, limited choices and opportunities to develop roles. </w:t>
      </w:r>
      <w:r w:rsidR="001A4B7E" w:rsidRPr="00146761">
        <w:rPr>
          <w:rFonts w:ascii="Times New Roman" w:hAnsi="Times New Roman" w:cs="Times New Roman"/>
          <w:sz w:val="24"/>
          <w:szCs w:val="24"/>
        </w:rPr>
        <w:t>Additionally,</w:t>
      </w:r>
      <w:r w:rsidR="0016683F" w:rsidRPr="00146761">
        <w:rPr>
          <w:rFonts w:ascii="Times New Roman" w:hAnsi="Times New Roman" w:cs="Times New Roman"/>
          <w:sz w:val="24"/>
          <w:szCs w:val="24"/>
        </w:rPr>
        <w:t xml:space="preserve"> participants’ experiences concur with the literature, that boredom can increase frustration and the likelihood of violence and aggression </w:t>
      </w:r>
      <w:r w:rsidR="0016683F" w:rsidRPr="00146761">
        <w:rPr>
          <w:rFonts w:ascii="Times New Roman" w:hAnsi="Times New Roman" w:cs="Times New Roman"/>
          <w:noProof/>
          <w:sz w:val="24"/>
          <w:szCs w:val="24"/>
        </w:rPr>
        <w:t>(Healthcare Commission</w:t>
      </w:r>
      <w:r w:rsidR="007D4F8B" w:rsidRPr="00146761">
        <w:rPr>
          <w:rFonts w:ascii="Times New Roman" w:hAnsi="Times New Roman" w:cs="Times New Roman"/>
          <w:noProof/>
          <w:sz w:val="24"/>
          <w:szCs w:val="24"/>
        </w:rPr>
        <w:t>,</w:t>
      </w:r>
      <w:r w:rsidR="0016683F" w:rsidRPr="00146761">
        <w:rPr>
          <w:rFonts w:ascii="Times New Roman" w:hAnsi="Times New Roman" w:cs="Times New Roman"/>
          <w:noProof/>
          <w:sz w:val="24"/>
          <w:szCs w:val="24"/>
        </w:rPr>
        <w:t xml:space="preserve"> </w:t>
      </w:r>
      <w:r w:rsidR="00E6500E" w:rsidRPr="00146761">
        <w:rPr>
          <w:rFonts w:ascii="Times New Roman" w:hAnsi="Times New Roman" w:cs="Times New Roman"/>
          <w:noProof/>
          <w:sz w:val="24"/>
          <w:szCs w:val="24"/>
        </w:rPr>
        <w:t>200</w:t>
      </w:r>
      <w:r w:rsidR="003B404E">
        <w:rPr>
          <w:rFonts w:ascii="Times New Roman" w:hAnsi="Times New Roman" w:cs="Times New Roman"/>
          <w:noProof/>
          <w:sz w:val="24"/>
          <w:szCs w:val="24"/>
        </w:rPr>
        <w:t>7</w:t>
      </w:r>
      <w:r w:rsidR="00E6500E" w:rsidRPr="00146761">
        <w:rPr>
          <w:rFonts w:ascii="Times New Roman" w:hAnsi="Times New Roman" w:cs="Times New Roman"/>
          <w:noProof/>
          <w:sz w:val="24"/>
          <w:szCs w:val="24"/>
        </w:rPr>
        <w:t>;</w:t>
      </w:r>
      <w:r w:rsidR="0016683F" w:rsidRPr="00146761">
        <w:rPr>
          <w:rFonts w:ascii="Times New Roman" w:hAnsi="Times New Roman" w:cs="Times New Roman"/>
          <w:noProof/>
          <w:sz w:val="24"/>
          <w:szCs w:val="24"/>
        </w:rPr>
        <w:t xml:space="preserve"> NICE</w:t>
      </w:r>
      <w:r w:rsidR="007D4F8B" w:rsidRPr="00146761">
        <w:rPr>
          <w:rFonts w:ascii="Times New Roman" w:hAnsi="Times New Roman" w:cs="Times New Roman"/>
          <w:noProof/>
          <w:sz w:val="24"/>
          <w:szCs w:val="24"/>
        </w:rPr>
        <w:t>,</w:t>
      </w:r>
      <w:r w:rsidR="0016683F" w:rsidRPr="00146761">
        <w:rPr>
          <w:rFonts w:ascii="Times New Roman" w:hAnsi="Times New Roman" w:cs="Times New Roman"/>
          <w:noProof/>
          <w:sz w:val="24"/>
          <w:szCs w:val="24"/>
        </w:rPr>
        <w:t xml:space="preserve"> 2005)</w:t>
      </w:r>
      <w:r w:rsidR="0016683F" w:rsidRPr="00146761">
        <w:rPr>
          <w:rFonts w:ascii="Times New Roman" w:hAnsi="Times New Roman" w:cs="Times New Roman"/>
          <w:sz w:val="24"/>
          <w:szCs w:val="24"/>
        </w:rPr>
        <w:t>.</w:t>
      </w:r>
      <w:r w:rsidR="001A4B7E" w:rsidRPr="00146761">
        <w:rPr>
          <w:rFonts w:ascii="Times New Roman" w:hAnsi="Times New Roman" w:cs="Times New Roman"/>
          <w:sz w:val="24"/>
          <w:szCs w:val="24"/>
        </w:rPr>
        <w:t>Further research is needed to explore this relationship, by measuring levels of boredom in relation to incidents of violence.</w:t>
      </w:r>
      <w:r w:rsidR="00D06DF6" w:rsidRPr="00D06DF6">
        <w:rPr>
          <w:rFonts w:ascii="Times New Roman" w:hAnsi="Times New Roman" w:cs="Times New Roman"/>
          <w:sz w:val="24"/>
          <w:szCs w:val="24"/>
        </w:rPr>
        <w:t xml:space="preserve"> </w:t>
      </w:r>
    </w:p>
    <w:p w14:paraId="2DA472BC" w14:textId="5E05CFFC" w:rsidR="00D06DF6" w:rsidRPr="00D06DF6" w:rsidRDefault="00D06DF6" w:rsidP="00952110">
      <w:pPr>
        <w:spacing w:line="480" w:lineRule="auto"/>
        <w:ind w:firstLine="720"/>
        <w:rPr>
          <w:rFonts w:ascii="Times New Roman" w:hAnsi="Times New Roman" w:cs="Times New Roman"/>
          <w:sz w:val="24"/>
          <w:szCs w:val="24"/>
        </w:rPr>
      </w:pPr>
      <w:r w:rsidRPr="00D06DF6">
        <w:rPr>
          <w:rFonts w:ascii="Times New Roman" w:hAnsi="Times New Roman" w:cs="Times New Roman"/>
          <w:sz w:val="24"/>
          <w:szCs w:val="24"/>
        </w:rPr>
        <w:t xml:space="preserve">The instillation of hope was also important as this motivated participants to engage in activities.  Lack of hope resulted in less participation in activities which for some led to non-productive hostile behavior. It is possible that this is why groups that were related to discharge or the future were perceived as more meaningful, and less boring by patients. This is an important finding for occupational therapists who are the primary providers of group work on inpatient/outpatient units. </w:t>
      </w:r>
    </w:p>
    <w:p w14:paraId="1773C840" w14:textId="173F2FF7" w:rsidR="0016683F" w:rsidRPr="00146761" w:rsidRDefault="0016683F" w:rsidP="006D53FB">
      <w:pPr>
        <w:spacing w:line="480" w:lineRule="auto"/>
        <w:rPr>
          <w:rFonts w:ascii="Times New Roman" w:hAnsi="Times New Roman" w:cs="Times New Roman"/>
          <w:sz w:val="24"/>
          <w:szCs w:val="24"/>
        </w:rPr>
      </w:pPr>
    </w:p>
    <w:p w14:paraId="4FD5EBD5" w14:textId="1AF57D52" w:rsidR="002021F2" w:rsidRDefault="0016683F" w:rsidP="002021F2">
      <w:pPr>
        <w:widowControl w:val="0"/>
        <w:autoSpaceDE w:val="0"/>
        <w:autoSpaceDN w:val="0"/>
        <w:adjustRightInd w:val="0"/>
        <w:spacing w:line="480" w:lineRule="auto"/>
        <w:ind w:firstLine="720"/>
        <w:rPr>
          <w:rFonts w:ascii="Times New Roman" w:hAnsi="Times New Roman" w:cs="Times New Roman"/>
          <w:color w:val="FF0000"/>
          <w:sz w:val="24"/>
          <w:szCs w:val="24"/>
        </w:rPr>
      </w:pPr>
      <w:r w:rsidRPr="00146761">
        <w:rPr>
          <w:rFonts w:ascii="Times New Roman" w:hAnsi="Times New Roman" w:cs="Times New Roman"/>
          <w:sz w:val="24"/>
          <w:szCs w:val="24"/>
        </w:rPr>
        <w:t>Although the reasons are not clear, previous research has found that people with depression (Newell et al</w:t>
      </w:r>
      <w:r w:rsidR="00E6500E" w:rsidRPr="00146761">
        <w:rPr>
          <w:rFonts w:ascii="Times New Roman" w:hAnsi="Times New Roman" w:cs="Times New Roman"/>
          <w:sz w:val="24"/>
          <w:szCs w:val="24"/>
        </w:rPr>
        <w:t>.</w:t>
      </w:r>
      <w:r w:rsidR="007D4F8B" w:rsidRPr="00146761">
        <w:rPr>
          <w:rFonts w:ascii="Times New Roman" w:hAnsi="Times New Roman" w:cs="Times New Roman"/>
          <w:sz w:val="24"/>
          <w:szCs w:val="24"/>
        </w:rPr>
        <w:t>,</w:t>
      </w:r>
      <w:r w:rsidRPr="00146761">
        <w:rPr>
          <w:rFonts w:ascii="Times New Roman" w:hAnsi="Times New Roman" w:cs="Times New Roman"/>
          <w:sz w:val="24"/>
          <w:szCs w:val="24"/>
        </w:rPr>
        <w:t xml:space="preserve"> 2012) or psychotic disorder </w:t>
      </w:r>
      <w:r w:rsidRPr="00146761">
        <w:rPr>
          <w:rFonts w:ascii="Times New Roman" w:hAnsi="Times New Roman" w:cs="Times New Roman"/>
          <w:noProof/>
          <w:kern w:val="28"/>
          <w:sz w:val="24"/>
          <w:szCs w:val="24"/>
        </w:rPr>
        <w:t xml:space="preserve">(Watt </w:t>
      </w:r>
      <w:r w:rsidR="00245BCE">
        <w:rPr>
          <w:rFonts w:ascii="Times New Roman" w:hAnsi="Times New Roman" w:cs="Times New Roman"/>
          <w:noProof/>
          <w:kern w:val="28"/>
          <w:sz w:val="24"/>
          <w:szCs w:val="24"/>
        </w:rPr>
        <w:t>&amp;</w:t>
      </w:r>
      <w:r w:rsidRPr="00146761">
        <w:rPr>
          <w:rFonts w:ascii="Times New Roman" w:hAnsi="Times New Roman" w:cs="Times New Roman"/>
          <w:noProof/>
          <w:kern w:val="28"/>
          <w:sz w:val="24"/>
          <w:szCs w:val="24"/>
        </w:rPr>
        <w:t xml:space="preserve"> Vodanovich</w:t>
      </w:r>
      <w:r w:rsidR="007D4F8B" w:rsidRPr="00146761">
        <w:rPr>
          <w:rFonts w:ascii="Times New Roman" w:hAnsi="Times New Roman" w:cs="Times New Roman"/>
          <w:noProof/>
          <w:kern w:val="28"/>
          <w:sz w:val="24"/>
          <w:szCs w:val="24"/>
        </w:rPr>
        <w:t>,</w:t>
      </w:r>
      <w:r w:rsidRPr="00146761">
        <w:rPr>
          <w:rFonts w:ascii="Times New Roman" w:hAnsi="Times New Roman" w:cs="Times New Roman"/>
          <w:noProof/>
          <w:kern w:val="28"/>
          <w:sz w:val="24"/>
          <w:szCs w:val="24"/>
        </w:rPr>
        <w:t xml:space="preserve"> </w:t>
      </w:r>
      <w:r w:rsidR="00E6500E" w:rsidRPr="00146761">
        <w:rPr>
          <w:rFonts w:ascii="Times New Roman" w:hAnsi="Times New Roman" w:cs="Times New Roman"/>
          <w:noProof/>
          <w:kern w:val="28"/>
          <w:sz w:val="24"/>
          <w:szCs w:val="24"/>
        </w:rPr>
        <w:t>1999;</w:t>
      </w:r>
      <w:r w:rsidRPr="00146761">
        <w:rPr>
          <w:rFonts w:ascii="Times New Roman" w:hAnsi="Times New Roman" w:cs="Times New Roman"/>
          <w:noProof/>
          <w:kern w:val="28"/>
          <w:sz w:val="24"/>
          <w:szCs w:val="24"/>
        </w:rPr>
        <w:t xml:space="preserve"> Todman</w:t>
      </w:r>
      <w:r w:rsidR="007D4F8B" w:rsidRPr="00146761">
        <w:rPr>
          <w:rFonts w:ascii="Times New Roman" w:hAnsi="Times New Roman" w:cs="Times New Roman"/>
          <w:noProof/>
          <w:kern w:val="28"/>
          <w:sz w:val="24"/>
          <w:szCs w:val="24"/>
        </w:rPr>
        <w:t>,</w:t>
      </w:r>
      <w:r w:rsidRPr="00146761">
        <w:rPr>
          <w:rFonts w:ascii="Times New Roman" w:hAnsi="Times New Roman" w:cs="Times New Roman"/>
          <w:noProof/>
          <w:kern w:val="28"/>
          <w:sz w:val="24"/>
          <w:szCs w:val="24"/>
        </w:rPr>
        <w:t xml:space="preserve"> 2003)</w:t>
      </w:r>
      <w:r w:rsidRPr="00146761">
        <w:rPr>
          <w:rFonts w:ascii="Times New Roman" w:hAnsi="Times New Roman" w:cs="Times New Roman"/>
          <w:sz w:val="24"/>
          <w:szCs w:val="24"/>
        </w:rPr>
        <w:t xml:space="preserve"> are more boredom prone.</w:t>
      </w:r>
      <w:r w:rsidR="00792EE1" w:rsidRPr="00146761">
        <w:rPr>
          <w:rFonts w:ascii="Times New Roman" w:hAnsi="Times New Roman" w:cs="Times New Roman"/>
          <w:sz w:val="24"/>
          <w:szCs w:val="24"/>
        </w:rPr>
        <w:t xml:space="preserve">  </w:t>
      </w:r>
      <w:r w:rsidR="00792EE1" w:rsidRPr="00B679A0">
        <w:rPr>
          <w:rFonts w:ascii="Times New Roman" w:hAnsi="Times New Roman" w:cs="Times New Roman"/>
          <w:sz w:val="24"/>
          <w:szCs w:val="24"/>
        </w:rPr>
        <w:t>This may be explained by the findings of this</w:t>
      </w:r>
      <w:r w:rsidR="00792EE1" w:rsidRPr="00146761">
        <w:rPr>
          <w:rFonts w:ascii="Times New Roman" w:hAnsi="Times New Roman" w:cs="Times New Roman"/>
          <w:sz w:val="24"/>
          <w:szCs w:val="24"/>
        </w:rPr>
        <w:t xml:space="preserve"> study, which</w:t>
      </w:r>
      <w:r w:rsidRPr="00146761">
        <w:rPr>
          <w:rFonts w:ascii="Times New Roman" w:hAnsi="Times New Roman" w:cs="Times New Roman"/>
          <w:noProof/>
          <w:color w:val="FF0000"/>
          <w:kern w:val="28"/>
          <w:sz w:val="24"/>
          <w:szCs w:val="24"/>
        </w:rPr>
        <w:t xml:space="preserve"> </w:t>
      </w:r>
      <w:r w:rsidRPr="00146761">
        <w:rPr>
          <w:rFonts w:ascii="Times New Roman" w:hAnsi="Times New Roman" w:cs="Times New Roman"/>
          <w:noProof/>
          <w:kern w:val="28"/>
          <w:sz w:val="24"/>
          <w:szCs w:val="24"/>
        </w:rPr>
        <w:t>suggest that l</w:t>
      </w:r>
      <w:r w:rsidRPr="00146761">
        <w:rPr>
          <w:rFonts w:ascii="Times New Roman" w:hAnsi="Times New Roman" w:cs="Times New Roman"/>
          <w:sz w:val="24"/>
          <w:szCs w:val="24"/>
        </w:rPr>
        <w:t>ack</w:t>
      </w:r>
      <w:r w:rsidR="00792EE1" w:rsidRPr="00146761">
        <w:rPr>
          <w:rFonts w:ascii="Times New Roman" w:hAnsi="Times New Roman" w:cs="Times New Roman"/>
          <w:sz w:val="24"/>
          <w:szCs w:val="24"/>
        </w:rPr>
        <w:t xml:space="preserve"> of motivation</w:t>
      </w:r>
      <w:r w:rsidR="00B679A0">
        <w:rPr>
          <w:rFonts w:ascii="Times New Roman" w:hAnsi="Times New Roman" w:cs="Times New Roman"/>
          <w:sz w:val="24"/>
          <w:szCs w:val="24"/>
        </w:rPr>
        <w:t>, a symptom of depression and psychotic disorder</w:t>
      </w:r>
      <w:r w:rsidR="00792EE1" w:rsidRPr="00146761">
        <w:rPr>
          <w:rFonts w:ascii="Times New Roman" w:hAnsi="Times New Roman" w:cs="Times New Roman"/>
          <w:sz w:val="24"/>
          <w:szCs w:val="24"/>
        </w:rPr>
        <w:t xml:space="preserve"> </w:t>
      </w:r>
      <w:r w:rsidR="001A4B7E" w:rsidRPr="00146761">
        <w:rPr>
          <w:rFonts w:ascii="Times New Roman" w:hAnsi="Times New Roman" w:cs="Times New Roman"/>
          <w:sz w:val="24"/>
          <w:szCs w:val="24"/>
        </w:rPr>
        <w:t>is significant</w:t>
      </w:r>
      <w:r w:rsidR="00792EE1" w:rsidRPr="00146761">
        <w:rPr>
          <w:rFonts w:ascii="Times New Roman" w:hAnsi="Times New Roman" w:cs="Times New Roman"/>
          <w:sz w:val="24"/>
          <w:szCs w:val="24"/>
        </w:rPr>
        <w:t xml:space="preserve"> in increasing levels of boredom</w:t>
      </w:r>
      <w:r w:rsidR="001A4B7E" w:rsidRPr="00146761">
        <w:rPr>
          <w:rFonts w:ascii="Times New Roman" w:hAnsi="Times New Roman" w:cs="Times New Roman"/>
          <w:sz w:val="24"/>
          <w:szCs w:val="24"/>
        </w:rPr>
        <w:t>.</w:t>
      </w:r>
      <w:r w:rsidR="00792EE1" w:rsidRPr="00146761">
        <w:rPr>
          <w:rFonts w:ascii="Times New Roman" w:hAnsi="Times New Roman" w:cs="Times New Roman"/>
          <w:sz w:val="24"/>
          <w:szCs w:val="24"/>
        </w:rPr>
        <w:t>.  In this study it</w:t>
      </w:r>
      <w:r w:rsidRPr="00146761">
        <w:rPr>
          <w:rFonts w:ascii="Times New Roman" w:hAnsi="Times New Roman" w:cs="Times New Roman"/>
          <w:sz w:val="24"/>
          <w:szCs w:val="24"/>
        </w:rPr>
        <w:t xml:space="preserve"> </w:t>
      </w:r>
      <w:r w:rsidR="00792EE1" w:rsidRPr="00146761">
        <w:rPr>
          <w:rFonts w:ascii="Times New Roman" w:hAnsi="Times New Roman" w:cs="Times New Roman"/>
          <w:sz w:val="24"/>
          <w:szCs w:val="24"/>
        </w:rPr>
        <w:t>appeared</w:t>
      </w:r>
      <w:r w:rsidR="003E5086" w:rsidRPr="00146761">
        <w:rPr>
          <w:rFonts w:ascii="Times New Roman" w:hAnsi="Times New Roman" w:cs="Times New Roman"/>
          <w:sz w:val="24"/>
          <w:szCs w:val="24"/>
        </w:rPr>
        <w:t xml:space="preserve"> </w:t>
      </w:r>
      <w:r w:rsidR="001A4B7E" w:rsidRPr="00146761">
        <w:rPr>
          <w:rFonts w:ascii="Times New Roman" w:hAnsi="Times New Roman" w:cs="Times New Roman"/>
          <w:sz w:val="24"/>
          <w:szCs w:val="24"/>
        </w:rPr>
        <w:t xml:space="preserve">to </w:t>
      </w:r>
      <w:r w:rsidRPr="00146761">
        <w:rPr>
          <w:rFonts w:ascii="Times New Roman" w:hAnsi="Times New Roman" w:cs="Times New Roman"/>
          <w:sz w:val="24"/>
          <w:szCs w:val="24"/>
        </w:rPr>
        <w:t xml:space="preserve">increase participants’ levels of sleep, and </w:t>
      </w:r>
      <w:r w:rsidR="00792EE1" w:rsidRPr="00146761">
        <w:rPr>
          <w:rFonts w:ascii="Times New Roman" w:hAnsi="Times New Roman" w:cs="Times New Roman"/>
          <w:sz w:val="24"/>
          <w:szCs w:val="24"/>
        </w:rPr>
        <w:t>reduce</w:t>
      </w:r>
      <w:r w:rsidR="003E5086" w:rsidRPr="00146761">
        <w:rPr>
          <w:rFonts w:ascii="Times New Roman" w:hAnsi="Times New Roman" w:cs="Times New Roman"/>
          <w:sz w:val="24"/>
          <w:szCs w:val="24"/>
        </w:rPr>
        <w:t xml:space="preserve"> their inclination to</w:t>
      </w:r>
      <w:r w:rsidRPr="00146761">
        <w:rPr>
          <w:rFonts w:ascii="Times New Roman" w:hAnsi="Times New Roman" w:cs="Times New Roman"/>
          <w:sz w:val="24"/>
          <w:szCs w:val="24"/>
        </w:rPr>
        <w:t xml:space="preserve"> engag</w:t>
      </w:r>
      <w:r w:rsidR="003E5086" w:rsidRPr="00146761">
        <w:rPr>
          <w:rFonts w:ascii="Times New Roman" w:hAnsi="Times New Roman" w:cs="Times New Roman"/>
          <w:sz w:val="24"/>
          <w:szCs w:val="24"/>
        </w:rPr>
        <w:t>e</w:t>
      </w:r>
      <w:r w:rsidRPr="00146761">
        <w:rPr>
          <w:rFonts w:ascii="Times New Roman" w:hAnsi="Times New Roman" w:cs="Times New Roman"/>
          <w:sz w:val="24"/>
          <w:szCs w:val="24"/>
        </w:rPr>
        <w:t xml:space="preserve"> in activities</w:t>
      </w:r>
      <w:r w:rsidR="003E5086" w:rsidRPr="00146761">
        <w:rPr>
          <w:rFonts w:ascii="Times New Roman" w:hAnsi="Times New Roman" w:cs="Times New Roman"/>
          <w:color w:val="000000" w:themeColor="text1"/>
          <w:sz w:val="24"/>
          <w:szCs w:val="24"/>
        </w:rPr>
        <w:t>.</w:t>
      </w:r>
      <w:r w:rsidRPr="00146761">
        <w:rPr>
          <w:rFonts w:ascii="Times New Roman" w:hAnsi="Times New Roman" w:cs="Times New Roman"/>
          <w:sz w:val="24"/>
          <w:szCs w:val="24"/>
        </w:rPr>
        <w:t xml:space="preserve"> Furthermore</w:t>
      </w:r>
      <w:r w:rsidR="003E5086" w:rsidRPr="00146761">
        <w:rPr>
          <w:rFonts w:ascii="Times New Roman" w:hAnsi="Times New Roman" w:cs="Times New Roman"/>
          <w:sz w:val="24"/>
          <w:szCs w:val="24"/>
        </w:rPr>
        <w:t>, participants</w:t>
      </w:r>
      <w:r w:rsidRPr="00146761">
        <w:rPr>
          <w:rFonts w:ascii="Times New Roman" w:hAnsi="Times New Roman" w:cs="Times New Roman"/>
          <w:sz w:val="24"/>
          <w:szCs w:val="24"/>
        </w:rPr>
        <w:t xml:space="preserve"> found that </w:t>
      </w:r>
      <w:r w:rsidR="003E5086" w:rsidRPr="00146761">
        <w:rPr>
          <w:rFonts w:ascii="Times New Roman" w:hAnsi="Times New Roman" w:cs="Times New Roman"/>
          <w:sz w:val="24"/>
          <w:szCs w:val="24"/>
        </w:rPr>
        <w:t>when bored they had</w:t>
      </w:r>
      <w:r w:rsidRPr="00146761">
        <w:rPr>
          <w:rFonts w:ascii="Times New Roman" w:hAnsi="Times New Roman" w:cs="Times New Roman"/>
          <w:sz w:val="24"/>
          <w:szCs w:val="24"/>
        </w:rPr>
        <w:t xml:space="preserve"> more time to thi</w:t>
      </w:r>
      <w:r w:rsidRPr="00146761">
        <w:rPr>
          <w:rFonts w:ascii="Times New Roman" w:hAnsi="Times New Roman" w:cs="Times New Roman"/>
          <w:noProof/>
          <w:kern w:val="28"/>
          <w:sz w:val="24"/>
          <w:szCs w:val="24"/>
        </w:rPr>
        <w:t>nk</w:t>
      </w:r>
      <w:r w:rsidR="003E5086" w:rsidRPr="00146761">
        <w:rPr>
          <w:rFonts w:ascii="Times New Roman" w:hAnsi="Times New Roman" w:cs="Times New Roman"/>
          <w:noProof/>
          <w:kern w:val="28"/>
          <w:sz w:val="24"/>
          <w:szCs w:val="24"/>
        </w:rPr>
        <w:t>, and this reportedly</w:t>
      </w:r>
      <w:r w:rsidRPr="00146761">
        <w:rPr>
          <w:rFonts w:ascii="Times New Roman" w:hAnsi="Times New Roman" w:cs="Times New Roman"/>
          <w:sz w:val="24"/>
          <w:szCs w:val="24"/>
        </w:rPr>
        <w:t xml:space="preserve"> increased psychotic symptoms or feelings of depression. </w:t>
      </w:r>
      <w:r w:rsidR="00C36E66">
        <w:rPr>
          <w:rFonts w:ascii="Times New Roman" w:hAnsi="Times New Roman" w:cs="Times New Roman"/>
          <w:sz w:val="24"/>
          <w:szCs w:val="24"/>
        </w:rPr>
        <w:t>In contrast, some participants reported that during psychotic episodes they were not bored as the psychosis preoccupied them. These differ</w:t>
      </w:r>
      <w:r w:rsidR="00743A75">
        <w:rPr>
          <w:rFonts w:ascii="Times New Roman" w:hAnsi="Times New Roman" w:cs="Times New Roman"/>
          <w:sz w:val="24"/>
          <w:szCs w:val="24"/>
        </w:rPr>
        <w:t>ent perceptions of boredom</w:t>
      </w:r>
      <w:r w:rsidR="00C36E66">
        <w:rPr>
          <w:rFonts w:ascii="Times New Roman" w:hAnsi="Times New Roman" w:cs="Times New Roman"/>
          <w:sz w:val="24"/>
          <w:szCs w:val="24"/>
        </w:rPr>
        <w:t xml:space="preserve"> between </w:t>
      </w:r>
      <w:r w:rsidR="00743A75">
        <w:rPr>
          <w:rFonts w:ascii="Times New Roman" w:hAnsi="Times New Roman" w:cs="Times New Roman"/>
          <w:sz w:val="24"/>
          <w:szCs w:val="24"/>
        </w:rPr>
        <w:t>participants with</w:t>
      </w:r>
      <w:r w:rsidR="00C36E66">
        <w:rPr>
          <w:rFonts w:ascii="Times New Roman" w:hAnsi="Times New Roman" w:cs="Times New Roman"/>
          <w:sz w:val="24"/>
          <w:szCs w:val="24"/>
        </w:rPr>
        <w:t xml:space="preserve"> positive and negative symptoms of psychosis</w:t>
      </w:r>
      <w:r w:rsidR="00743A75">
        <w:rPr>
          <w:rFonts w:ascii="Times New Roman" w:hAnsi="Times New Roman" w:cs="Times New Roman"/>
          <w:sz w:val="24"/>
          <w:szCs w:val="24"/>
        </w:rPr>
        <w:t xml:space="preserve"> </w:t>
      </w:r>
      <w:r w:rsidR="00C36E66">
        <w:rPr>
          <w:rFonts w:ascii="Times New Roman" w:hAnsi="Times New Roman" w:cs="Times New Roman"/>
          <w:sz w:val="24"/>
          <w:szCs w:val="24"/>
        </w:rPr>
        <w:t xml:space="preserve">would benefit from further research. </w:t>
      </w:r>
    </w:p>
    <w:p w14:paraId="5CC532A4" w14:textId="64187AF8" w:rsidR="0016683F" w:rsidRPr="002021F2" w:rsidRDefault="0016683F" w:rsidP="002021F2">
      <w:pPr>
        <w:widowControl w:val="0"/>
        <w:autoSpaceDE w:val="0"/>
        <w:autoSpaceDN w:val="0"/>
        <w:adjustRightInd w:val="0"/>
        <w:spacing w:line="480" w:lineRule="auto"/>
        <w:ind w:firstLine="720"/>
        <w:rPr>
          <w:rFonts w:ascii="Times New Roman" w:hAnsi="Times New Roman" w:cs="Times New Roman"/>
          <w:color w:val="FF0000"/>
          <w:sz w:val="24"/>
          <w:szCs w:val="24"/>
        </w:rPr>
      </w:pPr>
      <w:r w:rsidRPr="00146761">
        <w:rPr>
          <w:rFonts w:ascii="Times New Roman" w:eastAsia="Times New Roman" w:hAnsi="Times New Roman" w:cs="Times New Roman"/>
          <w:kern w:val="28"/>
          <w:sz w:val="24"/>
          <w:szCs w:val="24"/>
        </w:rPr>
        <w:t>It</w:t>
      </w:r>
      <w:r w:rsidR="002431EC" w:rsidRPr="00146761">
        <w:rPr>
          <w:rFonts w:ascii="Times New Roman" w:eastAsia="Times New Roman" w:hAnsi="Times New Roman" w:cs="Times New Roman"/>
          <w:kern w:val="28"/>
          <w:sz w:val="24"/>
          <w:szCs w:val="24"/>
        </w:rPr>
        <w:t xml:space="preserve"> is concerning tha</w:t>
      </w:r>
      <w:r w:rsidRPr="00146761">
        <w:rPr>
          <w:rFonts w:ascii="Times New Roman" w:eastAsia="Times New Roman" w:hAnsi="Times New Roman" w:cs="Times New Roman"/>
          <w:kern w:val="28"/>
          <w:sz w:val="24"/>
          <w:szCs w:val="24"/>
        </w:rPr>
        <w:t>t participants report</w:t>
      </w:r>
      <w:r w:rsidR="008515CE" w:rsidRPr="00146761">
        <w:rPr>
          <w:rFonts w:ascii="Times New Roman" w:eastAsia="Times New Roman" w:hAnsi="Times New Roman" w:cs="Times New Roman"/>
          <w:kern w:val="28"/>
          <w:sz w:val="24"/>
          <w:szCs w:val="24"/>
        </w:rPr>
        <w:t>ed</w:t>
      </w:r>
      <w:r w:rsidRPr="00146761">
        <w:rPr>
          <w:rFonts w:ascii="Times New Roman" w:eastAsia="Times New Roman" w:hAnsi="Times New Roman" w:cs="Times New Roman"/>
          <w:kern w:val="28"/>
          <w:sz w:val="24"/>
          <w:szCs w:val="24"/>
        </w:rPr>
        <w:t xml:space="preserve"> that</w:t>
      </w:r>
      <w:r w:rsidR="002431EC" w:rsidRPr="00146761">
        <w:rPr>
          <w:rFonts w:ascii="Times New Roman" w:eastAsia="Times New Roman" w:hAnsi="Times New Roman" w:cs="Times New Roman"/>
          <w:kern w:val="28"/>
          <w:sz w:val="24"/>
          <w:szCs w:val="24"/>
        </w:rPr>
        <w:t xml:space="preserve"> roles and responsibilities </w:t>
      </w:r>
      <w:r w:rsidRPr="00146761">
        <w:rPr>
          <w:rFonts w:ascii="Times New Roman" w:eastAsia="Times New Roman" w:hAnsi="Times New Roman" w:cs="Times New Roman"/>
          <w:kern w:val="28"/>
          <w:sz w:val="24"/>
          <w:szCs w:val="24"/>
        </w:rPr>
        <w:t xml:space="preserve">are unnecessarily   </w:t>
      </w:r>
      <w:r w:rsidR="002431EC" w:rsidRPr="00146761">
        <w:rPr>
          <w:rFonts w:ascii="Times New Roman" w:eastAsia="Times New Roman" w:hAnsi="Times New Roman" w:cs="Times New Roman"/>
          <w:kern w:val="28"/>
          <w:sz w:val="24"/>
          <w:szCs w:val="24"/>
        </w:rPr>
        <w:t>taken away</w:t>
      </w:r>
      <w:r w:rsidRPr="00146761">
        <w:rPr>
          <w:rFonts w:ascii="Times New Roman" w:eastAsia="Times New Roman" w:hAnsi="Times New Roman" w:cs="Times New Roman"/>
          <w:kern w:val="28"/>
          <w:sz w:val="24"/>
          <w:szCs w:val="24"/>
        </w:rPr>
        <w:t xml:space="preserve"> from them, thus increasing</w:t>
      </w:r>
      <w:r w:rsidRPr="00146761">
        <w:rPr>
          <w:rFonts w:ascii="Times New Roman" w:hAnsi="Times New Roman" w:cs="Times New Roman"/>
          <w:color w:val="000000" w:themeColor="text1"/>
          <w:sz w:val="24"/>
          <w:szCs w:val="24"/>
        </w:rPr>
        <w:t xml:space="preserve"> their levels of boredom. Fo</w:t>
      </w:r>
      <w:r w:rsidR="008515CE" w:rsidRPr="00146761">
        <w:rPr>
          <w:rFonts w:ascii="Times New Roman" w:hAnsi="Times New Roman" w:cs="Times New Roman"/>
          <w:color w:val="000000" w:themeColor="text1"/>
          <w:sz w:val="24"/>
          <w:szCs w:val="24"/>
        </w:rPr>
        <w:t>r example, staff undertaking</w:t>
      </w:r>
      <w:r w:rsidR="002E30A8" w:rsidRPr="00146761">
        <w:rPr>
          <w:rFonts w:ascii="Times New Roman" w:hAnsi="Times New Roman" w:cs="Times New Roman"/>
          <w:color w:val="000000" w:themeColor="text1"/>
          <w:sz w:val="24"/>
          <w:szCs w:val="24"/>
        </w:rPr>
        <w:t xml:space="preserve"> domestic activities of daily living for patients. This led to some participants becoming passive and unmotivated to initiate activities for themselves.</w:t>
      </w:r>
      <w:r w:rsidRPr="00146761">
        <w:rPr>
          <w:rFonts w:ascii="Times New Roman" w:eastAsia="Times New Roman" w:hAnsi="Times New Roman" w:cs="Times New Roman"/>
          <w:kern w:val="28"/>
          <w:sz w:val="24"/>
          <w:szCs w:val="24"/>
        </w:rPr>
        <w:t xml:space="preserve"> However, a positive finding of this study is </w:t>
      </w:r>
      <w:r w:rsidR="003E5086" w:rsidRPr="00146761">
        <w:rPr>
          <w:rFonts w:ascii="Times New Roman" w:eastAsia="Times New Roman" w:hAnsi="Times New Roman" w:cs="Times New Roman"/>
          <w:kern w:val="28"/>
          <w:sz w:val="24"/>
          <w:szCs w:val="24"/>
        </w:rPr>
        <w:t>that participants</w:t>
      </w:r>
      <w:r w:rsidRPr="00146761">
        <w:rPr>
          <w:rFonts w:ascii="Times New Roman" w:eastAsia="Times New Roman" w:hAnsi="Times New Roman" w:cs="Times New Roman"/>
          <w:kern w:val="28"/>
          <w:sz w:val="24"/>
          <w:szCs w:val="24"/>
        </w:rPr>
        <w:t xml:space="preserve"> found the vocational rehabilitation </w:t>
      </w:r>
      <w:r w:rsidR="003E5086" w:rsidRPr="00146761">
        <w:rPr>
          <w:rFonts w:ascii="Times New Roman" w:eastAsia="Times New Roman" w:hAnsi="Times New Roman" w:cs="Times New Roman"/>
          <w:kern w:val="28"/>
          <w:sz w:val="24"/>
          <w:szCs w:val="24"/>
        </w:rPr>
        <w:t>an</w:t>
      </w:r>
      <w:r w:rsidRPr="00146761">
        <w:rPr>
          <w:rFonts w:ascii="Times New Roman" w:eastAsia="Times New Roman" w:hAnsi="Times New Roman" w:cs="Times New Roman"/>
          <w:kern w:val="28"/>
          <w:sz w:val="24"/>
          <w:szCs w:val="24"/>
        </w:rPr>
        <w:t xml:space="preserve"> effective</w:t>
      </w:r>
      <w:r w:rsidR="003E5086" w:rsidRPr="00146761">
        <w:rPr>
          <w:rFonts w:ascii="Times New Roman" w:eastAsia="Times New Roman" w:hAnsi="Times New Roman" w:cs="Times New Roman"/>
          <w:kern w:val="28"/>
          <w:sz w:val="24"/>
          <w:szCs w:val="24"/>
        </w:rPr>
        <w:t xml:space="preserve"> way to reduce boredom,</w:t>
      </w:r>
      <w:r w:rsidRPr="00146761">
        <w:rPr>
          <w:rFonts w:ascii="Times New Roman" w:eastAsia="Times New Roman" w:hAnsi="Times New Roman" w:cs="Times New Roman"/>
          <w:kern w:val="28"/>
          <w:sz w:val="24"/>
          <w:szCs w:val="24"/>
        </w:rPr>
        <w:t xml:space="preserve"> </w:t>
      </w:r>
      <w:r w:rsidR="003E5086" w:rsidRPr="00146761">
        <w:rPr>
          <w:rFonts w:ascii="Times New Roman" w:eastAsia="Times New Roman" w:hAnsi="Times New Roman" w:cs="Times New Roman"/>
          <w:kern w:val="28"/>
          <w:sz w:val="24"/>
          <w:szCs w:val="24"/>
        </w:rPr>
        <w:t>by</w:t>
      </w:r>
      <w:r w:rsidRPr="00146761">
        <w:rPr>
          <w:rFonts w:ascii="Times New Roman" w:eastAsia="Times New Roman" w:hAnsi="Times New Roman" w:cs="Times New Roman"/>
          <w:kern w:val="28"/>
          <w:sz w:val="24"/>
          <w:szCs w:val="24"/>
        </w:rPr>
        <w:t xml:space="preserve"> providing them with meaningful roles and responsibilities</w:t>
      </w:r>
      <w:r w:rsidR="003E5086" w:rsidRPr="00146761">
        <w:rPr>
          <w:rFonts w:ascii="Times New Roman" w:eastAsia="Times New Roman" w:hAnsi="Times New Roman" w:cs="Times New Roman"/>
          <w:kern w:val="28"/>
          <w:sz w:val="24"/>
          <w:szCs w:val="24"/>
        </w:rPr>
        <w:t>.</w:t>
      </w:r>
      <w:r w:rsidR="000342A5">
        <w:rPr>
          <w:rFonts w:ascii="Times New Roman" w:eastAsia="Times New Roman" w:hAnsi="Times New Roman" w:cs="Times New Roman"/>
          <w:kern w:val="28"/>
          <w:sz w:val="24"/>
          <w:szCs w:val="24"/>
        </w:rPr>
        <w:t xml:space="preserve"> </w:t>
      </w:r>
    </w:p>
    <w:p w14:paraId="2A8D3D1B" w14:textId="31701CE5" w:rsidR="00921811" w:rsidRDefault="003E5086" w:rsidP="00921811">
      <w:pPr>
        <w:widowControl w:val="0"/>
        <w:autoSpaceDE w:val="0"/>
        <w:autoSpaceDN w:val="0"/>
        <w:adjustRightInd w:val="0"/>
        <w:spacing w:line="480" w:lineRule="auto"/>
        <w:ind w:firstLine="720"/>
        <w:rPr>
          <w:rFonts w:ascii="Times New Roman" w:hAnsi="Times New Roman" w:cs="Times New Roman"/>
          <w:color w:val="000000" w:themeColor="text1"/>
          <w:sz w:val="24"/>
          <w:szCs w:val="24"/>
        </w:rPr>
      </w:pPr>
      <w:r w:rsidRPr="00146761">
        <w:rPr>
          <w:rFonts w:ascii="Times New Roman" w:hAnsi="Times New Roman" w:cs="Times New Roman"/>
          <w:color w:val="000000" w:themeColor="text1"/>
          <w:sz w:val="24"/>
          <w:szCs w:val="24"/>
        </w:rPr>
        <w:t>T</w:t>
      </w:r>
      <w:r w:rsidR="0016683F" w:rsidRPr="00146761">
        <w:rPr>
          <w:rFonts w:ascii="Times New Roman" w:hAnsi="Times New Roman" w:cs="Times New Roman"/>
          <w:color w:val="000000" w:themeColor="text1"/>
          <w:sz w:val="24"/>
          <w:szCs w:val="24"/>
        </w:rPr>
        <w:t>he strongest theme that emerged from the data was a perception that there was ‘nothing to do’ in the unit, particularly at weekends</w:t>
      </w:r>
      <w:r w:rsidR="002431EC" w:rsidRPr="00146761">
        <w:rPr>
          <w:rFonts w:ascii="Times New Roman" w:hAnsi="Times New Roman" w:cs="Times New Roman"/>
          <w:color w:val="000000" w:themeColor="text1"/>
          <w:sz w:val="24"/>
          <w:szCs w:val="24"/>
        </w:rPr>
        <w:t>.</w:t>
      </w:r>
      <w:r w:rsidR="0016683F" w:rsidRPr="00146761">
        <w:rPr>
          <w:rFonts w:ascii="Times New Roman" w:hAnsi="Times New Roman" w:cs="Times New Roman"/>
          <w:color w:val="000000" w:themeColor="text1"/>
          <w:sz w:val="24"/>
          <w:szCs w:val="24"/>
        </w:rPr>
        <w:t xml:space="preserve"> </w:t>
      </w:r>
      <w:r w:rsidR="002E30A8" w:rsidRPr="00146761">
        <w:rPr>
          <w:rFonts w:ascii="Times New Roman" w:hAnsi="Times New Roman" w:cs="Times New Roman"/>
          <w:color w:val="000000" w:themeColor="text1"/>
          <w:sz w:val="24"/>
          <w:szCs w:val="24"/>
        </w:rPr>
        <w:t xml:space="preserve">Similar to the findings of other studies </w:t>
      </w:r>
      <w:r w:rsidR="00CB2207" w:rsidRPr="00146761">
        <w:rPr>
          <w:rFonts w:ascii="Times New Roman" w:hAnsi="Times New Roman" w:cs="Times New Roman"/>
          <w:noProof/>
          <w:color w:val="000000" w:themeColor="text1"/>
          <w:sz w:val="24"/>
          <w:szCs w:val="24"/>
        </w:rPr>
        <w:t>(Farnworth et al</w:t>
      </w:r>
      <w:r w:rsidR="00E6500E" w:rsidRPr="00146761">
        <w:rPr>
          <w:rFonts w:ascii="Times New Roman" w:hAnsi="Times New Roman" w:cs="Times New Roman"/>
          <w:noProof/>
          <w:color w:val="000000" w:themeColor="text1"/>
          <w:sz w:val="24"/>
          <w:szCs w:val="24"/>
        </w:rPr>
        <w:t>.,</w:t>
      </w:r>
      <w:r w:rsidR="00CB2207" w:rsidRPr="00146761">
        <w:rPr>
          <w:rFonts w:ascii="Times New Roman" w:hAnsi="Times New Roman" w:cs="Times New Roman"/>
          <w:noProof/>
          <w:color w:val="000000" w:themeColor="text1"/>
          <w:sz w:val="24"/>
          <w:szCs w:val="24"/>
        </w:rPr>
        <w:t xml:space="preserve"> </w:t>
      </w:r>
      <w:r w:rsidR="00E6500E" w:rsidRPr="00146761">
        <w:rPr>
          <w:rFonts w:ascii="Times New Roman" w:hAnsi="Times New Roman" w:cs="Times New Roman"/>
          <w:noProof/>
          <w:color w:val="000000" w:themeColor="text1"/>
          <w:sz w:val="24"/>
          <w:szCs w:val="24"/>
        </w:rPr>
        <w:t>2004;</w:t>
      </w:r>
      <w:r w:rsidR="00CB2207" w:rsidRPr="00146761">
        <w:rPr>
          <w:rFonts w:ascii="Times New Roman" w:hAnsi="Times New Roman" w:cs="Times New Roman"/>
          <w:noProof/>
          <w:color w:val="000000" w:themeColor="text1"/>
          <w:sz w:val="24"/>
          <w:szCs w:val="24"/>
        </w:rPr>
        <w:t xml:space="preserve"> Shattell et al</w:t>
      </w:r>
      <w:r w:rsidR="00E6500E" w:rsidRPr="00146761">
        <w:rPr>
          <w:rFonts w:ascii="Times New Roman" w:hAnsi="Times New Roman" w:cs="Times New Roman"/>
          <w:noProof/>
          <w:color w:val="000000" w:themeColor="text1"/>
          <w:sz w:val="24"/>
          <w:szCs w:val="24"/>
        </w:rPr>
        <w:t>.,</w:t>
      </w:r>
      <w:r w:rsidR="00CB2207" w:rsidRPr="00146761">
        <w:rPr>
          <w:rFonts w:ascii="Times New Roman" w:hAnsi="Times New Roman" w:cs="Times New Roman"/>
          <w:noProof/>
          <w:color w:val="000000" w:themeColor="text1"/>
          <w:sz w:val="24"/>
          <w:szCs w:val="24"/>
        </w:rPr>
        <w:t xml:space="preserve"> 2008,</w:t>
      </w:r>
      <w:r w:rsidR="002E30A8" w:rsidRPr="00146761">
        <w:rPr>
          <w:rFonts w:ascii="Times New Roman" w:hAnsi="Times New Roman" w:cs="Times New Roman"/>
          <w:noProof/>
          <w:color w:val="000000" w:themeColor="text1"/>
          <w:sz w:val="24"/>
          <w:szCs w:val="24"/>
        </w:rPr>
        <w:t xml:space="preserve"> Newell e</w:t>
      </w:r>
      <w:r w:rsidR="00CB2207" w:rsidRPr="00146761">
        <w:rPr>
          <w:rFonts w:ascii="Times New Roman" w:hAnsi="Times New Roman" w:cs="Times New Roman"/>
          <w:noProof/>
          <w:color w:val="000000" w:themeColor="text1"/>
          <w:sz w:val="24"/>
          <w:szCs w:val="24"/>
        </w:rPr>
        <w:t>t al</w:t>
      </w:r>
      <w:r w:rsidR="00E6500E" w:rsidRPr="00146761">
        <w:rPr>
          <w:rFonts w:ascii="Times New Roman" w:hAnsi="Times New Roman" w:cs="Times New Roman"/>
          <w:noProof/>
          <w:color w:val="000000" w:themeColor="text1"/>
          <w:sz w:val="24"/>
          <w:szCs w:val="24"/>
        </w:rPr>
        <w:t>.</w:t>
      </w:r>
      <w:r w:rsidR="00896344" w:rsidRPr="00146761">
        <w:rPr>
          <w:rFonts w:ascii="Times New Roman" w:hAnsi="Times New Roman" w:cs="Times New Roman"/>
          <w:noProof/>
          <w:color w:val="000000" w:themeColor="text1"/>
          <w:sz w:val="24"/>
          <w:szCs w:val="24"/>
        </w:rPr>
        <w:t>,</w:t>
      </w:r>
      <w:r w:rsidR="002E30A8" w:rsidRPr="00146761">
        <w:rPr>
          <w:rFonts w:ascii="Times New Roman" w:hAnsi="Times New Roman" w:cs="Times New Roman"/>
          <w:noProof/>
          <w:color w:val="000000" w:themeColor="text1"/>
          <w:sz w:val="24"/>
          <w:szCs w:val="24"/>
        </w:rPr>
        <w:t xml:space="preserve"> 2012)</w:t>
      </w:r>
      <w:r w:rsidR="002E30A8" w:rsidRPr="00146761">
        <w:rPr>
          <w:rFonts w:ascii="Times New Roman" w:hAnsi="Times New Roman" w:cs="Times New Roman"/>
          <w:color w:val="000000" w:themeColor="text1"/>
          <w:sz w:val="24"/>
          <w:szCs w:val="24"/>
        </w:rPr>
        <w:t xml:space="preserve"> it was evident that activities were available to participants, but they were either not meaningful, or did not have the rig</w:t>
      </w:r>
      <w:r w:rsidR="00B300BD" w:rsidRPr="00146761">
        <w:rPr>
          <w:rFonts w:ascii="Times New Roman" w:hAnsi="Times New Roman" w:cs="Times New Roman"/>
          <w:color w:val="000000" w:themeColor="text1"/>
          <w:sz w:val="24"/>
          <w:szCs w:val="24"/>
        </w:rPr>
        <w:t xml:space="preserve">ht level of challenge leading to participants </w:t>
      </w:r>
      <w:r w:rsidR="002E30A8" w:rsidRPr="00146761">
        <w:rPr>
          <w:rFonts w:ascii="Times New Roman" w:hAnsi="Times New Roman" w:cs="Times New Roman"/>
          <w:color w:val="000000" w:themeColor="text1"/>
          <w:sz w:val="24"/>
          <w:szCs w:val="24"/>
        </w:rPr>
        <w:t>not want</w:t>
      </w:r>
      <w:r w:rsidR="00B300BD" w:rsidRPr="00146761">
        <w:rPr>
          <w:rFonts w:ascii="Times New Roman" w:hAnsi="Times New Roman" w:cs="Times New Roman"/>
          <w:color w:val="000000" w:themeColor="text1"/>
          <w:sz w:val="24"/>
          <w:szCs w:val="24"/>
        </w:rPr>
        <w:t>ing</w:t>
      </w:r>
      <w:r w:rsidR="002E30A8" w:rsidRPr="00146761">
        <w:rPr>
          <w:rFonts w:ascii="Times New Roman" w:hAnsi="Times New Roman" w:cs="Times New Roman"/>
          <w:color w:val="000000" w:themeColor="text1"/>
          <w:sz w:val="24"/>
          <w:szCs w:val="24"/>
        </w:rPr>
        <w:t xml:space="preserve"> to engage in them.</w:t>
      </w:r>
      <w:r w:rsidR="00921811" w:rsidRPr="00921811">
        <w:rPr>
          <w:rFonts w:ascii="Times New Roman" w:hAnsi="Times New Roman" w:cs="Times New Roman"/>
          <w:color w:val="000000" w:themeColor="text1"/>
          <w:sz w:val="24"/>
          <w:szCs w:val="24"/>
        </w:rPr>
        <w:t xml:space="preserve"> </w:t>
      </w:r>
      <w:r w:rsidR="00921811">
        <w:rPr>
          <w:rFonts w:ascii="Times New Roman" w:hAnsi="Times New Roman" w:cs="Times New Roman"/>
          <w:color w:val="000000" w:themeColor="text1"/>
          <w:sz w:val="24"/>
          <w:szCs w:val="24"/>
        </w:rPr>
        <w:t xml:space="preserve">The importance of selecting and grading activities that are at the right level of challenge for </w:t>
      </w:r>
      <w:r w:rsidR="0061448F">
        <w:rPr>
          <w:rFonts w:ascii="Times New Roman" w:hAnsi="Times New Roman" w:cs="Times New Roman"/>
          <w:color w:val="000000" w:themeColor="text1"/>
          <w:sz w:val="24"/>
          <w:szCs w:val="24"/>
        </w:rPr>
        <w:t>patients</w:t>
      </w:r>
      <w:r w:rsidR="00921811">
        <w:rPr>
          <w:rFonts w:ascii="Times New Roman" w:hAnsi="Times New Roman" w:cs="Times New Roman"/>
          <w:color w:val="000000" w:themeColor="text1"/>
          <w:sz w:val="24"/>
          <w:szCs w:val="24"/>
        </w:rPr>
        <w:t xml:space="preserve"> is identified in </w:t>
      </w:r>
      <w:r w:rsidR="00F85974">
        <w:rPr>
          <w:rFonts w:ascii="Times New Roman" w:hAnsi="Times New Roman" w:cs="Times New Roman"/>
          <w:color w:val="000000" w:themeColor="text1"/>
          <w:sz w:val="24"/>
          <w:szCs w:val="24"/>
        </w:rPr>
        <w:t>t</w:t>
      </w:r>
      <w:r w:rsidR="00921811">
        <w:rPr>
          <w:rFonts w:ascii="Times New Roman" w:hAnsi="Times New Roman" w:cs="Times New Roman"/>
          <w:color w:val="000000" w:themeColor="text1"/>
          <w:sz w:val="24"/>
          <w:szCs w:val="24"/>
        </w:rPr>
        <w:t>he</w:t>
      </w:r>
      <w:r w:rsidR="00F85974">
        <w:rPr>
          <w:rFonts w:ascii="Times New Roman" w:hAnsi="Times New Roman" w:cs="Times New Roman"/>
          <w:color w:val="000000" w:themeColor="text1"/>
          <w:sz w:val="24"/>
          <w:szCs w:val="24"/>
        </w:rPr>
        <w:t xml:space="preserve"> Vona du Toit</w:t>
      </w:r>
      <w:r w:rsidR="00921811">
        <w:rPr>
          <w:rFonts w:ascii="Times New Roman" w:hAnsi="Times New Roman" w:cs="Times New Roman"/>
          <w:color w:val="000000" w:themeColor="text1"/>
          <w:sz w:val="24"/>
          <w:szCs w:val="24"/>
        </w:rPr>
        <w:t xml:space="preserve"> Model of Creative Ability </w:t>
      </w:r>
      <w:r w:rsidR="001B6EB4" w:rsidRPr="001B6EB4">
        <w:rPr>
          <w:rFonts w:ascii="Times New Roman" w:hAnsi="Times New Roman" w:cs="Times New Roman"/>
          <w:color w:val="000000" w:themeColor="text1"/>
          <w:sz w:val="24"/>
          <w:szCs w:val="24"/>
        </w:rPr>
        <w:t>(De Witt, 2005</w:t>
      </w:r>
      <w:r w:rsidR="00921811" w:rsidRPr="001B6EB4">
        <w:rPr>
          <w:rFonts w:ascii="Times New Roman" w:hAnsi="Times New Roman" w:cs="Times New Roman"/>
          <w:color w:val="000000" w:themeColor="text1"/>
          <w:sz w:val="24"/>
          <w:szCs w:val="24"/>
        </w:rPr>
        <w:t>).</w:t>
      </w:r>
      <w:r w:rsidR="00921811">
        <w:rPr>
          <w:rFonts w:ascii="Times New Roman" w:hAnsi="Times New Roman" w:cs="Times New Roman"/>
          <w:color w:val="000000" w:themeColor="text1"/>
          <w:sz w:val="24"/>
          <w:szCs w:val="24"/>
        </w:rPr>
        <w:t xml:space="preserve"> This occupational therapy model was developed in South Africa and is becoming increasingly popular in the UK. It</w:t>
      </w:r>
      <w:r w:rsidR="00921811" w:rsidRPr="00146761">
        <w:rPr>
          <w:rFonts w:ascii="Times New Roman" w:hAnsi="Times New Roman" w:cs="Times New Roman"/>
          <w:color w:val="000000" w:themeColor="text1"/>
          <w:sz w:val="24"/>
          <w:szCs w:val="24"/>
        </w:rPr>
        <w:t xml:space="preserve"> </w:t>
      </w:r>
      <w:r w:rsidR="00921811">
        <w:rPr>
          <w:rFonts w:ascii="Times New Roman" w:hAnsi="Times New Roman" w:cs="Times New Roman"/>
          <w:color w:val="000000" w:themeColor="text1"/>
          <w:sz w:val="24"/>
          <w:szCs w:val="24"/>
        </w:rPr>
        <w:t xml:space="preserve">provides a framework to evaluate a </w:t>
      </w:r>
      <w:r w:rsidR="0061448F">
        <w:rPr>
          <w:rFonts w:ascii="Times New Roman" w:hAnsi="Times New Roman" w:cs="Times New Roman"/>
          <w:color w:val="000000" w:themeColor="text1"/>
          <w:sz w:val="24"/>
          <w:szCs w:val="24"/>
        </w:rPr>
        <w:t>patient</w:t>
      </w:r>
      <w:r w:rsidR="00921811">
        <w:rPr>
          <w:rFonts w:ascii="Times New Roman" w:hAnsi="Times New Roman" w:cs="Times New Roman"/>
          <w:color w:val="000000" w:themeColor="text1"/>
          <w:sz w:val="24"/>
          <w:szCs w:val="24"/>
        </w:rPr>
        <w:t xml:space="preserve">’s occupational performance and then guides the selection of treatment interventions with characteristics that are at the right level of challenge. Similarly, the Cognitive Disability Theory (Allen, 1992) which </w:t>
      </w:r>
      <w:r w:rsidR="0061448F">
        <w:rPr>
          <w:rFonts w:ascii="Times New Roman" w:hAnsi="Times New Roman" w:cs="Times New Roman"/>
          <w:color w:val="000000" w:themeColor="text1"/>
          <w:sz w:val="24"/>
          <w:szCs w:val="24"/>
        </w:rPr>
        <w:t>is often used with patients</w:t>
      </w:r>
      <w:r w:rsidR="00921811">
        <w:rPr>
          <w:rFonts w:ascii="Times New Roman" w:hAnsi="Times New Roman" w:cs="Times New Roman"/>
          <w:color w:val="000000" w:themeColor="text1"/>
          <w:sz w:val="24"/>
          <w:szCs w:val="24"/>
        </w:rPr>
        <w:t xml:space="preserve"> who have schizophrenia can guide selection of interventions at the right level of challenge. The model has a classification system which identifies what activities people are capable of at different levels, and the amount of support and assistance required in order to perform the activity.</w:t>
      </w:r>
    </w:p>
    <w:p w14:paraId="203BC79C" w14:textId="55FFF682" w:rsidR="004B1D84" w:rsidRPr="0061448F" w:rsidRDefault="0016683F" w:rsidP="005A46C4">
      <w:pPr>
        <w:shd w:val="clear" w:color="auto" w:fill="FFFFFF"/>
        <w:spacing w:after="0" w:line="480" w:lineRule="auto"/>
        <w:textAlignment w:val="baseline"/>
        <w:rPr>
          <w:rFonts w:ascii="inherit" w:eastAsia="Times New Roman" w:hAnsi="inherit"/>
          <w:color w:val="2A2A2A"/>
          <w:sz w:val="26"/>
          <w:szCs w:val="26"/>
          <w:lang w:eastAsia="en-GB"/>
        </w:rPr>
      </w:pPr>
      <w:r w:rsidRPr="00146761">
        <w:rPr>
          <w:rFonts w:ascii="Times New Roman" w:hAnsi="Times New Roman" w:cs="Times New Roman"/>
          <w:color w:val="000000" w:themeColor="text1"/>
          <w:sz w:val="24"/>
          <w:szCs w:val="24"/>
        </w:rPr>
        <w:t xml:space="preserve"> It could be argued that th</w:t>
      </w:r>
      <w:r w:rsidR="00921811">
        <w:rPr>
          <w:rFonts w:ascii="Times New Roman" w:hAnsi="Times New Roman" w:cs="Times New Roman"/>
          <w:color w:val="000000" w:themeColor="text1"/>
          <w:sz w:val="24"/>
          <w:szCs w:val="24"/>
        </w:rPr>
        <w:t>e</w:t>
      </w:r>
      <w:r w:rsidRPr="00146761">
        <w:rPr>
          <w:rFonts w:ascii="Times New Roman" w:hAnsi="Times New Roman" w:cs="Times New Roman"/>
          <w:color w:val="000000" w:themeColor="text1"/>
          <w:sz w:val="24"/>
          <w:szCs w:val="24"/>
        </w:rPr>
        <w:t xml:space="preserve"> theme </w:t>
      </w:r>
      <w:r w:rsidR="00921811">
        <w:rPr>
          <w:rFonts w:ascii="Times New Roman" w:hAnsi="Times New Roman" w:cs="Times New Roman"/>
          <w:color w:val="000000" w:themeColor="text1"/>
          <w:sz w:val="24"/>
          <w:szCs w:val="24"/>
        </w:rPr>
        <w:t>‘nothing to do’</w:t>
      </w:r>
      <w:r w:rsidR="00921811" w:rsidRPr="00146761">
        <w:rPr>
          <w:rFonts w:ascii="Times New Roman" w:hAnsi="Times New Roman" w:cs="Times New Roman"/>
          <w:color w:val="000000" w:themeColor="text1"/>
          <w:sz w:val="24"/>
          <w:szCs w:val="24"/>
        </w:rPr>
        <w:t xml:space="preserve"> is</w:t>
      </w:r>
      <w:r w:rsidRPr="00146761">
        <w:rPr>
          <w:rFonts w:ascii="Times New Roman" w:hAnsi="Times New Roman" w:cs="Times New Roman"/>
          <w:color w:val="000000" w:themeColor="text1"/>
          <w:sz w:val="24"/>
          <w:szCs w:val="24"/>
        </w:rPr>
        <w:t xml:space="preserve"> actually a combination of the other three</w:t>
      </w:r>
      <w:r w:rsidR="008515CE" w:rsidRPr="00146761">
        <w:rPr>
          <w:rFonts w:ascii="Times New Roman" w:hAnsi="Times New Roman" w:cs="Times New Roman"/>
          <w:color w:val="000000" w:themeColor="text1"/>
          <w:sz w:val="24"/>
          <w:szCs w:val="24"/>
        </w:rPr>
        <w:t xml:space="preserve"> emergent themes</w:t>
      </w:r>
      <w:r w:rsidRPr="00146761">
        <w:rPr>
          <w:rFonts w:ascii="Times New Roman" w:hAnsi="Times New Roman" w:cs="Times New Roman"/>
          <w:color w:val="000000" w:themeColor="text1"/>
          <w:sz w:val="24"/>
          <w:szCs w:val="24"/>
        </w:rPr>
        <w:t xml:space="preserve">. For example, </w:t>
      </w:r>
      <w:r w:rsidR="003E5086" w:rsidRPr="00146761">
        <w:rPr>
          <w:rFonts w:ascii="Times New Roman" w:hAnsi="Times New Roman" w:cs="Times New Roman"/>
          <w:color w:val="000000" w:themeColor="text1"/>
          <w:sz w:val="24"/>
          <w:szCs w:val="24"/>
        </w:rPr>
        <w:t>a</w:t>
      </w:r>
      <w:r w:rsidRPr="00146761">
        <w:rPr>
          <w:rFonts w:ascii="Times New Roman" w:hAnsi="Times New Roman" w:cs="Times New Roman"/>
          <w:color w:val="000000" w:themeColor="text1"/>
          <w:sz w:val="24"/>
          <w:szCs w:val="24"/>
        </w:rPr>
        <w:t xml:space="preserve"> restrictive environment</w:t>
      </w:r>
      <w:r w:rsidR="001A4B7E" w:rsidRPr="00146761">
        <w:rPr>
          <w:rFonts w:ascii="Times New Roman" w:hAnsi="Times New Roman" w:cs="Times New Roman"/>
          <w:color w:val="000000" w:themeColor="text1"/>
          <w:sz w:val="24"/>
          <w:szCs w:val="24"/>
        </w:rPr>
        <w:t>,</w:t>
      </w:r>
      <w:r w:rsidRPr="00146761">
        <w:rPr>
          <w:rFonts w:ascii="Times New Roman" w:hAnsi="Times New Roman" w:cs="Times New Roman"/>
          <w:color w:val="000000" w:themeColor="text1"/>
          <w:sz w:val="24"/>
          <w:szCs w:val="24"/>
        </w:rPr>
        <w:t xml:space="preserve"> and reduced levels of responsibility</w:t>
      </w:r>
      <w:r w:rsidR="001A4B7E" w:rsidRPr="00146761">
        <w:rPr>
          <w:rFonts w:ascii="Times New Roman" w:hAnsi="Times New Roman" w:cs="Times New Roman"/>
          <w:color w:val="000000" w:themeColor="text1"/>
          <w:sz w:val="24"/>
          <w:szCs w:val="24"/>
        </w:rPr>
        <w:t>,</w:t>
      </w:r>
      <w:r w:rsidR="00D85785" w:rsidRPr="00146761">
        <w:rPr>
          <w:rFonts w:ascii="Times New Roman" w:hAnsi="Times New Roman" w:cs="Times New Roman"/>
          <w:color w:val="000000" w:themeColor="text1"/>
          <w:sz w:val="24"/>
          <w:szCs w:val="24"/>
        </w:rPr>
        <w:t xml:space="preserve"> result</w:t>
      </w:r>
      <w:r w:rsidR="00514A82" w:rsidRPr="00146761">
        <w:rPr>
          <w:rFonts w:ascii="Times New Roman" w:hAnsi="Times New Roman" w:cs="Times New Roman"/>
          <w:color w:val="000000" w:themeColor="text1"/>
          <w:sz w:val="24"/>
          <w:szCs w:val="24"/>
        </w:rPr>
        <w:t>s</w:t>
      </w:r>
      <w:r w:rsidRPr="00146761">
        <w:rPr>
          <w:rFonts w:ascii="Times New Roman" w:hAnsi="Times New Roman" w:cs="Times New Roman"/>
          <w:color w:val="000000" w:themeColor="text1"/>
          <w:sz w:val="24"/>
          <w:szCs w:val="24"/>
        </w:rPr>
        <w:t xml:space="preserve"> in less</w:t>
      </w:r>
      <w:r w:rsidR="003E5086" w:rsidRPr="00146761">
        <w:rPr>
          <w:rFonts w:ascii="Times New Roman" w:hAnsi="Times New Roman" w:cs="Times New Roman"/>
          <w:color w:val="000000" w:themeColor="text1"/>
          <w:sz w:val="24"/>
          <w:szCs w:val="24"/>
        </w:rPr>
        <w:t xml:space="preserve"> for people</w:t>
      </w:r>
      <w:r w:rsidRPr="00146761">
        <w:rPr>
          <w:rFonts w:ascii="Times New Roman" w:hAnsi="Times New Roman" w:cs="Times New Roman"/>
          <w:color w:val="000000" w:themeColor="text1"/>
          <w:sz w:val="24"/>
          <w:szCs w:val="24"/>
        </w:rPr>
        <w:t xml:space="preserve"> to do</w:t>
      </w:r>
      <w:r w:rsidR="003E5086" w:rsidRPr="00146761">
        <w:rPr>
          <w:rFonts w:ascii="Times New Roman" w:hAnsi="Times New Roman" w:cs="Times New Roman"/>
          <w:color w:val="000000" w:themeColor="text1"/>
          <w:sz w:val="24"/>
          <w:szCs w:val="24"/>
        </w:rPr>
        <w:t xml:space="preserve">. </w:t>
      </w:r>
      <w:r w:rsidRPr="00146761">
        <w:rPr>
          <w:rFonts w:ascii="Times New Roman" w:hAnsi="Times New Roman" w:cs="Times New Roman"/>
          <w:color w:val="000000" w:themeColor="text1"/>
          <w:sz w:val="24"/>
          <w:szCs w:val="24"/>
        </w:rPr>
        <w:t xml:space="preserve"> </w:t>
      </w:r>
      <w:r w:rsidR="00F85974" w:rsidRPr="00C53DC7">
        <w:rPr>
          <w:rFonts w:ascii="Times New Roman" w:hAnsi="Times New Roman" w:cs="Times New Roman"/>
          <w:color w:val="000000" w:themeColor="text1"/>
          <w:sz w:val="24"/>
          <w:szCs w:val="24"/>
        </w:rPr>
        <w:t xml:space="preserve">This finding is supported by the Model of Human Occupation </w:t>
      </w:r>
      <w:r w:rsidR="00F85974" w:rsidRPr="005A46C4">
        <w:rPr>
          <w:rFonts w:ascii="Times New Roman" w:hAnsi="Times New Roman" w:cs="Times New Roman"/>
          <w:color w:val="000000" w:themeColor="text1"/>
          <w:sz w:val="24"/>
          <w:szCs w:val="24"/>
        </w:rPr>
        <w:t>(Keilhofner</w:t>
      </w:r>
      <w:r w:rsidR="005A46C4">
        <w:rPr>
          <w:rFonts w:ascii="Times New Roman" w:hAnsi="Times New Roman" w:cs="Times New Roman"/>
          <w:color w:val="000000" w:themeColor="text1"/>
          <w:sz w:val="24"/>
          <w:szCs w:val="24"/>
        </w:rPr>
        <w:t>, 2008</w:t>
      </w:r>
      <w:r w:rsidR="00F85974" w:rsidRPr="00C53DC7">
        <w:rPr>
          <w:rFonts w:ascii="Times New Roman" w:hAnsi="Times New Roman" w:cs="Times New Roman"/>
          <w:color w:val="000000" w:themeColor="text1"/>
          <w:sz w:val="24"/>
          <w:szCs w:val="24"/>
        </w:rPr>
        <w:t>) which</w:t>
      </w:r>
      <w:r w:rsidR="00C53DC7" w:rsidRPr="000171F4">
        <w:rPr>
          <w:rFonts w:ascii="Times New Roman" w:hAnsi="Times New Roman" w:cs="Times New Roman"/>
          <w:sz w:val="24"/>
          <w:szCs w:val="24"/>
        </w:rPr>
        <w:t xml:space="preserve"> describes a dynamic process in which clients </w:t>
      </w:r>
      <w:r w:rsidR="00C53DC7">
        <w:rPr>
          <w:rFonts w:ascii="Times New Roman" w:hAnsi="Times New Roman" w:cs="Times New Roman"/>
          <w:sz w:val="24"/>
          <w:szCs w:val="24"/>
        </w:rPr>
        <w:t xml:space="preserve">are motivated to </w:t>
      </w:r>
      <w:r w:rsidR="00C53DC7" w:rsidRPr="000171F4">
        <w:rPr>
          <w:rFonts w:ascii="Times New Roman" w:hAnsi="Times New Roman" w:cs="Times New Roman"/>
          <w:sz w:val="24"/>
          <w:szCs w:val="24"/>
        </w:rPr>
        <w:t>engage in va</w:t>
      </w:r>
      <w:r w:rsidR="00C53DC7">
        <w:rPr>
          <w:rFonts w:ascii="Times New Roman" w:hAnsi="Times New Roman" w:cs="Times New Roman"/>
          <w:sz w:val="24"/>
          <w:szCs w:val="24"/>
        </w:rPr>
        <w:t>rious occupations which</w:t>
      </w:r>
      <w:r w:rsidR="000171F4">
        <w:rPr>
          <w:rFonts w:ascii="Times New Roman" w:hAnsi="Times New Roman" w:cs="Times New Roman"/>
          <w:sz w:val="24"/>
          <w:szCs w:val="24"/>
        </w:rPr>
        <w:t xml:space="preserve"> are</w:t>
      </w:r>
      <w:r w:rsidR="00C53DC7" w:rsidRPr="00C53DC7">
        <w:rPr>
          <w:rFonts w:ascii="Times New Roman" w:hAnsi="Times New Roman" w:cs="Times New Roman"/>
          <w:sz w:val="24"/>
          <w:szCs w:val="24"/>
        </w:rPr>
        <w:t xml:space="preserve"> transformed in</w:t>
      </w:r>
      <w:r w:rsidR="00C53DC7">
        <w:rPr>
          <w:rFonts w:ascii="Times New Roman" w:hAnsi="Times New Roman" w:cs="Times New Roman"/>
          <w:sz w:val="24"/>
          <w:szCs w:val="24"/>
        </w:rPr>
        <w:t>to</w:t>
      </w:r>
      <w:r w:rsidR="00C53DC7" w:rsidRPr="000171F4">
        <w:rPr>
          <w:rFonts w:ascii="Times New Roman" w:hAnsi="Times New Roman" w:cs="Times New Roman"/>
          <w:sz w:val="24"/>
          <w:szCs w:val="24"/>
        </w:rPr>
        <w:t xml:space="preserve"> routines and habits, and performed capably within given social and physical environments</w:t>
      </w:r>
      <w:r w:rsidR="00507C13">
        <w:rPr>
          <w:rFonts w:ascii="Arial" w:hAnsi="Arial"/>
          <w:color w:val="333333"/>
          <w:shd w:val="clear" w:color="auto" w:fill="FFFFFF"/>
        </w:rPr>
        <w:t xml:space="preserve">. </w:t>
      </w:r>
      <w:r w:rsidR="00507C13" w:rsidRPr="000171F4">
        <w:rPr>
          <w:rFonts w:ascii="Times New Roman" w:hAnsi="Times New Roman" w:cs="Times New Roman"/>
          <w:color w:val="333333"/>
          <w:sz w:val="24"/>
          <w:szCs w:val="24"/>
          <w:shd w:val="clear" w:color="auto" w:fill="FFFFFF"/>
        </w:rPr>
        <w:t>The environment interacts with these factors and should ideally include physical and social facilitators.</w:t>
      </w:r>
      <w:r w:rsidR="0061448F">
        <w:rPr>
          <w:rFonts w:ascii="Times New Roman" w:hAnsi="Times New Roman" w:cs="Times New Roman"/>
          <w:color w:val="333333"/>
          <w:sz w:val="24"/>
          <w:szCs w:val="24"/>
          <w:shd w:val="clear" w:color="auto" w:fill="FFFFFF"/>
        </w:rPr>
        <w:t xml:space="preserve"> Another environmental factor identified by participants was lack of access to family and friends</w:t>
      </w:r>
      <w:r w:rsidR="005C4813">
        <w:rPr>
          <w:rFonts w:ascii="Times New Roman" w:hAnsi="Times New Roman" w:cs="Times New Roman"/>
          <w:color w:val="333333"/>
          <w:sz w:val="24"/>
          <w:szCs w:val="24"/>
          <w:shd w:val="clear" w:color="auto" w:fill="FFFFFF"/>
        </w:rPr>
        <w:t xml:space="preserve">, and </w:t>
      </w:r>
      <w:r w:rsidR="002A08B0">
        <w:rPr>
          <w:rFonts w:ascii="Times New Roman" w:hAnsi="Times New Roman" w:cs="Times New Roman"/>
          <w:color w:val="333333"/>
          <w:sz w:val="24"/>
          <w:szCs w:val="24"/>
          <w:shd w:val="clear" w:color="auto" w:fill="FFFFFF"/>
        </w:rPr>
        <w:t>lack of</w:t>
      </w:r>
      <w:r w:rsidR="005C4813">
        <w:rPr>
          <w:rFonts w:ascii="Times New Roman" w:hAnsi="Times New Roman" w:cs="Times New Roman"/>
          <w:color w:val="333333"/>
          <w:sz w:val="24"/>
          <w:szCs w:val="24"/>
          <w:shd w:val="clear" w:color="auto" w:fill="FFFFFF"/>
        </w:rPr>
        <w:t xml:space="preserve"> friends within the unit. There has been much research into the benefits of social skills training with people with schizophrenia</w:t>
      </w:r>
      <w:r w:rsidR="002A08B0">
        <w:rPr>
          <w:rFonts w:ascii="Times New Roman" w:hAnsi="Times New Roman" w:cs="Times New Roman"/>
          <w:color w:val="333333"/>
          <w:sz w:val="24"/>
          <w:szCs w:val="24"/>
          <w:shd w:val="clear" w:color="auto" w:fill="FFFFFF"/>
        </w:rPr>
        <w:t>. Although not established as effective within forensic settings the research has established that</w:t>
      </w:r>
      <w:r w:rsidR="004B1D84">
        <w:rPr>
          <w:rFonts w:ascii="Times New Roman" w:hAnsi="Times New Roman" w:cs="Times New Roman"/>
          <w:color w:val="333333"/>
          <w:sz w:val="24"/>
          <w:szCs w:val="24"/>
          <w:shd w:val="clear" w:color="auto" w:fill="FFFFFF"/>
        </w:rPr>
        <w:t xml:space="preserve"> when the right training is linked to the phase of the disorder patients can learn social and independent living skills which can be generalized into everyday life if patients have the opportunities (</w:t>
      </w:r>
      <w:hyperlink r:id="rId11" w:history="1">
        <w:r w:rsidR="004B1D84" w:rsidRPr="0061448F">
          <w:rPr>
            <w:rFonts w:ascii="inherit" w:eastAsia="Times New Roman" w:hAnsi="inherit"/>
            <w:color w:val="006FB7"/>
            <w:sz w:val="26"/>
            <w:szCs w:val="26"/>
            <w:bdr w:val="none" w:sz="0" w:space="0" w:color="auto" w:frame="1"/>
            <w:lang w:eastAsia="en-GB"/>
          </w:rPr>
          <w:t>Kopelowicz</w:t>
        </w:r>
      </w:hyperlink>
      <w:r w:rsidR="00CF4F09">
        <w:rPr>
          <w:rFonts w:ascii="inherit" w:eastAsia="Times New Roman" w:hAnsi="inherit"/>
          <w:color w:val="2A2A2A"/>
          <w:sz w:val="26"/>
          <w:szCs w:val="26"/>
          <w:lang w:eastAsia="en-GB"/>
        </w:rPr>
        <w:t xml:space="preserve">, Liberman </w:t>
      </w:r>
      <w:r w:rsidR="00275DAC">
        <w:rPr>
          <w:rFonts w:ascii="inherit" w:eastAsia="Times New Roman" w:hAnsi="inherit"/>
          <w:color w:val="2A2A2A"/>
          <w:sz w:val="26"/>
          <w:szCs w:val="26"/>
          <w:lang w:eastAsia="en-GB"/>
        </w:rPr>
        <w:t>&amp;</w:t>
      </w:r>
      <w:r w:rsidR="00CF4F09" w:rsidRPr="00CF4F09">
        <w:rPr>
          <w:lang w:eastAsia="en-GB"/>
        </w:rPr>
        <w:t xml:space="preserve"> </w:t>
      </w:r>
      <w:r w:rsidR="00CF4F09" w:rsidRPr="00CF4F09">
        <w:rPr>
          <w:rFonts w:ascii="inherit" w:eastAsia="Times New Roman" w:hAnsi="inherit"/>
          <w:color w:val="2A2A2A"/>
          <w:sz w:val="26"/>
          <w:szCs w:val="26"/>
          <w:lang w:eastAsia="en-GB"/>
        </w:rPr>
        <w:t>Zarate</w:t>
      </w:r>
      <w:r w:rsidR="00CF4F09">
        <w:rPr>
          <w:rFonts w:ascii="inherit" w:eastAsia="Times New Roman" w:hAnsi="inherit"/>
          <w:color w:val="2A2A2A"/>
          <w:sz w:val="26"/>
          <w:szCs w:val="26"/>
          <w:lang w:eastAsia="en-GB"/>
        </w:rPr>
        <w:t>, 2006).</w:t>
      </w:r>
      <w:r w:rsidR="00C62D94">
        <w:rPr>
          <w:rFonts w:ascii="inherit" w:eastAsia="Times New Roman" w:hAnsi="inherit"/>
          <w:color w:val="2A2A2A"/>
          <w:sz w:val="26"/>
          <w:szCs w:val="26"/>
          <w:lang w:eastAsia="en-GB"/>
        </w:rPr>
        <w:t xml:space="preserve"> An additional factor which had an impact on the social inclusion of the patients was that smoking had been banned within the unit</w:t>
      </w:r>
      <w:r w:rsidR="006E68B2">
        <w:rPr>
          <w:rFonts w:ascii="inherit" w:eastAsia="Times New Roman" w:hAnsi="inherit"/>
          <w:color w:val="2A2A2A"/>
          <w:sz w:val="26"/>
          <w:szCs w:val="26"/>
          <w:lang w:eastAsia="en-GB"/>
        </w:rPr>
        <w:t xml:space="preserve"> and this had been a time which provided routine and social contact.</w:t>
      </w:r>
    </w:p>
    <w:p w14:paraId="37FC043F" w14:textId="7065A445" w:rsidR="00507C13" w:rsidRPr="00507C13" w:rsidRDefault="00507C13" w:rsidP="00952110">
      <w:pPr>
        <w:widowControl w:val="0"/>
        <w:autoSpaceDE w:val="0"/>
        <w:autoSpaceDN w:val="0"/>
        <w:adjustRightInd w:val="0"/>
        <w:spacing w:line="480" w:lineRule="auto"/>
        <w:rPr>
          <w:rFonts w:ascii="Times New Roman" w:hAnsi="Times New Roman" w:cs="Times New Roman"/>
          <w:color w:val="000000" w:themeColor="text1"/>
          <w:sz w:val="24"/>
          <w:szCs w:val="24"/>
        </w:rPr>
      </w:pPr>
    </w:p>
    <w:p w14:paraId="1434A116" w14:textId="08AD79F8" w:rsidR="002021F2" w:rsidRDefault="000342A5" w:rsidP="002021F2">
      <w:pPr>
        <w:widowControl w:val="0"/>
        <w:autoSpaceDE w:val="0"/>
        <w:autoSpaceDN w:val="0"/>
        <w:adjustRightInd w:val="0"/>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839CAC8" w14:textId="5DCEB8F0" w:rsidR="00AF7D27" w:rsidRPr="002021F2" w:rsidRDefault="002431EC" w:rsidP="003B404E">
      <w:pPr>
        <w:widowControl w:val="0"/>
        <w:autoSpaceDE w:val="0"/>
        <w:autoSpaceDN w:val="0"/>
        <w:adjustRightInd w:val="0"/>
        <w:spacing w:line="480" w:lineRule="auto"/>
        <w:ind w:firstLine="720"/>
        <w:rPr>
          <w:rFonts w:ascii="Times New Roman" w:hAnsi="Times New Roman" w:cs="Times New Roman"/>
          <w:color w:val="000000" w:themeColor="text1"/>
          <w:sz w:val="24"/>
          <w:szCs w:val="24"/>
        </w:rPr>
      </w:pPr>
      <w:r w:rsidRPr="00146761">
        <w:rPr>
          <w:rFonts w:ascii="Times New Roman" w:hAnsi="Times New Roman" w:cs="Times New Roman"/>
          <w:sz w:val="24"/>
          <w:szCs w:val="24"/>
        </w:rPr>
        <w:t xml:space="preserve">Conducting in-depth interviews </w:t>
      </w:r>
      <w:r w:rsidR="0016683F" w:rsidRPr="00146761">
        <w:rPr>
          <w:rFonts w:ascii="Times New Roman" w:hAnsi="Times New Roman" w:cs="Times New Roman"/>
          <w:sz w:val="24"/>
          <w:szCs w:val="24"/>
        </w:rPr>
        <w:t>was a useful way in which</w:t>
      </w:r>
      <w:r w:rsidRPr="00146761">
        <w:rPr>
          <w:rFonts w:ascii="Times New Roman" w:hAnsi="Times New Roman" w:cs="Times New Roman"/>
          <w:sz w:val="24"/>
          <w:szCs w:val="24"/>
        </w:rPr>
        <w:t xml:space="preserve"> to</w:t>
      </w:r>
      <w:r w:rsidR="0016683F" w:rsidRPr="00146761">
        <w:rPr>
          <w:rFonts w:ascii="Times New Roman" w:hAnsi="Times New Roman" w:cs="Times New Roman"/>
          <w:sz w:val="24"/>
          <w:szCs w:val="24"/>
        </w:rPr>
        <w:t xml:space="preserve"> develop a deeper</w:t>
      </w:r>
      <w:r w:rsidRPr="00146761">
        <w:rPr>
          <w:rFonts w:ascii="Times New Roman" w:hAnsi="Times New Roman" w:cs="Times New Roman"/>
          <w:sz w:val="24"/>
          <w:szCs w:val="24"/>
        </w:rPr>
        <w:t xml:space="preserve"> understand</w:t>
      </w:r>
      <w:r w:rsidR="0016683F" w:rsidRPr="00146761">
        <w:rPr>
          <w:rFonts w:ascii="Times New Roman" w:hAnsi="Times New Roman" w:cs="Times New Roman"/>
          <w:sz w:val="24"/>
          <w:szCs w:val="24"/>
        </w:rPr>
        <w:t>ing of</w:t>
      </w:r>
      <w:r w:rsidRPr="00146761">
        <w:rPr>
          <w:rFonts w:ascii="Times New Roman" w:hAnsi="Times New Roman" w:cs="Times New Roman"/>
          <w:sz w:val="24"/>
          <w:szCs w:val="24"/>
        </w:rPr>
        <w:t xml:space="preserve"> the</w:t>
      </w:r>
      <w:r w:rsidR="0016683F" w:rsidRPr="00146761">
        <w:rPr>
          <w:rFonts w:ascii="Times New Roman" w:hAnsi="Times New Roman" w:cs="Times New Roman"/>
          <w:sz w:val="24"/>
          <w:szCs w:val="24"/>
        </w:rPr>
        <w:t xml:space="preserve"> participants’</w:t>
      </w:r>
      <w:r w:rsidRPr="00146761">
        <w:rPr>
          <w:rFonts w:ascii="Times New Roman" w:hAnsi="Times New Roman" w:cs="Times New Roman"/>
          <w:sz w:val="24"/>
          <w:szCs w:val="24"/>
        </w:rPr>
        <w:t xml:space="preserve"> experience</w:t>
      </w:r>
      <w:r w:rsidR="0016683F" w:rsidRPr="00146761">
        <w:rPr>
          <w:rFonts w:ascii="Times New Roman" w:hAnsi="Times New Roman" w:cs="Times New Roman"/>
          <w:sz w:val="24"/>
          <w:szCs w:val="24"/>
        </w:rPr>
        <w:t>s</w:t>
      </w:r>
      <w:r w:rsidRPr="00146761">
        <w:rPr>
          <w:rFonts w:ascii="Times New Roman" w:hAnsi="Times New Roman" w:cs="Times New Roman"/>
          <w:sz w:val="24"/>
          <w:szCs w:val="24"/>
        </w:rPr>
        <w:t xml:space="preserve"> of boredom</w:t>
      </w:r>
      <w:r w:rsidR="003E5086" w:rsidRPr="00146761">
        <w:rPr>
          <w:rFonts w:ascii="Times New Roman" w:hAnsi="Times New Roman" w:cs="Times New Roman"/>
          <w:sz w:val="24"/>
          <w:szCs w:val="24"/>
        </w:rPr>
        <w:t>.</w:t>
      </w:r>
      <w:r w:rsidRPr="00146761">
        <w:rPr>
          <w:rFonts w:ascii="Times New Roman" w:hAnsi="Times New Roman" w:cs="Times New Roman"/>
          <w:sz w:val="24"/>
          <w:szCs w:val="24"/>
        </w:rPr>
        <w:t xml:space="preserve"> </w:t>
      </w:r>
      <w:r w:rsidR="00792EE1" w:rsidRPr="00146761">
        <w:rPr>
          <w:rFonts w:ascii="Times New Roman" w:hAnsi="Times New Roman" w:cs="Times New Roman"/>
          <w:sz w:val="24"/>
          <w:szCs w:val="24"/>
        </w:rPr>
        <w:t>However, t</w:t>
      </w:r>
      <w:r w:rsidRPr="00146761">
        <w:rPr>
          <w:rFonts w:ascii="Times New Roman" w:hAnsi="Times New Roman" w:cs="Times New Roman"/>
          <w:sz w:val="24"/>
          <w:szCs w:val="24"/>
        </w:rPr>
        <w:t>h</w:t>
      </w:r>
      <w:r w:rsidR="00D1127F" w:rsidRPr="00146761">
        <w:rPr>
          <w:rFonts w:ascii="Times New Roman" w:hAnsi="Times New Roman" w:cs="Times New Roman"/>
          <w:sz w:val="24"/>
          <w:szCs w:val="24"/>
        </w:rPr>
        <w:t>is method</w:t>
      </w:r>
      <w:r w:rsidRPr="00146761">
        <w:rPr>
          <w:rFonts w:ascii="Times New Roman" w:hAnsi="Times New Roman" w:cs="Times New Roman"/>
          <w:sz w:val="24"/>
          <w:szCs w:val="24"/>
        </w:rPr>
        <w:t xml:space="preserve"> also</w:t>
      </w:r>
      <w:r w:rsidR="00D1127F" w:rsidRPr="00146761">
        <w:rPr>
          <w:rFonts w:ascii="Times New Roman" w:hAnsi="Times New Roman" w:cs="Times New Roman"/>
          <w:sz w:val="24"/>
          <w:szCs w:val="24"/>
        </w:rPr>
        <w:t xml:space="preserve"> presented</w:t>
      </w:r>
      <w:r w:rsidRPr="00146761">
        <w:rPr>
          <w:rFonts w:ascii="Times New Roman" w:hAnsi="Times New Roman" w:cs="Times New Roman"/>
          <w:sz w:val="24"/>
          <w:szCs w:val="24"/>
        </w:rPr>
        <w:t xml:space="preserve"> challen</w:t>
      </w:r>
      <w:r w:rsidR="008515CE" w:rsidRPr="00146761">
        <w:rPr>
          <w:rFonts w:ascii="Times New Roman" w:hAnsi="Times New Roman" w:cs="Times New Roman"/>
          <w:sz w:val="24"/>
          <w:szCs w:val="24"/>
        </w:rPr>
        <w:t>ges. For example,</w:t>
      </w:r>
      <w:r w:rsidRPr="00146761">
        <w:rPr>
          <w:rFonts w:ascii="Times New Roman" w:hAnsi="Times New Roman" w:cs="Times New Roman"/>
          <w:sz w:val="24"/>
          <w:szCs w:val="24"/>
        </w:rPr>
        <w:t xml:space="preserve"> some of the participants were less articulate than others</w:t>
      </w:r>
      <w:r w:rsidR="008515CE" w:rsidRPr="00146761">
        <w:rPr>
          <w:rFonts w:ascii="Times New Roman" w:hAnsi="Times New Roman" w:cs="Times New Roman"/>
          <w:sz w:val="24"/>
          <w:szCs w:val="24"/>
        </w:rPr>
        <w:t xml:space="preserve">, so ensuring that </w:t>
      </w:r>
      <w:r w:rsidR="00EB641E">
        <w:rPr>
          <w:rFonts w:ascii="Times New Roman" w:hAnsi="Times New Roman" w:cs="Times New Roman"/>
          <w:sz w:val="24"/>
          <w:szCs w:val="24"/>
        </w:rPr>
        <w:t>their quot</w:t>
      </w:r>
      <w:r w:rsidR="00DB1041">
        <w:rPr>
          <w:rFonts w:ascii="Times New Roman" w:hAnsi="Times New Roman" w:cs="Times New Roman"/>
          <w:sz w:val="24"/>
          <w:szCs w:val="24"/>
        </w:rPr>
        <w:t>es were included in this paper</w:t>
      </w:r>
      <w:r w:rsidR="00EB641E">
        <w:rPr>
          <w:rFonts w:ascii="Times New Roman" w:hAnsi="Times New Roman" w:cs="Times New Roman"/>
          <w:sz w:val="24"/>
          <w:szCs w:val="24"/>
        </w:rPr>
        <w:t xml:space="preserve"> </w:t>
      </w:r>
      <w:r w:rsidR="008515CE" w:rsidRPr="00146761">
        <w:rPr>
          <w:rFonts w:ascii="Times New Roman" w:hAnsi="Times New Roman" w:cs="Times New Roman"/>
          <w:sz w:val="24"/>
          <w:szCs w:val="24"/>
        </w:rPr>
        <w:t xml:space="preserve"> was  difficult. </w:t>
      </w:r>
      <w:r w:rsidR="00D1127F" w:rsidRPr="00146761">
        <w:rPr>
          <w:rFonts w:ascii="Times New Roman" w:hAnsi="Times New Roman" w:cs="Times New Roman"/>
          <w:sz w:val="24"/>
          <w:szCs w:val="24"/>
        </w:rPr>
        <w:t xml:space="preserve"> </w:t>
      </w:r>
      <w:r w:rsidR="00604550" w:rsidRPr="00146761">
        <w:rPr>
          <w:rFonts w:ascii="Times New Roman" w:hAnsi="Times New Roman" w:cs="Times New Roman"/>
          <w:sz w:val="24"/>
          <w:szCs w:val="24"/>
        </w:rPr>
        <w:t xml:space="preserve">Furthermore, </w:t>
      </w:r>
      <w:r w:rsidR="00D1127F" w:rsidRPr="00146761">
        <w:rPr>
          <w:rFonts w:ascii="Times New Roman" w:hAnsi="Times New Roman" w:cs="Times New Roman"/>
          <w:sz w:val="24"/>
          <w:szCs w:val="24"/>
        </w:rPr>
        <w:t>as  clinician</w:t>
      </w:r>
      <w:r w:rsidR="00FE6707">
        <w:rPr>
          <w:rFonts w:ascii="Times New Roman" w:hAnsi="Times New Roman" w:cs="Times New Roman"/>
          <w:sz w:val="24"/>
          <w:szCs w:val="24"/>
        </w:rPr>
        <w:t>s, one of whom</w:t>
      </w:r>
      <w:r w:rsidR="00E84D1B" w:rsidRPr="00146761">
        <w:rPr>
          <w:rFonts w:ascii="Times New Roman" w:hAnsi="Times New Roman" w:cs="Times New Roman"/>
          <w:sz w:val="24"/>
          <w:szCs w:val="24"/>
        </w:rPr>
        <w:t xml:space="preserve"> </w:t>
      </w:r>
      <w:r w:rsidR="00FE6707">
        <w:rPr>
          <w:rFonts w:ascii="Times New Roman" w:hAnsi="Times New Roman" w:cs="Times New Roman"/>
          <w:sz w:val="24"/>
          <w:szCs w:val="24"/>
        </w:rPr>
        <w:t xml:space="preserve">was </w:t>
      </w:r>
      <w:r w:rsidR="00E84D1B" w:rsidRPr="00146761">
        <w:rPr>
          <w:rFonts w:ascii="Times New Roman" w:hAnsi="Times New Roman" w:cs="Times New Roman"/>
          <w:sz w:val="24"/>
          <w:szCs w:val="24"/>
        </w:rPr>
        <w:t>working</w:t>
      </w:r>
      <w:r w:rsidR="00D1127F" w:rsidRPr="00146761">
        <w:rPr>
          <w:rFonts w:ascii="Times New Roman" w:hAnsi="Times New Roman" w:cs="Times New Roman"/>
          <w:sz w:val="24"/>
          <w:szCs w:val="24"/>
        </w:rPr>
        <w:t xml:space="preserve"> in the research unit</w:t>
      </w:r>
      <w:r w:rsidR="00604550" w:rsidRPr="00146761">
        <w:rPr>
          <w:rFonts w:ascii="Times New Roman" w:hAnsi="Times New Roman" w:cs="Times New Roman"/>
          <w:sz w:val="24"/>
          <w:szCs w:val="24"/>
        </w:rPr>
        <w:t>,</w:t>
      </w:r>
      <w:r w:rsidR="00D1127F" w:rsidRPr="00146761">
        <w:rPr>
          <w:rFonts w:ascii="Times New Roman" w:hAnsi="Times New Roman" w:cs="Times New Roman"/>
          <w:sz w:val="24"/>
          <w:szCs w:val="24"/>
        </w:rPr>
        <w:t xml:space="preserve"> </w:t>
      </w:r>
      <w:r w:rsidR="00604550" w:rsidRPr="00146761">
        <w:rPr>
          <w:rFonts w:ascii="Times New Roman" w:hAnsi="Times New Roman" w:cs="Times New Roman"/>
          <w:sz w:val="24"/>
          <w:szCs w:val="24"/>
        </w:rPr>
        <w:t xml:space="preserve">it was important to </w:t>
      </w:r>
      <w:r w:rsidR="00E84D1B" w:rsidRPr="00146761">
        <w:rPr>
          <w:rFonts w:ascii="Times New Roman" w:hAnsi="Times New Roman" w:cs="Times New Roman"/>
          <w:sz w:val="24"/>
          <w:szCs w:val="24"/>
        </w:rPr>
        <w:t>use reflexivity</w:t>
      </w:r>
      <w:r w:rsidR="00604550" w:rsidRPr="00146761">
        <w:rPr>
          <w:rFonts w:ascii="Times New Roman" w:hAnsi="Times New Roman" w:cs="Times New Roman"/>
          <w:sz w:val="24"/>
          <w:szCs w:val="24"/>
        </w:rPr>
        <w:t xml:space="preserve"> to minimise researcher bias</w:t>
      </w:r>
      <w:r w:rsidR="00D85785" w:rsidRPr="00146761">
        <w:rPr>
          <w:rFonts w:ascii="Times New Roman" w:hAnsi="Times New Roman" w:cs="Times New Roman"/>
          <w:sz w:val="24"/>
          <w:szCs w:val="24"/>
        </w:rPr>
        <w:t>, and potential blurring of therapist and researcher roles.</w:t>
      </w:r>
      <w:r w:rsidR="00EB34C0" w:rsidRPr="00EB34C0">
        <w:rPr>
          <w:rFonts w:ascii="Arial" w:hAnsi="Arial"/>
          <w:kern w:val="28"/>
          <w:sz w:val="24"/>
          <w:szCs w:val="24"/>
        </w:rPr>
        <w:t xml:space="preserve"> </w:t>
      </w:r>
      <w:r w:rsidR="00EB34C0" w:rsidRPr="003B404E">
        <w:rPr>
          <w:rFonts w:ascii="Times New Roman" w:hAnsi="Times New Roman" w:cs="Times New Roman"/>
          <w:kern w:val="28"/>
          <w:sz w:val="24"/>
          <w:szCs w:val="24"/>
        </w:rPr>
        <w:t>During the research interviews, and later when transcribing and analysing data, it became evident</w:t>
      </w:r>
      <w:r w:rsidR="00FE6707" w:rsidRPr="003B404E">
        <w:rPr>
          <w:rFonts w:ascii="Times New Roman" w:hAnsi="Times New Roman" w:cs="Times New Roman"/>
          <w:kern w:val="28"/>
          <w:sz w:val="24"/>
          <w:szCs w:val="24"/>
        </w:rPr>
        <w:t xml:space="preserve"> that at times researchers</w:t>
      </w:r>
      <w:r w:rsidR="00EB34C0" w:rsidRPr="003B404E">
        <w:rPr>
          <w:rFonts w:ascii="Times New Roman" w:hAnsi="Times New Roman" w:cs="Times New Roman"/>
          <w:kern w:val="28"/>
          <w:sz w:val="24"/>
          <w:szCs w:val="24"/>
        </w:rPr>
        <w:t xml:space="preserve"> had </w:t>
      </w:r>
      <w:r w:rsidR="00FE6707" w:rsidRPr="003B404E">
        <w:rPr>
          <w:rFonts w:ascii="Times New Roman" w:hAnsi="Times New Roman" w:cs="Times New Roman"/>
          <w:kern w:val="28"/>
          <w:sz w:val="24"/>
          <w:szCs w:val="24"/>
        </w:rPr>
        <w:t xml:space="preserve">unintentionally </w:t>
      </w:r>
      <w:r w:rsidR="00EB34C0" w:rsidRPr="003B404E">
        <w:rPr>
          <w:rFonts w:ascii="Times New Roman" w:hAnsi="Times New Roman" w:cs="Times New Roman"/>
          <w:kern w:val="28"/>
          <w:sz w:val="24"/>
          <w:szCs w:val="24"/>
        </w:rPr>
        <w:t>reverted to a ‘therapist’ role</w:t>
      </w:r>
      <w:r w:rsidR="00FE6707" w:rsidRPr="003B404E">
        <w:rPr>
          <w:rFonts w:ascii="Times New Roman" w:hAnsi="Times New Roman" w:cs="Times New Roman"/>
          <w:kern w:val="28"/>
          <w:sz w:val="24"/>
          <w:szCs w:val="24"/>
        </w:rPr>
        <w:t>, focused on the need of the ‘patient’ and not the ‘participant’</w:t>
      </w:r>
      <w:r w:rsidR="00EB34C0" w:rsidRPr="003B404E">
        <w:rPr>
          <w:rFonts w:ascii="Times New Roman" w:hAnsi="Times New Roman" w:cs="Times New Roman"/>
          <w:kern w:val="28"/>
          <w:sz w:val="24"/>
          <w:szCs w:val="24"/>
        </w:rPr>
        <w:t xml:space="preserve">. Arber </w:t>
      </w:r>
      <w:r w:rsidR="00EB34C0" w:rsidRPr="003B404E">
        <w:rPr>
          <w:rFonts w:ascii="Times New Roman" w:hAnsi="Times New Roman" w:cs="Times New Roman"/>
          <w:noProof/>
          <w:kern w:val="28"/>
          <w:sz w:val="24"/>
          <w:szCs w:val="24"/>
        </w:rPr>
        <w:t>(2006)</w:t>
      </w:r>
      <w:r w:rsidR="00EB34C0" w:rsidRPr="003B404E">
        <w:rPr>
          <w:rFonts w:ascii="Times New Roman" w:hAnsi="Times New Roman" w:cs="Times New Roman"/>
          <w:kern w:val="28"/>
          <w:sz w:val="24"/>
          <w:szCs w:val="24"/>
        </w:rPr>
        <w:t xml:space="preserve"> also</w:t>
      </w:r>
      <w:r w:rsidR="00FE6707" w:rsidRPr="003B404E">
        <w:rPr>
          <w:rFonts w:ascii="Times New Roman" w:hAnsi="Times New Roman" w:cs="Times New Roman"/>
          <w:kern w:val="28"/>
          <w:sz w:val="24"/>
          <w:szCs w:val="24"/>
        </w:rPr>
        <w:t xml:space="preserve"> experienced the challenges of </w:t>
      </w:r>
      <w:r w:rsidR="00EB34C0" w:rsidRPr="003B404E">
        <w:rPr>
          <w:rFonts w:ascii="Times New Roman" w:hAnsi="Times New Roman" w:cs="Times New Roman"/>
          <w:kern w:val="28"/>
          <w:sz w:val="24"/>
          <w:szCs w:val="24"/>
        </w:rPr>
        <w:t xml:space="preserve">working as a practitioner and researcher, concluding that reflexive accounting is important for the credibility of the study. </w:t>
      </w:r>
      <w:r w:rsidR="00EB34C0" w:rsidRPr="003B404E">
        <w:rPr>
          <w:rFonts w:ascii="Times New Roman" w:hAnsi="Times New Roman" w:cs="Times New Roman"/>
          <w:color w:val="C00000"/>
          <w:kern w:val="28"/>
          <w:sz w:val="24"/>
          <w:szCs w:val="24"/>
        </w:rPr>
        <w:t xml:space="preserve"> </w:t>
      </w:r>
      <w:r w:rsidR="00EB34C0" w:rsidRPr="003B404E">
        <w:rPr>
          <w:rFonts w:ascii="Times New Roman" w:hAnsi="Times New Roman" w:cs="Times New Roman"/>
          <w:kern w:val="28"/>
          <w:sz w:val="24"/>
          <w:szCs w:val="24"/>
        </w:rPr>
        <w:t xml:space="preserve">Tod </w:t>
      </w:r>
      <w:r w:rsidR="00EB34C0" w:rsidRPr="003B404E">
        <w:rPr>
          <w:rFonts w:ascii="Times New Roman" w:hAnsi="Times New Roman" w:cs="Times New Roman"/>
          <w:noProof/>
          <w:kern w:val="28"/>
          <w:sz w:val="24"/>
          <w:szCs w:val="24"/>
        </w:rPr>
        <w:t>(2010)</w:t>
      </w:r>
      <w:r w:rsidR="00EB34C0" w:rsidRPr="003B404E">
        <w:rPr>
          <w:rFonts w:ascii="Times New Roman" w:hAnsi="Times New Roman" w:cs="Times New Roman"/>
          <w:kern w:val="28"/>
          <w:sz w:val="24"/>
          <w:szCs w:val="24"/>
        </w:rPr>
        <w:t xml:space="preserve"> suggests that it is difficult to avoid role conflict when conducting research interviews, particularly for cli</w:t>
      </w:r>
      <w:r w:rsidR="00FE6707" w:rsidRPr="003B404E">
        <w:rPr>
          <w:rFonts w:ascii="Times New Roman" w:hAnsi="Times New Roman" w:cs="Times New Roman"/>
          <w:kern w:val="28"/>
          <w:sz w:val="24"/>
          <w:szCs w:val="24"/>
        </w:rPr>
        <w:t xml:space="preserve">nicians. It is possible that the </w:t>
      </w:r>
      <w:r w:rsidR="00EB34C0" w:rsidRPr="003B404E">
        <w:rPr>
          <w:rFonts w:ascii="Times New Roman" w:hAnsi="Times New Roman" w:cs="Times New Roman"/>
          <w:kern w:val="28"/>
          <w:sz w:val="24"/>
          <w:szCs w:val="24"/>
        </w:rPr>
        <w:t xml:space="preserve">actions </w:t>
      </w:r>
      <w:r w:rsidR="00FE6707" w:rsidRPr="003B404E">
        <w:rPr>
          <w:rFonts w:ascii="Times New Roman" w:hAnsi="Times New Roman" w:cs="Times New Roman"/>
          <w:kern w:val="28"/>
          <w:sz w:val="24"/>
          <w:szCs w:val="24"/>
        </w:rPr>
        <w:t xml:space="preserve">of the researchers </w:t>
      </w:r>
      <w:r w:rsidR="00EB34C0" w:rsidRPr="003B404E">
        <w:rPr>
          <w:rFonts w:ascii="Times New Roman" w:hAnsi="Times New Roman" w:cs="Times New Roman"/>
          <w:kern w:val="28"/>
          <w:sz w:val="24"/>
          <w:szCs w:val="24"/>
        </w:rPr>
        <w:t>may have changed the direction of the interviews, potentially losing valuable information. It is also important to consider the sociological context of this study. The power relations between the researcher and participants may have affected the interviews.  Unit staff maintain security, whereas patients are detained, usually against their will. This has significant implications for power relations. Furthermore,</w:t>
      </w:r>
      <w:r w:rsidR="00EB34C0" w:rsidRPr="003B404E">
        <w:rPr>
          <w:rFonts w:ascii="Times New Roman" w:hAnsi="Times New Roman" w:cs="Times New Roman"/>
          <w:noProof/>
          <w:kern w:val="28"/>
          <w:sz w:val="24"/>
          <w:szCs w:val="24"/>
        </w:rPr>
        <w:t xml:space="preserve"> Lykkeslet and Gjengedal</w:t>
      </w:r>
      <w:r w:rsidR="00EB34C0" w:rsidRPr="003B404E">
        <w:rPr>
          <w:rFonts w:ascii="Times New Roman" w:hAnsi="Times New Roman" w:cs="Times New Roman"/>
          <w:kern w:val="28"/>
          <w:sz w:val="24"/>
          <w:szCs w:val="24"/>
        </w:rPr>
        <w:t xml:space="preserve"> </w:t>
      </w:r>
      <w:r w:rsidR="00EB34C0" w:rsidRPr="003B404E">
        <w:rPr>
          <w:rFonts w:ascii="Times New Roman" w:hAnsi="Times New Roman" w:cs="Times New Roman"/>
          <w:noProof/>
          <w:kern w:val="28"/>
          <w:sz w:val="24"/>
          <w:szCs w:val="24"/>
        </w:rPr>
        <w:t>(2007)</w:t>
      </w:r>
      <w:r w:rsidR="00EB34C0" w:rsidRPr="003B404E">
        <w:rPr>
          <w:rFonts w:ascii="Times New Roman" w:hAnsi="Times New Roman" w:cs="Times New Roman"/>
          <w:color w:val="C00000"/>
          <w:kern w:val="28"/>
          <w:sz w:val="24"/>
          <w:szCs w:val="24"/>
        </w:rPr>
        <w:t xml:space="preserve"> </w:t>
      </w:r>
      <w:r w:rsidR="00EB34C0" w:rsidRPr="003B404E">
        <w:rPr>
          <w:rFonts w:ascii="Times New Roman" w:hAnsi="Times New Roman" w:cs="Times New Roman"/>
          <w:kern w:val="28"/>
          <w:sz w:val="24"/>
          <w:szCs w:val="24"/>
        </w:rPr>
        <w:t>argue that the relationship between researcher and researched is unequal, a</w:t>
      </w:r>
      <w:r w:rsidR="006E019D" w:rsidRPr="003B404E">
        <w:rPr>
          <w:rFonts w:ascii="Times New Roman" w:hAnsi="Times New Roman" w:cs="Times New Roman"/>
          <w:kern w:val="28"/>
          <w:sz w:val="24"/>
          <w:szCs w:val="24"/>
        </w:rPr>
        <w:t>s the researcher has the power t</w:t>
      </w:r>
      <w:r w:rsidR="00EB34C0" w:rsidRPr="003B404E">
        <w:rPr>
          <w:rFonts w:ascii="Times New Roman" w:hAnsi="Times New Roman" w:cs="Times New Roman"/>
          <w:kern w:val="28"/>
          <w:sz w:val="24"/>
          <w:szCs w:val="24"/>
        </w:rPr>
        <w:t>o use the information as she or he sees fit. These power relati</w:t>
      </w:r>
      <w:r w:rsidR="00A254B0" w:rsidRPr="003B404E">
        <w:rPr>
          <w:rFonts w:ascii="Times New Roman" w:hAnsi="Times New Roman" w:cs="Times New Roman"/>
          <w:kern w:val="28"/>
          <w:sz w:val="24"/>
          <w:szCs w:val="24"/>
        </w:rPr>
        <w:t xml:space="preserve">ons may have affected both researcher </w:t>
      </w:r>
      <w:r w:rsidR="00EB34C0" w:rsidRPr="003B404E">
        <w:rPr>
          <w:rFonts w:ascii="Times New Roman" w:hAnsi="Times New Roman" w:cs="Times New Roman"/>
          <w:kern w:val="28"/>
          <w:sz w:val="24"/>
          <w:szCs w:val="24"/>
        </w:rPr>
        <w:t xml:space="preserve">and the participants’ </w:t>
      </w:r>
      <w:r w:rsidR="00A60082">
        <w:rPr>
          <w:rFonts w:ascii="Times New Roman" w:hAnsi="Times New Roman" w:cs="Times New Roman"/>
          <w:kern w:val="28"/>
          <w:sz w:val="24"/>
          <w:szCs w:val="24"/>
        </w:rPr>
        <w:t>actions</w:t>
      </w:r>
      <w:r w:rsidR="00AF7D27" w:rsidRPr="00146761">
        <w:rPr>
          <w:rFonts w:ascii="Times New Roman" w:hAnsi="Times New Roman" w:cs="Times New Roman"/>
          <w:sz w:val="24"/>
          <w:szCs w:val="24"/>
        </w:rPr>
        <w:t>The findings of this study suggest that a restrictive environment is a key factor which contributes towards levels of boredom. Although the study was undertaken in one of the most restrictive healthcare settings, it is possible that some of the restrictions will be ev</w:t>
      </w:r>
      <w:r w:rsidR="008515CE" w:rsidRPr="00146761">
        <w:rPr>
          <w:rFonts w:ascii="Times New Roman" w:hAnsi="Times New Roman" w:cs="Times New Roman"/>
          <w:sz w:val="24"/>
          <w:szCs w:val="24"/>
        </w:rPr>
        <w:t>ident in other clinical areas</w:t>
      </w:r>
      <w:r w:rsidR="00AF7D27" w:rsidRPr="00146761">
        <w:rPr>
          <w:rFonts w:ascii="Times New Roman" w:hAnsi="Times New Roman" w:cs="Times New Roman"/>
          <w:sz w:val="24"/>
          <w:szCs w:val="24"/>
        </w:rPr>
        <w:t>. For example, people in all inpatient services (physical and mental health) are likely</w:t>
      </w:r>
      <w:r w:rsidR="008515CE" w:rsidRPr="00146761">
        <w:rPr>
          <w:rFonts w:ascii="Times New Roman" w:hAnsi="Times New Roman" w:cs="Times New Roman"/>
          <w:sz w:val="24"/>
          <w:szCs w:val="24"/>
        </w:rPr>
        <w:t xml:space="preserve"> to</w:t>
      </w:r>
      <w:r w:rsidR="001A4B7E" w:rsidRPr="00146761">
        <w:rPr>
          <w:rFonts w:ascii="Times New Roman" w:hAnsi="Times New Roman" w:cs="Times New Roman"/>
          <w:sz w:val="24"/>
          <w:szCs w:val="24"/>
        </w:rPr>
        <w:t xml:space="preserve"> have limited access to meaningful occupations, </w:t>
      </w:r>
      <w:r w:rsidR="00AF7D27" w:rsidRPr="00146761">
        <w:rPr>
          <w:rFonts w:ascii="Times New Roman" w:hAnsi="Times New Roman" w:cs="Times New Roman"/>
          <w:sz w:val="24"/>
          <w:szCs w:val="24"/>
        </w:rPr>
        <w:t>roles and responsi</w:t>
      </w:r>
      <w:r w:rsidR="001A4B7E" w:rsidRPr="00146761">
        <w:rPr>
          <w:rFonts w:ascii="Times New Roman" w:hAnsi="Times New Roman" w:cs="Times New Roman"/>
          <w:sz w:val="24"/>
          <w:szCs w:val="24"/>
        </w:rPr>
        <w:t>bilities. Further research is needed to find out the impact of boredom</w:t>
      </w:r>
      <w:r w:rsidR="00AF7D27" w:rsidRPr="00146761">
        <w:rPr>
          <w:rFonts w:ascii="Times New Roman" w:hAnsi="Times New Roman" w:cs="Times New Roman"/>
          <w:sz w:val="24"/>
          <w:szCs w:val="24"/>
        </w:rPr>
        <w:t xml:space="preserve"> on health and recovery in all settings</w:t>
      </w:r>
      <w:r w:rsidR="001A4B7E" w:rsidRPr="00146761">
        <w:rPr>
          <w:rFonts w:ascii="Times New Roman" w:hAnsi="Times New Roman" w:cs="Times New Roman"/>
          <w:sz w:val="24"/>
          <w:szCs w:val="24"/>
        </w:rPr>
        <w:t>.</w:t>
      </w:r>
    </w:p>
    <w:p w14:paraId="4C2532D9" w14:textId="77777777" w:rsidR="002021F2" w:rsidRDefault="002021F2" w:rsidP="004F0D9E">
      <w:pPr>
        <w:widowControl w:val="0"/>
        <w:autoSpaceDE w:val="0"/>
        <w:autoSpaceDN w:val="0"/>
        <w:adjustRightInd w:val="0"/>
        <w:spacing w:line="480" w:lineRule="auto"/>
        <w:rPr>
          <w:rFonts w:ascii="Times New Roman" w:hAnsi="Times New Roman" w:cs="Times New Roman"/>
          <w:sz w:val="24"/>
          <w:szCs w:val="24"/>
        </w:rPr>
      </w:pPr>
    </w:p>
    <w:p w14:paraId="4A1C80A7" w14:textId="27DAA945" w:rsidR="002E30A8" w:rsidRDefault="002E30A8" w:rsidP="004F0D9E">
      <w:pPr>
        <w:widowControl w:val="0"/>
        <w:autoSpaceDE w:val="0"/>
        <w:autoSpaceDN w:val="0"/>
        <w:adjustRightInd w:val="0"/>
        <w:spacing w:line="480" w:lineRule="auto"/>
        <w:rPr>
          <w:rFonts w:ascii="Arial" w:hAnsi="Arial"/>
          <w:i/>
          <w:sz w:val="24"/>
          <w:szCs w:val="24"/>
        </w:rPr>
      </w:pPr>
      <w:r w:rsidRPr="00302806">
        <w:rPr>
          <w:rFonts w:ascii="Arial" w:hAnsi="Arial"/>
          <w:b/>
          <w:i/>
          <w:sz w:val="24"/>
          <w:szCs w:val="24"/>
        </w:rPr>
        <w:t xml:space="preserve">Implications for </w:t>
      </w:r>
      <w:r w:rsidR="00C45615">
        <w:rPr>
          <w:rFonts w:ascii="Arial" w:hAnsi="Arial"/>
          <w:b/>
          <w:i/>
          <w:sz w:val="24"/>
          <w:szCs w:val="24"/>
        </w:rPr>
        <w:t xml:space="preserve">occupational therapy </w:t>
      </w:r>
      <w:r w:rsidRPr="00302806">
        <w:rPr>
          <w:rFonts w:ascii="Arial" w:hAnsi="Arial"/>
          <w:b/>
          <w:i/>
          <w:sz w:val="24"/>
          <w:szCs w:val="24"/>
        </w:rPr>
        <w:t>practice</w:t>
      </w:r>
      <w:r w:rsidRPr="00302806">
        <w:rPr>
          <w:rFonts w:ascii="Arial" w:hAnsi="Arial"/>
          <w:i/>
          <w:sz w:val="24"/>
          <w:szCs w:val="24"/>
        </w:rPr>
        <w:t xml:space="preserve"> </w:t>
      </w:r>
    </w:p>
    <w:p w14:paraId="42806DFF" w14:textId="5103ADD6" w:rsidR="00406B6C" w:rsidRDefault="006A6B6E" w:rsidP="004F0D9E">
      <w:pPr>
        <w:widowControl w:val="0"/>
        <w:autoSpaceDE w:val="0"/>
        <w:autoSpaceDN w:val="0"/>
        <w:adjustRightInd w:val="0"/>
        <w:spacing w:line="480" w:lineRule="auto"/>
        <w:rPr>
          <w:rFonts w:ascii="Times New Roman" w:hAnsi="Times New Roman" w:cs="Times New Roman"/>
          <w:color w:val="000000" w:themeColor="text1"/>
          <w:sz w:val="24"/>
          <w:szCs w:val="24"/>
        </w:rPr>
      </w:pPr>
      <w:r>
        <w:rPr>
          <w:rFonts w:ascii="Times New Roman" w:hAnsi="Times New Roman" w:cs="Times New Roman"/>
          <w:sz w:val="24"/>
          <w:szCs w:val="24"/>
        </w:rPr>
        <w:t>Changing</w:t>
      </w:r>
      <w:r w:rsidRPr="006A6B6E">
        <w:rPr>
          <w:rFonts w:ascii="Times New Roman" w:hAnsi="Times New Roman" w:cs="Times New Roman"/>
          <w:sz w:val="24"/>
          <w:szCs w:val="24"/>
        </w:rPr>
        <w:t xml:space="preserve"> occupational therapists’ a</w:t>
      </w:r>
      <w:r>
        <w:rPr>
          <w:rFonts w:ascii="Times New Roman" w:hAnsi="Times New Roman" w:cs="Times New Roman"/>
          <w:sz w:val="24"/>
          <w:szCs w:val="24"/>
        </w:rPr>
        <w:t>ttitudes towards boredom</w:t>
      </w:r>
      <w:r w:rsidRPr="006A6B6E">
        <w:rPr>
          <w:rFonts w:ascii="Times New Roman" w:hAnsi="Times New Roman" w:cs="Times New Roman"/>
          <w:sz w:val="24"/>
          <w:szCs w:val="24"/>
        </w:rPr>
        <w:t xml:space="preserve"> will be challenging. </w:t>
      </w:r>
      <w:r>
        <w:rPr>
          <w:rFonts w:ascii="Times New Roman" w:hAnsi="Times New Roman" w:cs="Times New Roman"/>
          <w:sz w:val="24"/>
          <w:szCs w:val="24"/>
        </w:rPr>
        <w:t>It is important that they learn more about this complex issue through education or training.</w:t>
      </w:r>
      <w:r w:rsidRPr="006A6B6E">
        <w:rPr>
          <w:rFonts w:ascii="Times New Roman" w:hAnsi="Times New Roman" w:cs="Times New Roman"/>
          <w:sz w:val="24"/>
          <w:szCs w:val="24"/>
        </w:rPr>
        <w:t xml:space="preserve"> </w:t>
      </w:r>
      <w:r>
        <w:rPr>
          <w:rFonts w:ascii="Times New Roman" w:hAnsi="Times New Roman" w:cs="Times New Roman"/>
          <w:sz w:val="24"/>
          <w:szCs w:val="24"/>
        </w:rPr>
        <w:t>As this</w:t>
      </w:r>
      <w:r w:rsidR="007B2853" w:rsidRPr="006A6B6E">
        <w:rPr>
          <w:rFonts w:ascii="Times New Roman" w:hAnsi="Times New Roman" w:cs="Times New Roman"/>
          <w:sz w:val="24"/>
          <w:szCs w:val="24"/>
        </w:rPr>
        <w:t xml:space="preserve"> study was conducted</w:t>
      </w:r>
      <w:r w:rsidR="007B2853" w:rsidRPr="004204EF">
        <w:rPr>
          <w:rFonts w:ascii="Times New Roman" w:hAnsi="Times New Roman" w:cs="Times New Roman"/>
          <w:sz w:val="24"/>
          <w:szCs w:val="24"/>
        </w:rPr>
        <w:t xml:space="preserve"> in a </w:t>
      </w:r>
      <w:r w:rsidR="00C125A8" w:rsidRPr="004204EF">
        <w:rPr>
          <w:rFonts w:ascii="Times New Roman" w:hAnsi="Times New Roman" w:cs="Times New Roman"/>
          <w:sz w:val="24"/>
          <w:szCs w:val="24"/>
        </w:rPr>
        <w:t>forensic</w:t>
      </w:r>
      <w:r w:rsidR="007B2853" w:rsidRPr="004204EF">
        <w:rPr>
          <w:rFonts w:ascii="Times New Roman" w:hAnsi="Times New Roman" w:cs="Times New Roman"/>
          <w:sz w:val="24"/>
          <w:szCs w:val="24"/>
        </w:rPr>
        <w:t xml:space="preserve"> </w:t>
      </w:r>
      <w:r w:rsidR="00C125A8" w:rsidRPr="004204EF">
        <w:rPr>
          <w:rFonts w:ascii="Times New Roman" w:hAnsi="Times New Roman" w:cs="Times New Roman"/>
          <w:sz w:val="24"/>
          <w:szCs w:val="24"/>
        </w:rPr>
        <w:t>setting</w:t>
      </w:r>
      <w:r w:rsidR="007B2853" w:rsidRPr="004204EF">
        <w:rPr>
          <w:rFonts w:ascii="Times New Roman" w:hAnsi="Times New Roman" w:cs="Times New Roman"/>
          <w:sz w:val="24"/>
          <w:szCs w:val="24"/>
        </w:rPr>
        <w:t xml:space="preserve"> the findings may be discounted by occupational therapists working in different area</w:t>
      </w:r>
      <w:r w:rsidR="006B78F6" w:rsidRPr="004204EF">
        <w:rPr>
          <w:rFonts w:ascii="Times New Roman" w:hAnsi="Times New Roman" w:cs="Times New Roman"/>
          <w:sz w:val="24"/>
          <w:szCs w:val="24"/>
        </w:rPr>
        <w:t>s</w:t>
      </w:r>
      <w:r w:rsidR="00C125A8" w:rsidRPr="004204EF">
        <w:rPr>
          <w:rFonts w:ascii="Times New Roman" w:hAnsi="Times New Roman" w:cs="Times New Roman"/>
          <w:sz w:val="24"/>
          <w:szCs w:val="24"/>
        </w:rPr>
        <w:t xml:space="preserve"> of mental health</w:t>
      </w:r>
      <w:r w:rsidR="007B2853" w:rsidRPr="004204EF">
        <w:rPr>
          <w:rFonts w:ascii="Times New Roman" w:hAnsi="Times New Roman" w:cs="Times New Roman"/>
          <w:sz w:val="24"/>
          <w:szCs w:val="24"/>
        </w:rPr>
        <w:t xml:space="preserve">. </w:t>
      </w:r>
      <w:r w:rsidR="004204EF">
        <w:rPr>
          <w:rFonts w:ascii="Times New Roman" w:hAnsi="Times New Roman" w:cs="Times New Roman"/>
          <w:sz w:val="24"/>
          <w:szCs w:val="24"/>
        </w:rPr>
        <w:t xml:space="preserve"> Although t</w:t>
      </w:r>
      <w:r w:rsidR="006B78F6" w:rsidRPr="004204EF">
        <w:rPr>
          <w:rFonts w:ascii="Times New Roman" w:hAnsi="Times New Roman" w:cs="Times New Roman"/>
          <w:sz w:val="24"/>
          <w:szCs w:val="24"/>
        </w:rPr>
        <w:t xml:space="preserve">he environment </w:t>
      </w:r>
      <w:r w:rsidR="004204EF" w:rsidRPr="004204EF">
        <w:rPr>
          <w:rFonts w:ascii="Times New Roman" w:hAnsi="Times New Roman" w:cs="Times New Roman"/>
          <w:sz w:val="24"/>
          <w:szCs w:val="24"/>
        </w:rPr>
        <w:t xml:space="preserve">does </w:t>
      </w:r>
      <w:r w:rsidR="006B78F6" w:rsidRPr="004204EF">
        <w:rPr>
          <w:rFonts w:ascii="Times New Roman" w:hAnsi="Times New Roman" w:cs="Times New Roman"/>
          <w:sz w:val="24"/>
          <w:szCs w:val="24"/>
        </w:rPr>
        <w:t>dem</w:t>
      </w:r>
      <w:r w:rsidR="004204EF" w:rsidRPr="004204EF">
        <w:rPr>
          <w:rFonts w:ascii="Times New Roman" w:hAnsi="Times New Roman" w:cs="Times New Roman"/>
          <w:sz w:val="24"/>
          <w:szCs w:val="24"/>
        </w:rPr>
        <w:t>and</w:t>
      </w:r>
      <w:r w:rsidR="006B78F6" w:rsidRPr="004204EF">
        <w:rPr>
          <w:rFonts w:ascii="Times New Roman" w:hAnsi="Times New Roman" w:cs="Times New Roman"/>
          <w:sz w:val="24"/>
          <w:szCs w:val="24"/>
        </w:rPr>
        <w:t xml:space="preserve"> a balance bet</w:t>
      </w:r>
      <w:r w:rsidR="004204EF">
        <w:rPr>
          <w:rFonts w:ascii="Times New Roman" w:hAnsi="Times New Roman" w:cs="Times New Roman"/>
          <w:sz w:val="24"/>
          <w:szCs w:val="24"/>
        </w:rPr>
        <w:t xml:space="preserve">ween therapy and security, the role has many </w:t>
      </w:r>
      <w:r>
        <w:rPr>
          <w:rFonts w:ascii="Times New Roman" w:hAnsi="Times New Roman" w:cs="Times New Roman"/>
          <w:sz w:val="24"/>
          <w:szCs w:val="24"/>
        </w:rPr>
        <w:t>similarities</w:t>
      </w:r>
      <w:r w:rsidR="004204EF">
        <w:rPr>
          <w:rFonts w:ascii="Times New Roman" w:hAnsi="Times New Roman" w:cs="Times New Roman"/>
          <w:sz w:val="24"/>
          <w:szCs w:val="24"/>
        </w:rPr>
        <w:t xml:space="preserve"> with </w:t>
      </w:r>
      <w:r w:rsidR="005B600D">
        <w:rPr>
          <w:rFonts w:ascii="Times New Roman" w:hAnsi="Times New Roman" w:cs="Times New Roman"/>
          <w:sz w:val="24"/>
          <w:szCs w:val="24"/>
        </w:rPr>
        <w:t>occupational therapists in other inpatient settings</w:t>
      </w:r>
      <w:r w:rsidR="006B78F6" w:rsidRPr="004204EF">
        <w:rPr>
          <w:rFonts w:ascii="Times New Roman" w:hAnsi="Times New Roman" w:cs="Times New Roman"/>
          <w:sz w:val="24"/>
          <w:szCs w:val="24"/>
        </w:rPr>
        <w:t>. Dunca</w:t>
      </w:r>
      <w:r w:rsidR="005B600D">
        <w:rPr>
          <w:rFonts w:ascii="Times New Roman" w:hAnsi="Times New Roman" w:cs="Times New Roman"/>
          <w:sz w:val="24"/>
          <w:szCs w:val="24"/>
        </w:rPr>
        <w:t xml:space="preserve">n (2008) defines forensic occupational therapy as </w:t>
      </w:r>
      <w:r w:rsidR="006B78F6" w:rsidRPr="004204EF">
        <w:rPr>
          <w:rFonts w:ascii="Times New Roman" w:hAnsi="Times New Roman" w:cs="Times New Roman"/>
          <w:sz w:val="24"/>
          <w:szCs w:val="24"/>
        </w:rPr>
        <w:t>assist</w:t>
      </w:r>
      <w:r w:rsidR="005B600D">
        <w:rPr>
          <w:rFonts w:ascii="Times New Roman" w:hAnsi="Times New Roman" w:cs="Times New Roman"/>
          <w:sz w:val="24"/>
          <w:szCs w:val="24"/>
        </w:rPr>
        <w:t>ing</w:t>
      </w:r>
      <w:r w:rsidR="006B78F6" w:rsidRPr="004204EF">
        <w:rPr>
          <w:rFonts w:ascii="Times New Roman" w:hAnsi="Times New Roman" w:cs="Times New Roman"/>
          <w:sz w:val="24"/>
          <w:szCs w:val="24"/>
        </w:rPr>
        <w:t xml:space="preserve"> people to develop their interpersonal capacity, pro-social values, their personal identity and skills for life participation.</w:t>
      </w:r>
      <w:r w:rsidR="006B78F6">
        <w:t xml:space="preserve"> </w:t>
      </w:r>
      <w:r w:rsidR="007B2853">
        <w:rPr>
          <w:rFonts w:ascii="Arial" w:hAnsi="Arial"/>
        </w:rPr>
        <w:t xml:space="preserve"> </w:t>
      </w:r>
      <w:r w:rsidR="007A0F7B" w:rsidRPr="00146761">
        <w:rPr>
          <w:rFonts w:ascii="Times New Roman" w:hAnsi="Times New Roman" w:cs="Times New Roman"/>
          <w:color w:val="000000" w:themeColor="text1"/>
          <w:sz w:val="24"/>
          <w:szCs w:val="24"/>
        </w:rPr>
        <w:t>The prevention and management of boredom needs to be a priority for</w:t>
      </w:r>
      <w:r w:rsidR="001A4B7E" w:rsidRPr="00146761">
        <w:rPr>
          <w:rFonts w:ascii="Times New Roman" w:hAnsi="Times New Roman" w:cs="Times New Roman"/>
          <w:color w:val="000000" w:themeColor="text1"/>
          <w:sz w:val="24"/>
          <w:szCs w:val="24"/>
        </w:rPr>
        <w:t xml:space="preserve"> occupational t</w:t>
      </w:r>
      <w:r w:rsidR="002E30A8" w:rsidRPr="00146761">
        <w:rPr>
          <w:rFonts w:ascii="Times New Roman" w:hAnsi="Times New Roman" w:cs="Times New Roman"/>
          <w:color w:val="000000" w:themeColor="text1"/>
          <w:sz w:val="24"/>
          <w:szCs w:val="24"/>
        </w:rPr>
        <w:t>herapists</w:t>
      </w:r>
      <w:r w:rsidR="001A4B7E" w:rsidRPr="00146761">
        <w:rPr>
          <w:rFonts w:ascii="Times New Roman" w:hAnsi="Times New Roman" w:cs="Times New Roman"/>
          <w:color w:val="000000" w:themeColor="text1"/>
          <w:sz w:val="24"/>
          <w:szCs w:val="24"/>
        </w:rPr>
        <w:t xml:space="preserve"> as t</w:t>
      </w:r>
      <w:r w:rsidR="007A0F7B" w:rsidRPr="00146761">
        <w:rPr>
          <w:rFonts w:ascii="Times New Roman" w:hAnsi="Times New Roman" w:cs="Times New Roman"/>
          <w:color w:val="000000" w:themeColor="text1"/>
          <w:sz w:val="24"/>
          <w:szCs w:val="24"/>
        </w:rPr>
        <w:t xml:space="preserve">hey have unique, specialist skills in adapting and grading </w:t>
      </w:r>
      <w:r w:rsidR="00781286" w:rsidRPr="00146761">
        <w:rPr>
          <w:rFonts w:ascii="Times New Roman" w:hAnsi="Times New Roman" w:cs="Times New Roman"/>
          <w:color w:val="000000" w:themeColor="text1"/>
          <w:sz w:val="24"/>
          <w:szCs w:val="24"/>
        </w:rPr>
        <w:t>activities</w:t>
      </w:r>
      <w:r w:rsidR="001A4B7E" w:rsidRPr="00146761">
        <w:rPr>
          <w:rFonts w:ascii="Times New Roman" w:hAnsi="Times New Roman" w:cs="Times New Roman"/>
          <w:color w:val="000000" w:themeColor="text1"/>
          <w:sz w:val="24"/>
          <w:szCs w:val="24"/>
        </w:rPr>
        <w:t xml:space="preserve"> to meet the needs of individuals.</w:t>
      </w:r>
      <w:r w:rsidR="007A0F7B" w:rsidRPr="00146761">
        <w:rPr>
          <w:rFonts w:ascii="Times New Roman" w:hAnsi="Times New Roman" w:cs="Times New Roman"/>
          <w:color w:val="000000" w:themeColor="text1"/>
          <w:sz w:val="24"/>
          <w:szCs w:val="24"/>
        </w:rPr>
        <w:t xml:space="preserve"> They are also exp</w:t>
      </w:r>
      <w:r w:rsidR="001A4B7E" w:rsidRPr="00146761">
        <w:rPr>
          <w:rFonts w:ascii="Times New Roman" w:hAnsi="Times New Roman" w:cs="Times New Roman"/>
          <w:color w:val="000000" w:themeColor="text1"/>
          <w:sz w:val="24"/>
          <w:szCs w:val="24"/>
        </w:rPr>
        <w:t>erts in supporting people to</w:t>
      </w:r>
      <w:r w:rsidR="007A0F7B" w:rsidRPr="00146761">
        <w:rPr>
          <w:rFonts w:ascii="Times New Roman" w:hAnsi="Times New Roman" w:cs="Times New Roman"/>
          <w:color w:val="000000" w:themeColor="text1"/>
          <w:sz w:val="24"/>
          <w:szCs w:val="24"/>
        </w:rPr>
        <w:t xml:space="preserve"> maximise their independent living skills, develop meaningful roles and responsibilities, all of which will prevent or reduce boredom.</w:t>
      </w:r>
    </w:p>
    <w:p w14:paraId="5408959E" w14:textId="317BF308" w:rsidR="00406B6C" w:rsidRDefault="002E30A8" w:rsidP="00406B6C">
      <w:pPr>
        <w:widowControl w:val="0"/>
        <w:autoSpaceDE w:val="0"/>
        <w:autoSpaceDN w:val="0"/>
        <w:adjustRightInd w:val="0"/>
        <w:spacing w:line="480" w:lineRule="auto"/>
        <w:ind w:firstLine="720"/>
        <w:rPr>
          <w:rFonts w:ascii="Times New Roman" w:hAnsi="Times New Roman" w:cs="Times New Roman"/>
          <w:color w:val="000000" w:themeColor="text1"/>
          <w:sz w:val="24"/>
          <w:szCs w:val="24"/>
        </w:rPr>
      </w:pPr>
      <w:r w:rsidRPr="00146761">
        <w:rPr>
          <w:rFonts w:ascii="Times New Roman" w:hAnsi="Times New Roman" w:cs="Times New Roman"/>
          <w:color w:val="000000" w:themeColor="text1"/>
          <w:sz w:val="24"/>
          <w:szCs w:val="24"/>
        </w:rPr>
        <w:t>The lack of a structured routine at</w:t>
      </w:r>
      <w:r w:rsidR="001A4B7E" w:rsidRPr="00146761">
        <w:rPr>
          <w:rFonts w:ascii="Times New Roman" w:hAnsi="Times New Roman" w:cs="Times New Roman"/>
          <w:color w:val="000000" w:themeColor="text1"/>
          <w:sz w:val="24"/>
          <w:szCs w:val="24"/>
        </w:rPr>
        <w:t xml:space="preserve"> weekends is</w:t>
      </w:r>
      <w:r w:rsidRPr="00146761">
        <w:rPr>
          <w:rFonts w:ascii="Times New Roman" w:hAnsi="Times New Roman" w:cs="Times New Roman"/>
          <w:color w:val="000000" w:themeColor="text1"/>
          <w:sz w:val="24"/>
          <w:szCs w:val="24"/>
        </w:rPr>
        <w:t xml:space="preserve"> a problem which needs to be addressed, as it is linked to an increase in boredom. The  practice guideline </w:t>
      </w:r>
      <w:r w:rsidRPr="00146761">
        <w:rPr>
          <w:rFonts w:ascii="Times New Roman" w:hAnsi="Times New Roman" w:cs="Times New Roman"/>
          <w:i/>
          <w:color w:val="000000" w:themeColor="text1"/>
          <w:sz w:val="24"/>
          <w:szCs w:val="24"/>
        </w:rPr>
        <w:t>‘</w:t>
      </w:r>
      <w:r w:rsidRPr="00146761">
        <w:rPr>
          <w:rFonts w:ascii="Times New Roman" w:hAnsi="Times New Roman" w:cs="Times New Roman"/>
          <w:sz w:val="24"/>
          <w:szCs w:val="24"/>
        </w:rPr>
        <w:t xml:space="preserve">Occupational therapists' use of occupation-focused practice in secure hospitals’ </w:t>
      </w:r>
      <w:r w:rsidRPr="00146761">
        <w:rPr>
          <w:rFonts w:ascii="Times New Roman" w:hAnsi="Times New Roman" w:cs="Times New Roman"/>
          <w:noProof/>
          <w:sz w:val="24"/>
          <w:szCs w:val="24"/>
        </w:rPr>
        <w:t>(</w:t>
      </w:r>
      <w:r w:rsidR="00135242" w:rsidRPr="00146761">
        <w:rPr>
          <w:rFonts w:ascii="Times New Roman" w:hAnsi="Times New Roman" w:cs="Times New Roman"/>
          <w:noProof/>
          <w:sz w:val="24"/>
          <w:szCs w:val="24"/>
        </w:rPr>
        <w:t>College of Occupational Therapists</w:t>
      </w:r>
      <w:r w:rsidR="0013095F">
        <w:rPr>
          <w:rFonts w:ascii="Times New Roman" w:hAnsi="Times New Roman" w:cs="Times New Roman"/>
          <w:noProof/>
          <w:sz w:val="24"/>
          <w:szCs w:val="24"/>
        </w:rPr>
        <w:t>,</w:t>
      </w:r>
      <w:r w:rsidR="00135242" w:rsidRPr="00146761">
        <w:rPr>
          <w:rFonts w:ascii="Times New Roman" w:hAnsi="Times New Roman" w:cs="Times New Roman"/>
          <w:noProof/>
          <w:sz w:val="24"/>
          <w:szCs w:val="24"/>
        </w:rPr>
        <w:t xml:space="preserve"> </w:t>
      </w:r>
      <w:r w:rsidRPr="00146761">
        <w:rPr>
          <w:rFonts w:ascii="Times New Roman" w:hAnsi="Times New Roman" w:cs="Times New Roman"/>
          <w:noProof/>
          <w:sz w:val="24"/>
          <w:szCs w:val="24"/>
        </w:rPr>
        <w:t>2012)</w:t>
      </w:r>
      <w:r w:rsidRPr="00146761">
        <w:rPr>
          <w:rFonts w:ascii="Times New Roman" w:hAnsi="Times New Roman" w:cs="Times New Roman"/>
          <w:sz w:val="24"/>
          <w:szCs w:val="24"/>
        </w:rPr>
        <w:t xml:space="preserve"> recommends</w:t>
      </w:r>
      <w:r w:rsidRPr="00146761">
        <w:rPr>
          <w:rFonts w:ascii="Times New Roman" w:hAnsi="Times New Roman" w:cs="Times New Roman"/>
          <w:color w:val="000000" w:themeColor="text1"/>
          <w:sz w:val="24"/>
          <w:szCs w:val="24"/>
        </w:rPr>
        <w:t xml:space="preserve">  that occupational therapy provide </w:t>
      </w:r>
      <w:r w:rsidR="00E35A1D">
        <w:rPr>
          <w:rFonts w:ascii="Times New Roman" w:hAnsi="Times New Roman" w:cs="Times New Roman"/>
          <w:color w:val="000000" w:themeColor="text1"/>
          <w:sz w:val="24"/>
          <w:szCs w:val="24"/>
        </w:rPr>
        <w:t>services</w:t>
      </w:r>
      <w:r w:rsidR="00E35A1D" w:rsidRPr="00146761">
        <w:rPr>
          <w:rFonts w:ascii="Times New Roman" w:hAnsi="Times New Roman" w:cs="Times New Roman"/>
          <w:color w:val="000000" w:themeColor="text1"/>
          <w:sz w:val="24"/>
          <w:szCs w:val="24"/>
        </w:rPr>
        <w:t xml:space="preserve"> </w:t>
      </w:r>
      <w:r w:rsidRPr="00146761">
        <w:rPr>
          <w:rFonts w:ascii="Times New Roman" w:hAnsi="Times New Roman" w:cs="Times New Roman"/>
          <w:color w:val="000000" w:themeColor="text1"/>
          <w:sz w:val="24"/>
          <w:szCs w:val="24"/>
        </w:rPr>
        <w:t xml:space="preserve">seven days a week. This is not currently provided in all forensic services, and will have resource and cost implications.  Services need to consider how to make the most effective use of the resources available. </w:t>
      </w:r>
    </w:p>
    <w:p w14:paraId="1C1DFF53" w14:textId="5E99B038" w:rsidR="00D5081F" w:rsidRDefault="004D5508" w:rsidP="00D5081F">
      <w:pPr>
        <w:spacing w:line="480" w:lineRule="auto"/>
        <w:rPr>
          <w:rFonts w:ascii="Arial" w:hAnsi="Arial"/>
        </w:rPr>
      </w:pPr>
      <w:r w:rsidRPr="00146761">
        <w:rPr>
          <w:rFonts w:ascii="Times New Roman" w:hAnsi="Times New Roman" w:cs="Times New Roman"/>
          <w:color w:val="000000" w:themeColor="text1"/>
          <w:sz w:val="24"/>
          <w:szCs w:val="24"/>
        </w:rPr>
        <w:t xml:space="preserve">This study has highlighted how important it is for </w:t>
      </w:r>
      <w:r w:rsidR="002E30A8" w:rsidRPr="00146761">
        <w:rPr>
          <w:rFonts w:ascii="Times New Roman" w:hAnsi="Times New Roman" w:cs="Times New Roman"/>
          <w:color w:val="000000" w:themeColor="text1"/>
          <w:sz w:val="24"/>
          <w:szCs w:val="24"/>
        </w:rPr>
        <w:t>patients to</w:t>
      </w:r>
      <w:r w:rsidRPr="00146761">
        <w:rPr>
          <w:rFonts w:ascii="Times New Roman" w:hAnsi="Times New Roman" w:cs="Times New Roman"/>
          <w:color w:val="000000" w:themeColor="text1"/>
          <w:sz w:val="24"/>
          <w:szCs w:val="24"/>
        </w:rPr>
        <w:t xml:space="preserve"> be able to</w:t>
      </w:r>
      <w:r w:rsidR="002E30A8" w:rsidRPr="00146761">
        <w:rPr>
          <w:rFonts w:ascii="Times New Roman" w:hAnsi="Times New Roman" w:cs="Times New Roman"/>
          <w:color w:val="000000" w:themeColor="text1"/>
          <w:sz w:val="24"/>
          <w:szCs w:val="24"/>
        </w:rPr>
        <w:t xml:space="preserve"> access their hobbies and interests and maintain regular contact with family and friends. Doing so </w:t>
      </w:r>
      <w:r w:rsidRPr="00146761">
        <w:rPr>
          <w:rFonts w:ascii="Times New Roman" w:hAnsi="Times New Roman" w:cs="Times New Roman"/>
          <w:color w:val="000000" w:themeColor="text1"/>
          <w:sz w:val="24"/>
          <w:szCs w:val="24"/>
        </w:rPr>
        <w:t>has</w:t>
      </w:r>
      <w:r w:rsidR="002E30A8" w:rsidRPr="00146761">
        <w:rPr>
          <w:rFonts w:ascii="Times New Roman" w:hAnsi="Times New Roman" w:cs="Times New Roman"/>
          <w:color w:val="000000" w:themeColor="text1"/>
          <w:sz w:val="24"/>
          <w:szCs w:val="24"/>
        </w:rPr>
        <w:t xml:space="preserve"> a positive impact on reducing levels of boredom.</w:t>
      </w:r>
      <w:r w:rsidRPr="00146761">
        <w:rPr>
          <w:rFonts w:ascii="Times New Roman" w:hAnsi="Times New Roman" w:cs="Times New Roman"/>
          <w:color w:val="000000" w:themeColor="text1"/>
          <w:sz w:val="24"/>
          <w:szCs w:val="24"/>
        </w:rPr>
        <w:t xml:space="preserve"> Working in forensic services, with their security restrictions, will</w:t>
      </w:r>
      <w:r w:rsidR="001A4B7E" w:rsidRPr="00146761">
        <w:rPr>
          <w:rFonts w:ascii="Times New Roman" w:hAnsi="Times New Roman" w:cs="Times New Roman"/>
          <w:color w:val="000000" w:themeColor="text1"/>
          <w:sz w:val="24"/>
          <w:szCs w:val="24"/>
        </w:rPr>
        <w:t xml:space="preserve"> always present challenges for o</w:t>
      </w:r>
      <w:r w:rsidRPr="00146761">
        <w:rPr>
          <w:rFonts w:ascii="Times New Roman" w:hAnsi="Times New Roman" w:cs="Times New Roman"/>
          <w:color w:val="000000" w:themeColor="text1"/>
          <w:sz w:val="24"/>
          <w:szCs w:val="24"/>
        </w:rPr>
        <w:t>ccup</w:t>
      </w:r>
      <w:r w:rsidR="001A4B7E" w:rsidRPr="00146761">
        <w:rPr>
          <w:rFonts w:ascii="Times New Roman" w:hAnsi="Times New Roman" w:cs="Times New Roman"/>
          <w:color w:val="000000" w:themeColor="text1"/>
          <w:sz w:val="24"/>
          <w:szCs w:val="24"/>
        </w:rPr>
        <w:t>ational t</w:t>
      </w:r>
      <w:r w:rsidRPr="00146761">
        <w:rPr>
          <w:rFonts w:ascii="Times New Roman" w:hAnsi="Times New Roman" w:cs="Times New Roman"/>
          <w:color w:val="000000" w:themeColor="text1"/>
          <w:sz w:val="24"/>
          <w:szCs w:val="24"/>
        </w:rPr>
        <w:t xml:space="preserve">herapists, however, they need to consider the creative ways in which they can support patients to do </w:t>
      </w:r>
      <w:commentRangeStart w:id="16"/>
      <w:r w:rsidRPr="00146761">
        <w:rPr>
          <w:rFonts w:ascii="Times New Roman" w:hAnsi="Times New Roman" w:cs="Times New Roman"/>
          <w:color w:val="000000" w:themeColor="text1"/>
          <w:sz w:val="24"/>
          <w:szCs w:val="24"/>
        </w:rPr>
        <w:t>this</w:t>
      </w:r>
      <w:commentRangeEnd w:id="16"/>
      <w:r w:rsidR="00F53E78">
        <w:rPr>
          <w:rStyle w:val="CommentReference"/>
        </w:rPr>
        <w:commentReference w:id="16"/>
      </w:r>
      <w:r w:rsidRPr="00146761">
        <w:rPr>
          <w:rFonts w:ascii="Times New Roman" w:hAnsi="Times New Roman" w:cs="Times New Roman"/>
          <w:color w:val="000000" w:themeColor="text1"/>
          <w:sz w:val="24"/>
          <w:szCs w:val="24"/>
        </w:rPr>
        <w:t>.</w:t>
      </w:r>
      <w:r w:rsidR="005E49C1">
        <w:rPr>
          <w:rFonts w:ascii="Times New Roman" w:hAnsi="Times New Roman" w:cs="Times New Roman"/>
          <w:color w:val="000000" w:themeColor="text1"/>
          <w:sz w:val="24"/>
          <w:szCs w:val="24"/>
        </w:rPr>
        <w:t xml:space="preserve"> </w:t>
      </w:r>
    </w:p>
    <w:p w14:paraId="03D3D68F" w14:textId="77777777" w:rsidR="00D5081F" w:rsidRDefault="00D5081F" w:rsidP="00D5081F">
      <w:pPr>
        <w:spacing w:line="480" w:lineRule="auto"/>
        <w:rPr>
          <w:rFonts w:ascii="Arial" w:hAnsi="Arial"/>
        </w:rPr>
      </w:pPr>
    </w:p>
    <w:p w14:paraId="62E312A3" w14:textId="77777777" w:rsidR="002021F2" w:rsidRDefault="002021F2" w:rsidP="00406B6C">
      <w:pPr>
        <w:widowControl w:val="0"/>
        <w:autoSpaceDE w:val="0"/>
        <w:autoSpaceDN w:val="0"/>
        <w:adjustRightInd w:val="0"/>
        <w:spacing w:line="480" w:lineRule="auto"/>
        <w:rPr>
          <w:rFonts w:ascii="Times New Roman" w:hAnsi="Times New Roman" w:cs="Times New Roman"/>
          <w:color w:val="000000" w:themeColor="text1"/>
          <w:sz w:val="24"/>
          <w:szCs w:val="24"/>
        </w:rPr>
      </w:pPr>
    </w:p>
    <w:p w14:paraId="3C4ED540" w14:textId="77777777" w:rsidR="004D0F86" w:rsidRDefault="002E30A8" w:rsidP="00406B6C">
      <w:pPr>
        <w:widowControl w:val="0"/>
        <w:autoSpaceDE w:val="0"/>
        <w:autoSpaceDN w:val="0"/>
        <w:adjustRightInd w:val="0"/>
        <w:spacing w:line="480" w:lineRule="auto"/>
        <w:rPr>
          <w:rFonts w:ascii="Arial" w:hAnsi="Arial"/>
          <w:i/>
          <w:color w:val="212121"/>
          <w:sz w:val="24"/>
          <w:szCs w:val="24"/>
          <w:shd w:val="clear" w:color="auto" w:fill="FFFFFF"/>
        </w:rPr>
      </w:pPr>
      <w:r w:rsidRPr="00302806">
        <w:rPr>
          <w:rFonts w:ascii="Arial" w:hAnsi="Arial"/>
          <w:b/>
          <w:i/>
          <w:sz w:val="24"/>
          <w:szCs w:val="24"/>
        </w:rPr>
        <w:t>Limitations of study</w:t>
      </w:r>
      <w:r w:rsidR="004D0F86" w:rsidRPr="00302806">
        <w:rPr>
          <w:rFonts w:ascii="Arial" w:hAnsi="Arial"/>
          <w:i/>
          <w:color w:val="212121"/>
          <w:sz w:val="24"/>
          <w:szCs w:val="24"/>
          <w:highlight w:val="yellow"/>
          <w:shd w:val="clear" w:color="auto" w:fill="FFFFFF"/>
        </w:rPr>
        <w:t xml:space="preserve"> </w:t>
      </w:r>
    </w:p>
    <w:p w14:paraId="3757D084" w14:textId="77777777" w:rsidR="000C6348" w:rsidRPr="00146761" w:rsidRDefault="000F23DB" w:rsidP="004F0D9E">
      <w:pPr>
        <w:widowControl w:val="0"/>
        <w:autoSpaceDE w:val="0"/>
        <w:autoSpaceDN w:val="0"/>
        <w:adjustRightInd w:val="0"/>
        <w:spacing w:line="480" w:lineRule="auto"/>
        <w:rPr>
          <w:rFonts w:ascii="Times New Roman" w:hAnsi="Times New Roman" w:cs="Times New Roman"/>
          <w:sz w:val="24"/>
          <w:szCs w:val="24"/>
        </w:rPr>
      </w:pPr>
      <w:r w:rsidRPr="00146761">
        <w:rPr>
          <w:rFonts w:ascii="Times New Roman" w:hAnsi="Times New Roman" w:cs="Times New Roman"/>
          <w:sz w:val="24"/>
          <w:szCs w:val="24"/>
        </w:rPr>
        <w:t>This</w:t>
      </w:r>
      <w:r w:rsidR="000C6348" w:rsidRPr="00146761">
        <w:rPr>
          <w:rFonts w:ascii="Times New Roman" w:hAnsi="Times New Roman" w:cs="Times New Roman"/>
          <w:sz w:val="24"/>
          <w:szCs w:val="24"/>
        </w:rPr>
        <w:t xml:space="preserve"> study only involved one single forensic unit and therefore participant experiences may be specific to that unit. Furthermore,</w:t>
      </w:r>
      <w:r w:rsidR="003625F1" w:rsidRPr="00146761">
        <w:rPr>
          <w:rFonts w:ascii="Times New Roman" w:hAnsi="Times New Roman" w:cs="Times New Roman"/>
          <w:sz w:val="24"/>
          <w:szCs w:val="24"/>
        </w:rPr>
        <w:t xml:space="preserve"> the study involved a</w:t>
      </w:r>
      <w:r w:rsidR="000C6348" w:rsidRPr="00146761">
        <w:rPr>
          <w:rFonts w:ascii="Times New Roman" w:hAnsi="Times New Roman" w:cs="Times New Roman"/>
          <w:sz w:val="24"/>
          <w:szCs w:val="24"/>
        </w:rPr>
        <w:t xml:space="preserve"> small sample s</w:t>
      </w:r>
      <w:r w:rsidR="003625F1" w:rsidRPr="00146761">
        <w:rPr>
          <w:rFonts w:ascii="Times New Roman" w:hAnsi="Times New Roman" w:cs="Times New Roman"/>
          <w:sz w:val="24"/>
          <w:szCs w:val="24"/>
        </w:rPr>
        <w:t xml:space="preserve">ize and contained </w:t>
      </w:r>
      <w:r w:rsidR="00B804A0" w:rsidRPr="00146761">
        <w:rPr>
          <w:rFonts w:ascii="Times New Roman" w:hAnsi="Times New Roman" w:cs="Times New Roman"/>
          <w:sz w:val="24"/>
          <w:szCs w:val="24"/>
        </w:rPr>
        <w:t xml:space="preserve">relatively </w:t>
      </w:r>
      <w:r w:rsidR="003625F1" w:rsidRPr="00146761">
        <w:rPr>
          <w:rFonts w:ascii="Times New Roman" w:hAnsi="Times New Roman" w:cs="Times New Roman"/>
          <w:sz w:val="24"/>
          <w:szCs w:val="24"/>
        </w:rPr>
        <w:t xml:space="preserve">specific inclusion criteria. </w:t>
      </w:r>
      <w:r w:rsidR="000C6348" w:rsidRPr="00146761">
        <w:rPr>
          <w:rFonts w:ascii="Times New Roman" w:hAnsi="Times New Roman" w:cs="Times New Roman"/>
          <w:sz w:val="24"/>
          <w:szCs w:val="24"/>
        </w:rPr>
        <w:t>Therefore, caution should be taken when relating</w:t>
      </w:r>
      <w:r w:rsidR="00B804A0" w:rsidRPr="00146761">
        <w:rPr>
          <w:rFonts w:ascii="Times New Roman" w:hAnsi="Times New Roman" w:cs="Times New Roman"/>
          <w:sz w:val="24"/>
          <w:szCs w:val="24"/>
        </w:rPr>
        <w:t xml:space="preserve"> these experiences to patients </w:t>
      </w:r>
      <w:r w:rsidR="003625F1" w:rsidRPr="00146761">
        <w:rPr>
          <w:rFonts w:ascii="Times New Roman" w:hAnsi="Times New Roman" w:cs="Times New Roman"/>
          <w:sz w:val="24"/>
          <w:szCs w:val="24"/>
        </w:rPr>
        <w:t>in other medium secure settings.</w:t>
      </w:r>
    </w:p>
    <w:p w14:paraId="3EE730BE" w14:textId="77777777" w:rsidR="00B8597C" w:rsidRPr="00146761" w:rsidRDefault="00B8597C" w:rsidP="004F0D9E">
      <w:pPr>
        <w:widowControl w:val="0"/>
        <w:autoSpaceDE w:val="0"/>
        <w:autoSpaceDN w:val="0"/>
        <w:adjustRightInd w:val="0"/>
        <w:spacing w:line="480" w:lineRule="auto"/>
        <w:rPr>
          <w:rFonts w:ascii="Times New Roman" w:hAnsi="Times New Roman" w:cs="Times New Roman"/>
          <w:sz w:val="24"/>
          <w:szCs w:val="24"/>
        </w:rPr>
      </w:pPr>
    </w:p>
    <w:p w14:paraId="4645CC3A" w14:textId="77777777" w:rsidR="002E30A8" w:rsidRDefault="002E30A8" w:rsidP="004F0D9E">
      <w:pPr>
        <w:widowControl w:val="0"/>
        <w:autoSpaceDE w:val="0"/>
        <w:autoSpaceDN w:val="0"/>
        <w:adjustRightInd w:val="0"/>
        <w:spacing w:line="480" w:lineRule="auto"/>
        <w:rPr>
          <w:rFonts w:ascii="Arial" w:hAnsi="Arial"/>
          <w:b/>
          <w:i/>
          <w:sz w:val="24"/>
          <w:szCs w:val="24"/>
        </w:rPr>
      </w:pPr>
      <w:r w:rsidRPr="00302806">
        <w:rPr>
          <w:rFonts w:ascii="Arial" w:hAnsi="Arial"/>
          <w:b/>
          <w:i/>
          <w:sz w:val="24"/>
          <w:szCs w:val="24"/>
        </w:rPr>
        <w:t>Conclusion</w:t>
      </w:r>
    </w:p>
    <w:p w14:paraId="7EB8B9CA" w14:textId="77777777" w:rsidR="00E84D1B" w:rsidRPr="00146761" w:rsidRDefault="002E30A8" w:rsidP="00725CBB">
      <w:pPr>
        <w:widowControl w:val="0"/>
        <w:autoSpaceDE w:val="0"/>
        <w:autoSpaceDN w:val="0"/>
        <w:adjustRightInd w:val="0"/>
        <w:spacing w:line="480" w:lineRule="auto"/>
        <w:rPr>
          <w:rFonts w:ascii="Times New Roman" w:hAnsi="Times New Roman" w:cs="Times New Roman"/>
          <w:sz w:val="24"/>
          <w:szCs w:val="24"/>
        </w:rPr>
      </w:pPr>
      <w:r w:rsidRPr="00146761">
        <w:rPr>
          <w:rFonts w:ascii="Times New Roman" w:hAnsi="Times New Roman" w:cs="Times New Roman"/>
          <w:sz w:val="24"/>
          <w:szCs w:val="24"/>
        </w:rPr>
        <w:t>There is a paucity of research into the causes of boredom for pa</w:t>
      </w:r>
      <w:r w:rsidR="000C00B0" w:rsidRPr="00146761">
        <w:rPr>
          <w:rFonts w:ascii="Times New Roman" w:hAnsi="Times New Roman" w:cs="Times New Roman"/>
          <w:sz w:val="24"/>
          <w:szCs w:val="24"/>
        </w:rPr>
        <w:t>tients in mental health services</w:t>
      </w:r>
      <w:r w:rsidRPr="00146761">
        <w:rPr>
          <w:rFonts w:ascii="Times New Roman" w:hAnsi="Times New Roman" w:cs="Times New Roman"/>
          <w:sz w:val="24"/>
          <w:szCs w:val="24"/>
        </w:rPr>
        <w:t xml:space="preserve">, </w:t>
      </w:r>
      <w:r w:rsidR="000C00B0" w:rsidRPr="00146761">
        <w:rPr>
          <w:rFonts w:ascii="Times New Roman" w:hAnsi="Times New Roman" w:cs="Times New Roman"/>
          <w:sz w:val="24"/>
          <w:szCs w:val="24"/>
        </w:rPr>
        <w:t>and even less in secure settings. This study provides a valuable insight into</w:t>
      </w:r>
      <w:r w:rsidRPr="00146761">
        <w:rPr>
          <w:rFonts w:ascii="Times New Roman" w:hAnsi="Times New Roman" w:cs="Times New Roman"/>
          <w:sz w:val="24"/>
          <w:szCs w:val="24"/>
        </w:rPr>
        <w:t xml:space="preserve"> the experience</w:t>
      </w:r>
      <w:r w:rsidR="00725CBB" w:rsidRPr="00146761">
        <w:rPr>
          <w:rFonts w:ascii="Times New Roman" w:hAnsi="Times New Roman" w:cs="Times New Roman"/>
          <w:sz w:val="24"/>
          <w:szCs w:val="24"/>
        </w:rPr>
        <w:t>s</w:t>
      </w:r>
      <w:r w:rsidRPr="00146761">
        <w:rPr>
          <w:rFonts w:ascii="Times New Roman" w:hAnsi="Times New Roman" w:cs="Times New Roman"/>
          <w:sz w:val="24"/>
          <w:szCs w:val="24"/>
        </w:rPr>
        <w:t xml:space="preserve"> of boredom from the perspectives of eight men with psychosis</w:t>
      </w:r>
      <w:r w:rsidR="000C00B0" w:rsidRPr="00146761">
        <w:rPr>
          <w:rFonts w:ascii="Times New Roman" w:hAnsi="Times New Roman" w:cs="Times New Roman"/>
          <w:sz w:val="24"/>
          <w:szCs w:val="24"/>
        </w:rPr>
        <w:t>,</w:t>
      </w:r>
      <w:r w:rsidRPr="00146761">
        <w:rPr>
          <w:rFonts w:ascii="Times New Roman" w:hAnsi="Times New Roman" w:cs="Times New Roman"/>
          <w:sz w:val="24"/>
          <w:szCs w:val="24"/>
        </w:rPr>
        <w:t xml:space="preserve"> detained in a s</w:t>
      </w:r>
      <w:r w:rsidR="000C00B0" w:rsidRPr="00146761">
        <w:rPr>
          <w:rFonts w:ascii="Times New Roman" w:hAnsi="Times New Roman" w:cs="Times New Roman"/>
          <w:sz w:val="24"/>
          <w:szCs w:val="24"/>
        </w:rPr>
        <w:t>ecure unit.  They described the negative</w:t>
      </w:r>
      <w:r w:rsidRPr="00146761">
        <w:rPr>
          <w:rFonts w:ascii="Times New Roman" w:hAnsi="Times New Roman" w:cs="Times New Roman"/>
          <w:sz w:val="24"/>
          <w:szCs w:val="24"/>
        </w:rPr>
        <w:t xml:space="preserve"> effect</w:t>
      </w:r>
      <w:r w:rsidR="000C00B0" w:rsidRPr="00146761">
        <w:rPr>
          <w:rFonts w:ascii="Times New Roman" w:hAnsi="Times New Roman" w:cs="Times New Roman"/>
          <w:sz w:val="24"/>
          <w:szCs w:val="24"/>
        </w:rPr>
        <w:t xml:space="preserve"> boredom had</w:t>
      </w:r>
      <w:r w:rsidRPr="00146761">
        <w:rPr>
          <w:rFonts w:ascii="Times New Roman" w:hAnsi="Times New Roman" w:cs="Times New Roman"/>
          <w:sz w:val="24"/>
          <w:szCs w:val="24"/>
        </w:rPr>
        <w:t xml:space="preserve"> on</w:t>
      </w:r>
      <w:r w:rsidR="000C00B0" w:rsidRPr="00146761">
        <w:rPr>
          <w:rFonts w:ascii="Times New Roman" w:hAnsi="Times New Roman" w:cs="Times New Roman"/>
          <w:sz w:val="24"/>
          <w:szCs w:val="24"/>
        </w:rPr>
        <w:t xml:space="preserve"> their mental health and believed that it</w:t>
      </w:r>
      <w:r w:rsidRPr="00146761">
        <w:rPr>
          <w:rFonts w:ascii="Times New Roman" w:hAnsi="Times New Roman" w:cs="Times New Roman"/>
          <w:sz w:val="24"/>
          <w:szCs w:val="24"/>
        </w:rPr>
        <w:t xml:space="preserve"> exacerbate</w:t>
      </w:r>
      <w:r w:rsidR="000C00B0" w:rsidRPr="00146761">
        <w:rPr>
          <w:rFonts w:ascii="Times New Roman" w:hAnsi="Times New Roman" w:cs="Times New Roman"/>
          <w:sz w:val="24"/>
          <w:szCs w:val="24"/>
        </w:rPr>
        <w:t>d</w:t>
      </w:r>
      <w:r w:rsidRPr="00146761">
        <w:rPr>
          <w:rFonts w:ascii="Times New Roman" w:hAnsi="Times New Roman" w:cs="Times New Roman"/>
          <w:sz w:val="24"/>
          <w:szCs w:val="24"/>
        </w:rPr>
        <w:t xml:space="preserve"> violence and aggression.</w:t>
      </w:r>
      <w:r w:rsidR="001A4B7E" w:rsidRPr="00146761">
        <w:rPr>
          <w:rFonts w:ascii="Times New Roman" w:hAnsi="Times New Roman" w:cs="Times New Roman"/>
          <w:sz w:val="24"/>
          <w:szCs w:val="24"/>
        </w:rPr>
        <w:t xml:space="preserve">  A restrictive environment was found to limit access to meaningful occupations, roles and responsibilities which increased levels of boredom. </w:t>
      </w:r>
      <w:r w:rsidR="000C00B0" w:rsidRPr="00146761">
        <w:rPr>
          <w:rFonts w:ascii="Times New Roman" w:hAnsi="Times New Roman" w:cs="Times New Roman"/>
          <w:sz w:val="24"/>
          <w:szCs w:val="24"/>
        </w:rPr>
        <w:t>It is possible that some of the</w:t>
      </w:r>
      <w:r w:rsidR="001A4B7E" w:rsidRPr="00146761">
        <w:rPr>
          <w:rFonts w:ascii="Times New Roman" w:hAnsi="Times New Roman" w:cs="Times New Roman"/>
          <w:sz w:val="24"/>
          <w:szCs w:val="24"/>
        </w:rPr>
        <w:t>se</w:t>
      </w:r>
      <w:r w:rsidR="000C00B0" w:rsidRPr="00146761">
        <w:rPr>
          <w:rFonts w:ascii="Times New Roman" w:hAnsi="Times New Roman" w:cs="Times New Roman"/>
          <w:sz w:val="24"/>
          <w:szCs w:val="24"/>
        </w:rPr>
        <w:t xml:space="preserve"> fa</w:t>
      </w:r>
      <w:r w:rsidR="001A4B7E" w:rsidRPr="00146761">
        <w:rPr>
          <w:rFonts w:ascii="Times New Roman" w:hAnsi="Times New Roman" w:cs="Times New Roman"/>
          <w:sz w:val="24"/>
          <w:szCs w:val="24"/>
        </w:rPr>
        <w:t xml:space="preserve">ctors </w:t>
      </w:r>
      <w:r w:rsidR="000C00B0" w:rsidRPr="00146761">
        <w:rPr>
          <w:rFonts w:ascii="Times New Roman" w:hAnsi="Times New Roman" w:cs="Times New Roman"/>
          <w:sz w:val="24"/>
          <w:szCs w:val="24"/>
        </w:rPr>
        <w:t xml:space="preserve">may apply to any </w:t>
      </w:r>
      <w:r w:rsidR="00725CBB" w:rsidRPr="00146761">
        <w:rPr>
          <w:rFonts w:ascii="Times New Roman" w:hAnsi="Times New Roman" w:cs="Times New Roman"/>
          <w:sz w:val="24"/>
          <w:szCs w:val="24"/>
        </w:rPr>
        <w:t xml:space="preserve">inpatient </w:t>
      </w:r>
      <w:r w:rsidR="000C00B0" w:rsidRPr="00146761">
        <w:rPr>
          <w:rFonts w:ascii="Times New Roman" w:hAnsi="Times New Roman" w:cs="Times New Roman"/>
          <w:sz w:val="24"/>
          <w:szCs w:val="24"/>
        </w:rPr>
        <w:t>healthcare setting</w:t>
      </w:r>
      <w:r w:rsidR="001A4B7E" w:rsidRPr="00146761">
        <w:rPr>
          <w:rFonts w:ascii="Times New Roman" w:hAnsi="Times New Roman" w:cs="Times New Roman"/>
          <w:sz w:val="24"/>
          <w:szCs w:val="24"/>
        </w:rPr>
        <w:t>, where</w:t>
      </w:r>
      <w:r w:rsidR="000C00B0" w:rsidRPr="00146761">
        <w:rPr>
          <w:rFonts w:ascii="Times New Roman" w:hAnsi="Times New Roman" w:cs="Times New Roman"/>
          <w:sz w:val="24"/>
          <w:szCs w:val="24"/>
        </w:rPr>
        <w:t xml:space="preserve"> people</w:t>
      </w:r>
      <w:r w:rsidR="001A4B7E" w:rsidRPr="00146761">
        <w:rPr>
          <w:rFonts w:ascii="Times New Roman" w:hAnsi="Times New Roman" w:cs="Times New Roman"/>
          <w:sz w:val="24"/>
          <w:szCs w:val="24"/>
        </w:rPr>
        <w:t xml:space="preserve"> are removed</w:t>
      </w:r>
      <w:r w:rsidR="000C00B0" w:rsidRPr="00146761">
        <w:rPr>
          <w:rFonts w:ascii="Times New Roman" w:hAnsi="Times New Roman" w:cs="Times New Roman"/>
          <w:sz w:val="24"/>
          <w:szCs w:val="24"/>
        </w:rPr>
        <w:t xml:space="preserve"> from their everyday lives</w:t>
      </w:r>
      <w:r w:rsidR="00725CBB" w:rsidRPr="00146761">
        <w:rPr>
          <w:rFonts w:ascii="Times New Roman" w:hAnsi="Times New Roman" w:cs="Times New Roman"/>
          <w:sz w:val="24"/>
          <w:szCs w:val="24"/>
        </w:rPr>
        <w:t>,</w:t>
      </w:r>
      <w:r w:rsidR="001A4B7E" w:rsidRPr="00146761">
        <w:rPr>
          <w:rFonts w:ascii="Times New Roman" w:hAnsi="Times New Roman" w:cs="Times New Roman"/>
          <w:sz w:val="24"/>
          <w:szCs w:val="24"/>
        </w:rPr>
        <w:t xml:space="preserve"> </w:t>
      </w:r>
      <w:r w:rsidR="000C00B0" w:rsidRPr="00146761">
        <w:rPr>
          <w:rFonts w:ascii="Times New Roman" w:hAnsi="Times New Roman" w:cs="Times New Roman"/>
          <w:sz w:val="24"/>
          <w:szCs w:val="24"/>
        </w:rPr>
        <w:t xml:space="preserve">roles and responsibilities. </w:t>
      </w:r>
      <w:r w:rsidRPr="00146761">
        <w:rPr>
          <w:rFonts w:ascii="Times New Roman" w:hAnsi="Times New Roman" w:cs="Times New Roman"/>
          <w:sz w:val="24"/>
          <w:szCs w:val="24"/>
        </w:rPr>
        <w:t>Occupational ther</w:t>
      </w:r>
      <w:r w:rsidR="000C00B0" w:rsidRPr="00146761">
        <w:rPr>
          <w:rFonts w:ascii="Times New Roman" w:hAnsi="Times New Roman" w:cs="Times New Roman"/>
          <w:sz w:val="24"/>
          <w:szCs w:val="24"/>
        </w:rPr>
        <w:t>apists have the skills to prevent or manage</w:t>
      </w:r>
      <w:r w:rsidRPr="00146761">
        <w:rPr>
          <w:rFonts w:ascii="Times New Roman" w:hAnsi="Times New Roman" w:cs="Times New Roman"/>
          <w:sz w:val="24"/>
          <w:szCs w:val="24"/>
        </w:rPr>
        <w:t xml:space="preserve"> boredom and should view this as an important aspect of their work which contributes to patients’ recovery and wellbeing.</w:t>
      </w:r>
    </w:p>
    <w:p w14:paraId="0FBC69BB" w14:textId="77777777" w:rsidR="00514A82" w:rsidRPr="00302806" w:rsidRDefault="00514A82" w:rsidP="00725CBB">
      <w:pPr>
        <w:widowControl w:val="0"/>
        <w:autoSpaceDE w:val="0"/>
        <w:autoSpaceDN w:val="0"/>
        <w:adjustRightInd w:val="0"/>
        <w:spacing w:line="480" w:lineRule="auto"/>
        <w:rPr>
          <w:rFonts w:ascii="Times New Roman" w:hAnsi="Times New Roman" w:cs="Times New Roman"/>
          <w:color w:val="FF0000"/>
          <w:sz w:val="24"/>
          <w:szCs w:val="24"/>
        </w:rPr>
      </w:pPr>
    </w:p>
    <w:p w14:paraId="4A30DB69" w14:textId="77777777" w:rsidR="004D0F86" w:rsidRPr="00146761" w:rsidRDefault="004D0F86" w:rsidP="009B25A0">
      <w:pPr>
        <w:widowControl w:val="0"/>
        <w:autoSpaceDE w:val="0"/>
        <w:autoSpaceDN w:val="0"/>
        <w:adjustRightInd w:val="0"/>
        <w:spacing w:line="480" w:lineRule="auto"/>
        <w:rPr>
          <w:rFonts w:ascii="Times New Roman" w:hAnsi="Times New Roman" w:cs="Times New Roman"/>
          <w:sz w:val="24"/>
          <w:szCs w:val="24"/>
        </w:rPr>
      </w:pPr>
    </w:p>
    <w:p w14:paraId="4F5E38FD" w14:textId="77777777" w:rsidR="0013095F" w:rsidRDefault="0013095F" w:rsidP="009B25A0">
      <w:pPr>
        <w:widowControl w:val="0"/>
        <w:autoSpaceDE w:val="0"/>
        <w:autoSpaceDN w:val="0"/>
        <w:adjustRightInd w:val="0"/>
        <w:spacing w:line="480" w:lineRule="auto"/>
        <w:rPr>
          <w:rFonts w:ascii="Times New Roman" w:hAnsi="Times New Roman" w:cs="Times New Roman"/>
          <w:b/>
          <w:sz w:val="24"/>
          <w:szCs w:val="24"/>
        </w:rPr>
      </w:pPr>
    </w:p>
    <w:p w14:paraId="6CBD26B0" w14:textId="77777777" w:rsidR="00421A1F" w:rsidRDefault="00421A1F" w:rsidP="009B25A0">
      <w:pPr>
        <w:widowControl w:val="0"/>
        <w:autoSpaceDE w:val="0"/>
        <w:autoSpaceDN w:val="0"/>
        <w:adjustRightInd w:val="0"/>
        <w:spacing w:line="480" w:lineRule="auto"/>
        <w:rPr>
          <w:rFonts w:ascii="Arial" w:hAnsi="Arial"/>
          <w:b/>
          <w:sz w:val="24"/>
          <w:szCs w:val="24"/>
        </w:rPr>
      </w:pPr>
    </w:p>
    <w:p w14:paraId="2F82138B" w14:textId="77777777" w:rsidR="00421A1F" w:rsidRDefault="00421A1F" w:rsidP="009B25A0">
      <w:pPr>
        <w:widowControl w:val="0"/>
        <w:autoSpaceDE w:val="0"/>
        <w:autoSpaceDN w:val="0"/>
        <w:adjustRightInd w:val="0"/>
        <w:spacing w:line="480" w:lineRule="auto"/>
        <w:rPr>
          <w:rFonts w:ascii="Arial" w:hAnsi="Arial"/>
          <w:b/>
          <w:sz w:val="24"/>
          <w:szCs w:val="24"/>
        </w:rPr>
      </w:pPr>
    </w:p>
    <w:p w14:paraId="19DF33C6" w14:textId="77777777" w:rsidR="00460F1D" w:rsidRDefault="002E30A8" w:rsidP="008206CE">
      <w:pPr>
        <w:spacing w:after="240" w:line="480" w:lineRule="auto"/>
        <w:ind w:left="720" w:hanging="720"/>
      </w:pPr>
      <w:commentRangeStart w:id="17"/>
      <w:r w:rsidRPr="00813760">
        <w:rPr>
          <w:rFonts w:ascii="Arial" w:hAnsi="Arial"/>
          <w:b/>
          <w:sz w:val="24"/>
          <w:szCs w:val="24"/>
        </w:rPr>
        <w:t>References</w:t>
      </w:r>
      <w:commentRangeEnd w:id="17"/>
      <w:r w:rsidR="003A08C5">
        <w:rPr>
          <w:rStyle w:val="CommentReference"/>
        </w:rPr>
        <w:commentReference w:id="17"/>
      </w:r>
      <w:bookmarkStart w:id="18" w:name="_ENREF_2"/>
      <w:r w:rsidR="00460F1D" w:rsidRPr="00460F1D">
        <w:t xml:space="preserve"> </w:t>
      </w:r>
    </w:p>
    <w:p w14:paraId="746F412C" w14:textId="61A221A9" w:rsidR="008206CE" w:rsidRPr="000F57A6" w:rsidRDefault="00460F1D" w:rsidP="008206CE">
      <w:pPr>
        <w:spacing w:after="240" w:line="480" w:lineRule="auto"/>
        <w:ind w:left="720" w:hanging="720"/>
        <w:rPr>
          <w:rFonts w:ascii="Times New Roman" w:hAnsi="Times New Roman" w:cs="Times New Roman"/>
          <w:b/>
          <w:sz w:val="24"/>
          <w:szCs w:val="24"/>
        </w:rPr>
      </w:pPr>
      <w:r w:rsidRPr="00390241">
        <w:rPr>
          <w:rFonts w:ascii="Times New Roman" w:hAnsi="Times New Roman" w:cs="Times New Roman"/>
          <w:sz w:val="24"/>
          <w:szCs w:val="24"/>
        </w:rPr>
        <w:t>Allen, C. K. (1992). Cognitive</w:t>
      </w:r>
      <w:r w:rsidR="00390241" w:rsidRPr="00390241">
        <w:rPr>
          <w:rFonts w:ascii="Times New Roman" w:hAnsi="Times New Roman" w:cs="Times New Roman"/>
          <w:sz w:val="24"/>
          <w:szCs w:val="24"/>
        </w:rPr>
        <w:t xml:space="preserve"> disabilities. In N. Katz (Ed.),</w:t>
      </w:r>
      <w:r w:rsidRPr="00390241">
        <w:rPr>
          <w:rFonts w:ascii="Times New Roman" w:hAnsi="Times New Roman" w:cs="Times New Roman"/>
          <w:sz w:val="24"/>
          <w:szCs w:val="24"/>
        </w:rPr>
        <w:t xml:space="preserve"> Cognitive rehabilitation: Models for intervention in occupational therapy (pp.</w:t>
      </w:r>
      <w:r w:rsidR="00390241" w:rsidRPr="00390241">
        <w:rPr>
          <w:rFonts w:ascii="Times New Roman" w:hAnsi="Times New Roman" w:cs="Times New Roman"/>
          <w:sz w:val="24"/>
          <w:szCs w:val="24"/>
        </w:rPr>
        <w:t xml:space="preserve"> 1–21). Boston: Andover Medical.</w:t>
      </w:r>
    </w:p>
    <w:p w14:paraId="05F2EA58" w14:textId="117598FD" w:rsidR="008206CE" w:rsidRPr="000F57A6" w:rsidRDefault="008206CE" w:rsidP="008B63FB">
      <w:pPr>
        <w:widowControl w:val="0"/>
        <w:autoSpaceDE w:val="0"/>
        <w:autoSpaceDN w:val="0"/>
        <w:adjustRightInd w:val="0"/>
        <w:spacing w:line="480" w:lineRule="auto"/>
        <w:ind w:left="60"/>
        <w:rPr>
          <w:rStyle w:val="CommentReference"/>
          <w:rFonts w:ascii="Times New Roman" w:hAnsi="Times New Roman" w:cs="Times New Roman"/>
          <w:sz w:val="24"/>
          <w:szCs w:val="24"/>
        </w:rPr>
      </w:pPr>
      <w:r w:rsidRPr="000F57A6">
        <w:rPr>
          <w:rFonts w:ascii="Times New Roman" w:hAnsi="Times New Roman" w:cs="Times New Roman"/>
          <w:noProof/>
          <w:sz w:val="24"/>
          <w:szCs w:val="24"/>
          <w:lang w:val="en-US"/>
        </w:rPr>
        <w:t xml:space="preserve">Arber, A. (2006). Reflexivity: a challenge for the researcher as practitioner? </w:t>
      </w:r>
      <w:r w:rsidRPr="000F57A6">
        <w:rPr>
          <w:rFonts w:ascii="Times New Roman" w:hAnsi="Times New Roman" w:cs="Times New Roman"/>
          <w:i/>
          <w:noProof/>
          <w:sz w:val="24"/>
          <w:szCs w:val="24"/>
          <w:lang w:val="en-US"/>
        </w:rPr>
        <w:t xml:space="preserve">Journal of </w:t>
      </w:r>
      <w:r w:rsidR="00390241">
        <w:rPr>
          <w:rFonts w:ascii="Times New Roman" w:hAnsi="Times New Roman" w:cs="Times New Roman"/>
          <w:i/>
          <w:noProof/>
          <w:sz w:val="24"/>
          <w:szCs w:val="24"/>
          <w:lang w:val="en-US"/>
        </w:rPr>
        <w:t xml:space="preserve">  </w:t>
      </w:r>
      <w:r w:rsidRPr="000F57A6">
        <w:rPr>
          <w:rFonts w:ascii="Times New Roman" w:hAnsi="Times New Roman" w:cs="Times New Roman"/>
          <w:i/>
          <w:noProof/>
          <w:sz w:val="24"/>
          <w:szCs w:val="24"/>
          <w:lang w:val="en-US"/>
        </w:rPr>
        <w:t>Research in Nursing,</w:t>
      </w:r>
      <w:r w:rsidRPr="005319D4">
        <w:rPr>
          <w:rFonts w:ascii="Times New Roman" w:hAnsi="Times New Roman" w:cs="Times New Roman"/>
          <w:noProof/>
          <w:sz w:val="24"/>
          <w:szCs w:val="24"/>
          <w:lang w:val="en-US"/>
        </w:rPr>
        <w:t xml:space="preserve"> 11(2),</w:t>
      </w:r>
      <w:r w:rsidRPr="00C62D94">
        <w:rPr>
          <w:rFonts w:ascii="Times New Roman" w:hAnsi="Times New Roman" w:cs="Times New Roman"/>
          <w:noProof/>
          <w:sz w:val="24"/>
          <w:szCs w:val="24"/>
          <w:lang w:val="en-US"/>
        </w:rPr>
        <w:t xml:space="preserve"> 147-157</w:t>
      </w:r>
      <w:bookmarkEnd w:id="18"/>
      <w:r w:rsidRPr="00C62D94">
        <w:rPr>
          <w:rFonts w:ascii="Times New Roman" w:hAnsi="Times New Roman" w:cs="Times New Roman"/>
          <w:noProof/>
          <w:sz w:val="24"/>
          <w:szCs w:val="24"/>
          <w:lang w:val="en-US"/>
        </w:rPr>
        <w:t>.</w:t>
      </w:r>
      <w:r w:rsidRPr="000F57A6" w:rsidDel="008206CE">
        <w:rPr>
          <w:rStyle w:val="CommentReference"/>
          <w:rFonts w:ascii="Times New Roman" w:hAnsi="Times New Roman" w:cs="Times New Roman"/>
          <w:sz w:val="24"/>
          <w:szCs w:val="24"/>
        </w:rPr>
        <w:t xml:space="preserve"> </w:t>
      </w:r>
    </w:p>
    <w:p w14:paraId="78E6AB68" w14:textId="501ACC57" w:rsidR="00C968D1" w:rsidRPr="000F57A6" w:rsidRDefault="008206CE" w:rsidP="00390241">
      <w:pPr>
        <w:spacing w:after="0" w:line="480" w:lineRule="auto"/>
        <w:ind w:left="720" w:hanging="720"/>
        <w:textAlignment w:val="baseline"/>
        <w:rPr>
          <w:rFonts w:ascii="Times New Roman" w:eastAsia="Times New Roman" w:hAnsi="Times New Roman" w:cs="Times New Roman"/>
          <w:color w:val="333333"/>
          <w:sz w:val="24"/>
          <w:szCs w:val="24"/>
          <w:lang w:eastAsia="en-GB"/>
        </w:rPr>
      </w:pPr>
      <w:hyperlink r:id="rId12" w:history="1">
        <w:r w:rsidRPr="000F57A6">
          <w:rPr>
            <w:rFonts w:ascii="Times New Roman" w:eastAsia="Times New Roman" w:hAnsi="Times New Roman" w:cs="Times New Roman"/>
            <w:bCs/>
            <w:sz w:val="24"/>
            <w:szCs w:val="24"/>
            <w:u w:val="single"/>
            <w:bdr w:val="none" w:sz="0" w:space="0" w:color="auto" w:frame="1"/>
            <w:lang w:eastAsia="en-GB"/>
          </w:rPr>
          <w:t>Antonysamy</w:t>
        </w:r>
      </w:hyperlink>
      <w:r w:rsidRPr="000F57A6">
        <w:rPr>
          <w:rFonts w:ascii="Times New Roman" w:eastAsia="Times New Roman" w:hAnsi="Times New Roman" w:cs="Times New Roman"/>
          <w:sz w:val="24"/>
          <w:szCs w:val="24"/>
          <w:bdr w:val="none" w:sz="0" w:space="0" w:color="auto" w:frame="1"/>
          <w:lang w:eastAsia="en-GB"/>
        </w:rPr>
        <w:t>, A. (2013).</w:t>
      </w:r>
      <w:r w:rsidRPr="000F57A6">
        <w:rPr>
          <w:rFonts w:ascii="Times New Roman" w:eastAsia="Times New Roman" w:hAnsi="Times New Roman" w:cs="Times New Roman"/>
          <w:bCs/>
          <w:kern w:val="36"/>
          <w:sz w:val="24"/>
          <w:szCs w:val="24"/>
          <w:lang w:eastAsia="en-GB"/>
        </w:rPr>
        <w:t xml:space="preserve"> How can we reduce violence and aggression in psychiatric inpatient units? </w:t>
      </w:r>
      <w:r w:rsidRPr="000F57A6">
        <w:rPr>
          <w:rFonts w:ascii="Times New Roman" w:hAnsi="Times New Roman" w:cs="Times New Roman"/>
          <w:i/>
          <w:iCs/>
          <w:sz w:val="24"/>
          <w:szCs w:val="24"/>
          <w:bdr w:val="none" w:sz="0" w:space="0" w:color="auto" w:frame="1"/>
        </w:rPr>
        <w:t xml:space="preserve">BMJ Quality Improvement Report </w:t>
      </w:r>
      <w:r w:rsidRPr="00390241">
        <w:rPr>
          <w:rStyle w:val="slug-pub-date"/>
          <w:rFonts w:ascii="Times New Roman" w:hAnsi="Times New Roman" w:cs="Times New Roman"/>
          <w:sz w:val="24"/>
          <w:szCs w:val="24"/>
          <w:bdr w:val="none" w:sz="0" w:space="0" w:color="auto" w:frame="1"/>
        </w:rPr>
        <w:t xml:space="preserve">2013, 2. </w:t>
      </w:r>
      <w:r w:rsidRPr="00390241">
        <w:rPr>
          <w:rStyle w:val="slug-doi"/>
          <w:rFonts w:ascii="Times New Roman" w:hAnsi="Times New Roman" w:cs="Times New Roman"/>
          <w:sz w:val="24"/>
          <w:szCs w:val="24"/>
          <w:bdr w:val="none" w:sz="0" w:space="0" w:color="auto" w:frame="1"/>
        </w:rPr>
        <w:t>doi:10.1136/bmjquality.u201366.w834</w:t>
      </w:r>
      <w:r w:rsidR="00564BD4" w:rsidRPr="00390241">
        <w:rPr>
          <w:rFonts w:ascii="Times New Roman" w:hAnsi="Times New Roman" w:cs="Times New Roman"/>
          <w:sz w:val="24"/>
          <w:szCs w:val="24"/>
        </w:rPr>
        <w:t>Braun</w:t>
      </w:r>
      <w:r w:rsidR="00073492" w:rsidRPr="00390241">
        <w:rPr>
          <w:rFonts w:ascii="Times New Roman" w:hAnsi="Times New Roman" w:cs="Times New Roman"/>
          <w:sz w:val="24"/>
          <w:szCs w:val="24"/>
        </w:rPr>
        <w:t>,</w:t>
      </w:r>
      <w:r w:rsidR="00564BD4" w:rsidRPr="00390241">
        <w:rPr>
          <w:rFonts w:ascii="Times New Roman" w:hAnsi="Times New Roman" w:cs="Times New Roman"/>
          <w:sz w:val="24"/>
          <w:szCs w:val="24"/>
        </w:rPr>
        <w:t xml:space="preserve"> V</w:t>
      </w:r>
      <w:r w:rsidR="00073492" w:rsidRPr="00390241">
        <w:rPr>
          <w:rFonts w:ascii="Times New Roman" w:hAnsi="Times New Roman" w:cs="Times New Roman"/>
          <w:sz w:val="24"/>
          <w:szCs w:val="24"/>
        </w:rPr>
        <w:t>., &amp;</w:t>
      </w:r>
      <w:r w:rsidR="00564BD4" w:rsidRPr="00390241">
        <w:rPr>
          <w:rFonts w:ascii="Times New Roman" w:hAnsi="Times New Roman" w:cs="Times New Roman"/>
          <w:sz w:val="24"/>
          <w:szCs w:val="24"/>
        </w:rPr>
        <w:t xml:space="preserve"> </w:t>
      </w:r>
      <w:r w:rsidR="000167BD" w:rsidRPr="00390241">
        <w:rPr>
          <w:rFonts w:ascii="Times New Roman" w:hAnsi="Times New Roman" w:cs="Times New Roman"/>
          <w:sz w:val="24"/>
          <w:szCs w:val="24"/>
        </w:rPr>
        <w:t>Clarke</w:t>
      </w:r>
      <w:r w:rsidR="00073492" w:rsidRPr="00390241">
        <w:rPr>
          <w:rFonts w:ascii="Times New Roman" w:hAnsi="Times New Roman" w:cs="Times New Roman"/>
          <w:sz w:val="24"/>
          <w:szCs w:val="24"/>
        </w:rPr>
        <w:t>,</w:t>
      </w:r>
      <w:r w:rsidR="000167BD" w:rsidRPr="00390241">
        <w:rPr>
          <w:rFonts w:ascii="Times New Roman" w:hAnsi="Times New Roman" w:cs="Times New Roman"/>
          <w:sz w:val="24"/>
          <w:szCs w:val="24"/>
        </w:rPr>
        <w:t xml:space="preserve"> V</w:t>
      </w:r>
      <w:r w:rsidR="00073492" w:rsidRPr="00390241">
        <w:rPr>
          <w:rFonts w:ascii="Times New Roman" w:hAnsi="Times New Roman" w:cs="Times New Roman"/>
          <w:sz w:val="24"/>
          <w:szCs w:val="24"/>
        </w:rPr>
        <w:t>.</w:t>
      </w:r>
      <w:r w:rsidR="000167BD" w:rsidRPr="00390241">
        <w:rPr>
          <w:rFonts w:ascii="Times New Roman" w:hAnsi="Times New Roman" w:cs="Times New Roman"/>
          <w:sz w:val="24"/>
          <w:szCs w:val="24"/>
        </w:rPr>
        <w:t xml:space="preserve"> (2006)</w:t>
      </w:r>
      <w:r w:rsidR="00DC15EC" w:rsidRPr="00390241">
        <w:rPr>
          <w:rFonts w:ascii="Times New Roman" w:hAnsi="Times New Roman" w:cs="Times New Roman"/>
          <w:sz w:val="24"/>
          <w:szCs w:val="24"/>
        </w:rPr>
        <w:t>.</w:t>
      </w:r>
      <w:r w:rsidR="000167BD" w:rsidRPr="00390241">
        <w:rPr>
          <w:rFonts w:ascii="Times New Roman" w:hAnsi="Times New Roman" w:cs="Times New Roman"/>
          <w:sz w:val="24"/>
          <w:szCs w:val="24"/>
        </w:rPr>
        <w:t xml:space="preserve"> Using thematic analysis in psychology. </w:t>
      </w:r>
      <w:r w:rsidR="000167BD" w:rsidRPr="00390241">
        <w:rPr>
          <w:rFonts w:ascii="Times New Roman" w:hAnsi="Times New Roman" w:cs="Times New Roman"/>
          <w:i/>
          <w:sz w:val="24"/>
          <w:szCs w:val="24"/>
        </w:rPr>
        <w:t>Qualitative Research in Psychology,</w:t>
      </w:r>
      <w:r w:rsidR="005C5B51" w:rsidRPr="00A16A81">
        <w:rPr>
          <w:rFonts w:ascii="Times New Roman" w:hAnsi="Times New Roman" w:cs="Times New Roman"/>
          <w:sz w:val="24"/>
          <w:szCs w:val="24"/>
        </w:rPr>
        <w:t xml:space="preserve"> </w:t>
      </w:r>
      <w:r w:rsidR="005C5B51" w:rsidRPr="000F57A6">
        <w:rPr>
          <w:rFonts w:ascii="Times New Roman" w:hAnsi="Times New Roman" w:cs="Times New Roman"/>
          <w:i/>
          <w:sz w:val="24"/>
          <w:szCs w:val="24"/>
        </w:rPr>
        <w:t>3</w:t>
      </w:r>
      <w:r w:rsidR="005C5B51" w:rsidRPr="000F57A6">
        <w:rPr>
          <w:rFonts w:ascii="Times New Roman" w:hAnsi="Times New Roman" w:cs="Times New Roman"/>
          <w:sz w:val="24"/>
          <w:szCs w:val="24"/>
        </w:rPr>
        <w:t>(2)</w:t>
      </w:r>
      <w:r w:rsidR="00DC15EC" w:rsidRPr="000F57A6">
        <w:rPr>
          <w:rFonts w:ascii="Times New Roman" w:hAnsi="Times New Roman" w:cs="Times New Roman"/>
          <w:sz w:val="24"/>
          <w:szCs w:val="24"/>
        </w:rPr>
        <w:t>,</w:t>
      </w:r>
      <w:r w:rsidR="00C968D1" w:rsidRPr="000F57A6">
        <w:rPr>
          <w:rFonts w:ascii="Times New Roman" w:hAnsi="Times New Roman" w:cs="Times New Roman"/>
          <w:sz w:val="24"/>
          <w:szCs w:val="24"/>
        </w:rPr>
        <w:t xml:space="preserve"> </w:t>
      </w:r>
      <w:r w:rsidR="000167BD" w:rsidRPr="000F57A6">
        <w:rPr>
          <w:rFonts w:ascii="Times New Roman" w:hAnsi="Times New Roman" w:cs="Times New Roman"/>
          <w:sz w:val="24"/>
          <w:szCs w:val="24"/>
        </w:rPr>
        <w:t>77-101</w:t>
      </w:r>
      <w:r w:rsidR="005C5B51" w:rsidRPr="000F57A6">
        <w:rPr>
          <w:rFonts w:ascii="Times New Roman" w:hAnsi="Times New Roman" w:cs="Times New Roman"/>
          <w:sz w:val="24"/>
          <w:szCs w:val="24"/>
        </w:rPr>
        <w:t>.</w:t>
      </w:r>
      <w:r w:rsidR="00C968D1" w:rsidRPr="000F57A6">
        <w:rPr>
          <w:rFonts w:ascii="Times New Roman" w:eastAsia="Times New Roman" w:hAnsi="Times New Roman" w:cs="Times New Roman"/>
          <w:color w:val="333333"/>
          <w:sz w:val="24"/>
          <w:szCs w:val="24"/>
          <w:lang w:eastAsia="en-GB"/>
        </w:rPr>
        <w:t xml:space="preserve"> </w:t>
      </w:r>
      <w:r w:rsidR="00DD497F" w:rsidRPr="000F57A6">
        <w:rPr>
          <w:rFonts w:ascii="Times New Roman" w:eastAsia="Times New Roman" w:hAnsi="Times New Roman" w:cs="Times New Roman"/>
          <w:color w:val="333333"/>
          <w:sz w:val="24"/>
          <w:szCs w:val="24"/>
          <w:lang w:eastAsia="en-GB"/>
        </w:rPr>
        <w:t xml:space="preserve">doi: </w:t>
      </w:r>
      <w:r w:rsidR="00DD497F" w:rsidRPr="000F57A6">
        <w:rPr>
          <w:rFonts w:ascii="Times New Roman" w:hAnsi="Times New Roman" w:cs="Times New Roman"/>
          <w:color w:val="333333"/>
          <w:sz w:val="24"/>
          <w:szCs w:val="24"/>
        </w:rPr>
        <w:t>10.1191/1478088706qp063oa</w:t>
      </w:r>
    </w:p>
    <w:p w14:paraId="1C9D0A53" w14:textId="30DDD4F1" w:rsidR="00D371CA" w:rsidRPr="000F57A6" w:rsidRDefault="00C968D1" w:rsidP="005A46C4">
      <w:pPr>
        <w:pStyle w:val="EndNoteBibliography"/>
        <w:spacing w:after="0" w:line="480" w:lineRule="auto"/>
        <w:ind w:left="720" w:hanging="720"/>
        <w:rPr>
          <w:rFonts w:ascii="Times New Roman" w:hAnsi="Times New Roman" w:cs="Times New Roman"/>
          <w:szCs w:val="24"/>
        </w:rPr>
      </w:pPr>
      <w:r w:rsidRPr="00390241">
        <w:rPr>
          <w:rFonts w:ascii="Times New Roman" w:eastAsia="Times New Roman" w:hAnsi="Times New Roman" w:cs="Times New Roman"/>
          <w:color w:val="333333"/>
          <w:szCs w:val="24"/>
          <w:lang w:eastAsia="en-GB"/>
        </w:rPr>
        <w:t>Chin, A., Markey, A., Bhargava, S.,</w:t>
      </w:r>
      <w:r w:rsidRPr="00390241">
        <w:rPr>
          <w:rFonts w:ascii="Times New Roman" w:hAnsi="Times New Roman" w:cs="Times New Roman"/>
          <w:szCs w:val="24"/>
          <w:lang w:eastAsia="en-GB"/>
        </w:rPr>
        <w:t xml:space="preserve"> </w:t>
      </w:r>
      <w:r w:rsidRPr="00390241">
        <w:rPr>
          <w:rFonts w:ascii="Times New Roman" w:eastAsia="Times New Roman" w:hAnsi="Times New Roman" w:cs="Times New Roman"/>
          <w:color w:val="333333"/>
          <w:szCs w:val="24"/>
          <w:lang w:eastAsia="en-GB"/>
        </w:rPr>
        <w:t>Kassam, K., &amp; Loewenstein, G. (2017)</w:t>
      </w:r>
      <w:r w:rsidR="00DC15EC" w:rsidRPr="00390241">
        <w:rPr>
          <w:rFonts w:ascii="Times New Roman" w:eastAsia="Times New Roman" w:hAnsi="Times New Roman" w:cs="Times New Roman"/>
          <w:color w:val="333333"/>
          <w:szCs w:val="24"/>
          <w:lang w:eastAsia="en-GB"/>
        </w:rPr>
        <w:t>.</w:t>
      </w:r>
      <w:r w:rsidRPr="00390241">
        <w:rPr>
          <w:rFonts w:ascii="Times New Roman" w:eastAsia="Times New Roman" w:hAnsi="Times New Roman" w:cs="Times New Roman"/>
          <w:color w:val="333333"/>
          <w:szCs w:val="24"/>
          <w:bdr w:val="none" w:sz="0" w:space="0" w:color="auto" w:frame="1"/>
          <w:lang w:eastAsia="en-GB"/>
        </w:rPr>
        <w:t xml:space="preserve"> Bored in the USA: Experience sampling and </w:t>
      </w:r>
      <w:r w:rsidRPr="00390241">
        <w:rPr>
          <w:rFonts w:ascii="Times New Roman" w:eastAsia="Times New Roman" w:hAnsi="Times New Roman" w:cs="Times New Roman"/>
          <w:bCs/>
          <w:color w:val="333333"/>
          <w:szCs w:val="24"/>
          <w:bdr w:val="none" w:sz="0" w:space="0" w:color="auto" w:frame="1"/>
          <w:lang w:eastAsia="en-GB"/>
        </w:rPr>
        <w:t>boredom</w:t>
      </w:r>
      <w:r w:rsidRPr="00390241">
        <w:rPr>
          <w:rFonts w:ascii="Times New Roman" w:eastAsia="Times New Roman" w:hAnsi="Times New Roman" w:cs="Times New Roman"/>
          <w:color w:val="333333"/>
          <w:szCs w:val="24"/>
          <w:bdr w:val="none" w:sz="0" w:space="0" w:color="auto" w:frame="1"/>
          <w:lang w:eastAsia="en-GB"/>
        </w:rPr>
        <w:t> in everyday life.</w:t>
      </w:r>
      <w:r w:rsidRPr="00390241">
        <w:rPr>
          <w:rFonts w:ascii="Times New Roman" w:eastAsia="Times New Roman" w:hAnsi="Times New Roman" w:cs="Times New Roman"/>
          <w:color w:val="333333"/>
          <w:szCs w:val="24"/>
          <w:lang w:eastAsia="en-GB"/>
        </w:rPr>
        <w:t xml:space="preserve"> </w:t>
      </w:r>
      <w:hyperlink r:id="rId13" w:tooltip="Search for Emotion" w:history="1">
        <w:r w:rsidRPr="000F57A6">
          <w:rPr>
            <w:rFonts w:ascii="Times New Roman" w:eastAsia="Times New Roman" w:hAnsi="Times New Roman" w:cs="Times New Roman"/>
            <w:i/>
            <w:szCs w:val="24"/>
            <w:bdr w:val="none" w:sz="0" w:space="0" w:color="auto" w:frame="1"/>
            <w:lang w:eastAsia="en-GB"/>
          </w:rPr>
          <w:t>Emotion</w:t>
        </w:r>
      </w:hyperlink>
      <w:r w:rsidRPr="000F57A6">
        <w:rPr>
          <w:rFonts w:ascii="Times New Roman" w:eastAsia="Times New Roman" w:hAnsi="Times New Roman" w:cs="Times New Roman"/>
          <w:i/>
          <w:color w:val="333333"/>
          <w:szCs w:val="24"/>
          <w:lang w:eastAsia="en-GB"/>
        </w:rPr>
        <w:t>,</w:t>
      </w:r>
      <w:r w:rsidR="00047B26" w:rsidRPr="000F57A6">
        <w:rPr>
          <w:rFonts w:ascii="Times New Roman" w:eastAsia="Times New Roman" w:hAnsi="Times New Roman" w:cs="Times New Roman"/>
          <w:color w:val="333333"/>
          <w:szCs w:val="24"/>
          <w:lang w:eastAsia="en-GB"/>
        </w:rPr>
        <w:t xml:space="preserve"> 17(2), 359-368.</w:t>
      </w:r>
      <w:r w:rsidR="000167BD" w:rsidRPr="000F57A6">
        <w:rPr>
          <w:rFonts w:ascii="Times New Roman" w:hAnsi="Times New Roman" w:cs="Times New Roman"/>
          <w:szCs w:val="24"/>
        </w:rPr>
        <w:t xml:space="preserve">College of Occupational Therapists (2012) </w:t>
      </w:r>
      <w:r w:rsidR="000167BD" w:rsidRPr="000F57A6">
        <w:rPr>
          <w:rFonts w:ascii="Times New Roman" w:hAnsi="Times New Roman" w:cs="Times New Roman"/>
          <w:i/>
          <w:szCs w:val="24"/>
        </w:rPr>
        <w:t>Occupational therapists' use of occupation-focused practice in secure hospitals : practice guideline</w:t>
      </w:r>
      <w:r w:rsidR="005C5B51" w:rsidRPr="000F57A6">
        <w:rPr>
          <w:rFonts w:ascii="Times New Roman" w:hAnsi="Times New Roman" w:cs="Times New Roman"/>
          <w:szCs w:val="24"/>
        </w:rPr>
        <w:t xml:space="preserve">. </w:t>
      </w:r>
      <w:r w:rsidR="00325961" w:rsidRPr="000F57A6">
        <w:rPr>
          <w:rFonts w:ascii="Times New Roman" w:hAnsi="Times New Roman" w:cs="Times New Roman"/>
          <w:szCs w:val="24"/>
        </w:rPr>
        <w:t>Retrieved from https://www.cot.co.uk/sites/default/files/general/public/Secure-hospitals-guidelines.pdf</w:t>
      </w:r>
    </w:p>
    <w:p w14:paraId="4FA1CE2B" w14:textId="0B99DCE2" w:rsidR="00D371CA" w:rsidRPr="000F57A6" w:rsidRDefault="000167BD" w:rsidP="00CD3F19">
      <w:pPr>
        <w:pStyle w:val="EndNoteBibliography"/>
        <w:spacing w:after="0" w:line="480" w:lineRule="auto"/>
        <w:ind w:left="420" w:hanging="420"/>
        <w:rPr>
          <w:rFonts w:ascii="Times New Roman" w:hAnsi="Times New Roman" w:cs="Times New Roman"/>
          <w:szCs w:val="24"/>
        </w:rPr>
      </w:pPr>
      <w:r w:rsidRPr="000F57A6">
        <w:rPr>
          <w:rFonts w:ascii="Times New Roman" w:hAnsi="Times New Roman" w:cs="Times New Roman"/>
          <w:szCs w:val="24"/>
        </w:rPr>
        <w:t>Corvinelli</w:t>
      </w:r>
      <w:r w:rsidR="00073492" w:rsidRPr="000F57A6">
        <w:rPr>
          <w:rFonts w:ascii="Times New Roman" w:hAnsi="Times New Roman" w:cs="Times New Roman"/>
          <w:szCs w:val="24"/>
        </w:rPr>
        <w:t>,</w:t>
      </w:r>
      <w:r w:rsidRPr="000F57A6">
        <w:rPr>
          <w:rFonts w:ascii="Times New Roman" w:hAnsi="Times New Roman" w:cs="Times New Roman"/>
          <w:szCs w:val="24"/>
        </w:rPr>
        <w:t xml:space="preserve"> A</w:t>
      </w:r>
      <w:r w:rsidR="00073492" w:rsidRPr="000F57A6">
        <w:rPr>
          <w:rFonts w:ascii="Times New Roman" w:hAnsi="Times New Roman" w:cs="Times New Roman"/>
          <w:szCs w:val="24"/>
        </w:rPr>
        <w:t>.</w:t>
      </w:r>
      <w:r w:rsidRPr="000F57A6">
        <w:rPr>
          <w:rFonts w:ascii="Times New Roman" w:hAnsi="Times New Roman" w:cs="Times New Roman"/>
          <w:szCs w:val="24"/>
        </w:rPr>
        <w:t xml:space="preserve"> (2005)</w:t>
      </w:r>
      <w:r w:rsidR="00DC15EC" w:rsidRPr="000F57A6">
        <w:rPr>
          <w:rFonts w:ascii="Times New Roman" w:hAnsi="Times New Roman" w:cs="Times New Roman"/>
          <w:szCs w:val="24"/>
        </w:rPr>
        <w:t>.</w:t>
      </w:r>
      <w:r w:rsidRPr="000F57A6">
        <w:rPr>
          <w:rFonts w:ascii="Times New Roman" w:hAnsi="Times New Roman" w:cs="Times New Roman"/>
          <w:szCs w:val="24"/>
        </w:rPr>
        <w:t xml:space="preserve"> Alleviating Boredom in Adult Males Recovering from Substance Use Disorder. </w:t>
      </w:r>
      <w:r w:rsidRPr="000F57A6">
        <w:rPr>
          <w:rFonts w:ascii="Times New Roman" w:hAnsi="Times New Roman" w:cs="Times New Roman"/>
          <w:i/>
          <w:szCs w:val="24"/>
        </w:rPr>
        <w:t>Occupational Therapy in Mental Health,</w:t>
      </w:r>
      <w:r w:rsidR="005C5B51" w:rsidRPr="000F57A6">
        <w:rPr>
          <w:rFonts w:ascii="Times New Roman" w:hAnsi="Times New Roman" w:cs="Times New Roman"/>
          <w:szCs w:val="24"/>
        </w:rPr>
        <w:t xml:space="preserve"> </w:t>
      </w:r>
      <w:r w:rsidR="005C5B51" w:rsidRPr="000F57A6">
        <w:rPr>
          <w:rFonts w:ascii="Times New Roman" w:hAnsi="Times New Roman" w:cs="Times New Roman"/>
          <w:i/>
          <w:szCs w:val="24"/>
        </w:rPr>
        <w:t>21</w:t>
      </w:r>
      <w:r w:rsidR="005C5B51" w:rsidRPr="000F57A6">
        <w:rPr>
          <w:rFonts w:ascii="Times New Roman" w:hAnsi="Times New Roman" w:cs="Times New Roman"/>
          <w:szCs w:val="24"/>
        </w:rPr>
        <w:t>(2),</w:t>
      </w:r>
      <w:r w:rsidR="005B595E" w:rsidRPr="000F57A6">
        <w:rPr>
          <w:rFonts w:ascii="Times New Roman" w:hAnsi="Times New Roman" w:cs="Times New Roman"/>
          <w:szCs w:val="24"/>
        </w:rPr>
        <w:t xml:space="preserve"> </w:t>
      </w:r>
      <w:r w:rsidRPr="000F57A6">
        <w:rPr>
          <w:rFonts w:ascii="Times New Roman" w:hAnsi="Times New Roman" w:cs="Times New Roman"/>
          <w:szCs w:val="24"/>
        </w:rPr>
        <w:t>1-11</w:t>
      </w:r>
      <w:r w:rsidR="005C5B51" w:rsidRPr="000F57A6">
        <w:rPr>
          <w:rFonts w:ascii="Times New Roman" w:hAnsi="Times New Roman" w:cs="Times New Roman"/>
          <w:szCs w:val="24"/>
        </w:rPr>
        <w:t>.</w:t>
      </w:r>
      <w:r w:rsidR="00DD497F" w:rsidRPr="000F57A6">
        <w:rPr>
          <w:rFonts w:ascii="Times New Roman" w:hAnsi="Times New Roman" w:cs="Times New Roman"/>
          <w:szCs w:val="24"/>
        </w:rPr>
        <w:t xml:space="preserve"> doi:</w:t>
      </w:r>
      <w:r w:rsidR="00DD497F" w:rsidRPr="000F57A6">
        <w:rPr>
          <w:rFonts w:ascii="Times New Roman" w:hAnsi="Times New Roman" w:cs="Times New Roman"/>
          <w:color w:val="333333"/>
          <w:szCs w:val="24"/>
        </w:rPr>
        <w:t xml:space="preserve"> 10.1300/J004v21n02_01</w:t>
      </w:r>
    </w:p>
    <w:p w14:paraId="1DFA9767" w14:textId="0B551FF6" w:rsidR="00AD4B72" w:rsidRPr="000F57A6" w:rsidRDefault="000167BD" w:rsidP="00AD4B72">
      <w:pPr>
        <w:pStyle w:val="EndNoteBibliography"/>
        <w:spacing w:after="0" w:line="480" w:lineRule="auto"/>
        <w:ind w:left="420" w:hanging="420"/>
        <w:rPr>
          <w:rFonts w:ascii="Times New Roman" w:hAnsi="Times New Roman" w:cs="Times New Roman"/>
          <w:szCs w:val="24"/>
        </w:rPr>
      </w:pPr>
      <w:r w:rsidRPr="000F57A6">
        <w:rPr>
          <w:rFonts w:ascii="Times New Roman" w:hAnsi="Times New Roman" w:cs="Times New Roman"/>
          <w:szCs w:val="24"/>
        </w:rPr>
        <w:t>Corvinelli</w:t>
      </w:r>
      <w:r w:rsidR="00073492" w:rsidRPr="000F57A6">
        <w:rPr>
          <w:rFonts w:ascii="Times New Roman" w:hAnsi="Times New Roman" w:cs="Times New Roman"/>
          <w:szCs w:val="24"/>
        </w:rPr>
        <w:t>,</w:t>
      </w:r>
      <w:r w:rsidRPr="000F57A6">
        <w:rPr>
          <w:rFonts w:ascii="Times New Roman" w:hAnsi="Times New Roman" w:cs="Times New Roman"/>
          <w:szCs w:val="24"/>
        </w:rPr>
        <w:t xml:space="preserve"> A</w:t>
      </w:r>
      <w:r w:rsidR="00073492" w:rsidRPr="000F57A6">
        <w:rPr>
          <w:rFonts w:ascii="Times New Roman" w:hAnsi="Times New Roman" w:cs="Times New Roman"/>
          <w:szCs w:val="24"/>
        </w:rPr>
        <w:t>.</w:t>
      </w:r>
      <w:r w:rsidRPr="000F57A6">
        <w:rPr>
          <w:rFonts w:ascii="Times New Roman" w:hAnsi="Times New Roman" w:cs="Times New Roman"/>
          <w:szCs w:val="24"/>
        </w:rPr>
        <w:t xml:space="preserve"> (2010)</w:t>
      </w:r>
      <w:r w:rsidR="00DC15EC" w:rsidRPr="000F57A6">
        <w:rPr>
          <w:rFonts w:ascii="Times New Roman" w:hAnsi="Times New Roman" w:cs="Times New Roman"/>
          <w:szCs w:val="24"/>
        </w:rPr>
        <w:t>.</w:t>
      </w:r>
      <w:r w:rsidRPr="000F57A6">
        <w:rPr>
          <w:rFonts w:ascii="Times New Roman" w:hAnsi="Times New Roman" w:cs="Times New Roman"/>
          <w:szCs w:val="24"/>
        </w:rPr>
        <w:t xml:space="preserve"> Boredom in recovery for adult substance users with HIV/AIDS attending an urban day treatment program. </w:t>
      </w:r>
      <w:r w:rsidRPr="000F57A6">
        <w:rPr>
          <w:rFonts w:ascii="Times New Roman" w:hAnsi="Times New Roman" w:cs="Times New Roman"/>
          <w:i/>
          <w:szCs w:val="24"/>
        </w:rPr>
        <w:t>Occupational Therapy in Mental Health,</w:t>
      </w:r>
      <w:r w:rsidR="005C5B51" w:rsidRPr="000F57A6">
        <w:rPr>
          <w:rFonts w:ascii="Times New Roman" w:hAnsi="Times New Roman" w:cs="Times New Roman"/>
          <w:szCs w:val="24"/>
        </w:rPr>
        <w:t xml:space="preserve"> </w:t>
      </w:r>
      <w:r w:rsidR="005C5B51" w:rsidRPr="000F57A6">
        <w:rPr>
          <w:rFonts w:ascii="Times New Roman" w:hAnsi="Times New Roman" w:cs="Times New Roman"/>
          <w:i/>
          <w:szCs w:val="24"/>
        </w:rPr>
        <w:t>26</w:t>
      </w:r>
      <w:r w:rsidR="005C5B51" w:rsidRPr="000F57A6">
        <w:rPr>
          <w:rFonts w:ascii="Times New Roman" w:hAnsi="Times New Roman" w:cs="Times New Roman"/>
          <w:szCs w:val="24"/>
        </w:rPr>
        <w:t xml:space="preserve">(2), </w:t>
      </w:r>
      <w:r w:rsidRPr="000F57A6">
        <w:rPr>
          <w:rFonts w:ascii="Times New Roman" w:hAnsi="Times New Roman" w:cs="Times New Roman"/>
          <w:szCs w:val="24"/>
        </w:rPr>
        <w:t>99-130</w:t>
      </w:r>
      <w:r w:rsidR="005C5B51" w:rsidRPr="000F57A6">
        <w:rPr>
          <w:rFonts w:ascii="Times New Roman" w:hAnsi="Times New Roman" w:cs="Times New Roman"/>
          <w:szCs w:val="24"/>
        </w:rPr>
        <w:t>.</w:t>
      </w:r>
      <w:r w:rsidR="0022580A" w:rsidRPr="000F57A6">
        <w:rPr>
          <w:rFonts w:ascii="Times New Roman" w:hAnsi="Times New Roman" w:cs="Times New Roman"/>
          <w:szCs w:val="24"/>
        </w:rPr>
        <w:t xml:space="preserve"> </w:t>
      </w:r>
    </w:p>
    <w:p w14:paraId="410DC360" w14:textId="190F89CA" w:rsidR="00A13908" w:rsidRPr="000F57A6" w:rsidRDefault="00AF64D7" w:rsidP="00A1390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Dahlen, E.R., Martin, R.C., Ragan, K.,</w:t>
      </w:r>
      <w:r w:rsidR="00AD4B72" w:rsidRPr="00AF64D7">
        <w:rPr>
          <w:rFonts w:ascii="Times New Roman" w:hAnsi="Times New Roman" w:cs="Times New Roman"/>
          <w:sz w:val="24"/>
          <w:szCs w:val="24"/>
        </w:rPr>
        <w:t xml:space="preserve"> &amp; Kuhlman, M. (2004)</w:t>
      </w:r>
      <w:r w:rsidR="00DC15EC" w:rsidRPr="00AF64D7">
        <w:rPr>
          <w:rFonts w:ascii="Times New Roman" w:hAnsi="Times New Roman" w:cs="Times New Roman"/>
          <w:sz w:val="24"/>
          <w:szCs w:val="24"/>
        </w:rPr>
        <w:t>.</w:t>
      </w:r>
      <w:r w:rsidR="00AD4B72" w:rsidRPr="00AF64D7">
        <w:rPr>
          <w:rFonts w:ascii="Times New Roman" w:hAnsi="Times New Roman" w:cs="Times New Roman"/>
          <w:sz w:val="24"/>
          <w:szCs w:val="24"/>
        </w:rPr>
        <w:t xml:space="preserve"> Boredom proneness in anger and aggression: effects of impulsiveness and sensation seeking. </w:t>
      </w:r>
      <w:r w:rsidR="00AD4B72" w:rsidRPr="00AF64D7">
        <w:rPr>
          <w:rFonts w:ascii="Times New Roman" w:hAnsi="Times New Roman" w:cs="Times New Roman"/>
          <w:i/>
          <w:sz w:val="24"/>
          <w:szCs w:val="24"/>
        </w:rPr>
        <w:t>Personality and Individual Differences,</w:t>
      </w:r>
      <w:r w:rsidR="00DC15EC" w:rsidRPr="00AF64D7">
        <w:rPr>
          <w:rFonts w:ascii="Times New Roman" w:hAnsi="Times New Roman" w:cs="Times New Roman"/>
          <w:sz w:val="24"/>
          <w:szCs w:val="24"/>
        </w:rPr>
        <w:t xml:space="preserve"> 37,</w:t>
      </w:r>
      <w:r w:rsidR="00AD4B72" w:rsidRPr="00AF64D7">
        <w:rPr>
          <w:rFonts w:ascii="Times New Roman" w:hAnsi="Times New Roman" w:cs="Times New Roman"/>
          <w:sz w:val="24"/>
          <w:szCs w:val="24"/>
        </w:rPr>
        <w:t xml:space="preserve"> 1615-1627.</w:t>
      </w:r>
      <w:r w:rsidR="00A161D1" w:rsidRPr="00AF64D7">
        <w:rPr>
          <w:rFonts w:ascii="Times New Roman" w:hAnsi="Times New Roman" w:cs="Times New Roman"/>
          <w:sz w:val="24"/>
          <w:szCs w:val="24"/>
        </w:rPr>
        <w:t xml:space="preserve"> Doi:</w:t>
      </w:r>
      <w:r w:rsidR="00A161D1" w:rsidRPr="00AF64D7">
        <w:rPr>
          <w:rFonts w:ascii="Times New Roman" w:hAnsi="Times New Roman" w:cs="Times New Roman"/>
          <w:color w:val="333333"/>
          <w:sz w:val="24"/>
          <w:szCs w:val="24"/>
        </w:rPr>
        <w:t xml:space="preserve"> 10.1016/j.paid.2004.02.016</w:t>
      </w:r>
      <w:r w:rsidR="00A161D1" w:rsidRPr="00AF64D7">
        <w:rPr>
          <w:rFonts w:ascii="Times New Roman" w:hAnsi="Times New Roman" w:cs="Times New Roman"/>
          <w:sz w:val="24"/>
          <w:szCs w:val="24"/>
        </w:rPr>
        <w:t>i:</w:t>
      </w:r>
      <w:r w:rsidR="00A13908" w:rsidRPr="000F57A6">
        <w:rPr>
          <w:rFonts w:ascii="Times New Roman" w:hAnsi="Times New Roman" w:cs="Times New Roman"/>
          <w:sz w:val="24"/>
          <w:szCs w:val="24"/>
        </w:rPr>
        <w:t xml:space="preserve"> </w:t>
      </w:r>
    </w:p>
    <w:p w14:paraId="1C1D5D23" w14:textId="4D1DDE10" w:rsidR="00F85974" w:rsidRPr="000F57A6" w:rsidRDefault="00F85974" w:rsidP="00A13908">
      <w:pPr>
        <w:spacing w:after="0" w:line="480" w:lineRule="auto"/>
        <w:ind w:left="720" w:hanging="720"/>
        <w:rPr>
          <w:rFonts w:ascii="Times New Roman" w:hAnsi="Times New Roman" w:cs="Times New Roman"/>
          <w:sz w:val="24"/>
          <w:szCs w:val="24"/>
        </w:rPr>
      </w:pPr>
      <w:r w:rsidRPr="00AF64D7">
        <w:rPr>
          <w:rFonts w:ascii="Times New Roman" w:hAnsi="Times New Roman" w:cs="Times New Roman"/>
          <w:sz w:val="24"/>
          <w:szCs w:val="24"/>
        </w:rPr>
        <w:t>De Witt</w:t>
      </w:r>
      <w:r w:rsidR="000F57A6" w:rsidRPr="00AF64D7">
        <w:rPr>
          <w:rFonts w:ascii="Times New Roman" w:hAnsi="Times New Roman" w:cs="Times New Roman"/>
          <w:sz w:val="24"/>
          <w:szCs w:val="24"/>
        </w:rPr>
        <w:t>, P.</w:t>
      </w:r>
      <w:r w:rsidRPr="00AF64D7">
        <w:rPr>
          <w:rFonts w:ascii="Times New Roman" w:hAnsi="Times New Roman" w:cs="Times New Roman"/>
          <w:sz w:val="24"/>
          <w:szCs w:val="24"/>
        </w:rPr>
        <w:t xml:space="preserve"> </w:t>
      </w:r>
      <w:r w:rsidR="000F57A6" w:rsidRPr="00AF64D7">
        <w:rPr>
          <w:rFonts w:ascii="Times New Roman" w:hAnsi="Times New Roman" w:cs="Times New Roman"/>
          <w:sz w:val="24"/>
          <w:szCs w:val="24"/>
        </w:rPr>
        <w:t>(</w:t>
      </w:r>
      <w:r w:rsidRPr="00AF64D7">
        <w:rPr>
          <w:rFonts w:ascii="Times New Roman" w:hAnsi="Times New Roman" w:cs="Times New Roman"/>
          <w:sz w:val="24"/>
          <w:szCs w:val="24"/>
        </w:rPr>
        <w:t>2005</w:t>
      </w:r>
      <w:r w:rsidR="000F57A6" w:rsidRPr="00AF64D7">
        <w:rPr>
          <w:rFonts w:ascii="Times New Roman" w:hAnsi="Times New Roman" w:cs="Times New Roman"/>
          <w:sz w:val="24"/>
          <w:szCs w:val="24"/>
        </w:rPr>
        <w:t xml:space="preserve">). Creative Ability: a model for psychosocial </w:t>
      </w:r>
      <w:r w:rsidR="000F57A6" w:rsidRPr="00023187">
        <w:rPr>
          <w:rFonts w:ascii="Times New Roman" w:hAnsi="Times New Roman" w:cs="Times New Roman"/>
          <w:sz w:val="24"/>
          <w:szCs w:val="24"/>
        </w:rPr>
        <w:t>occupat</w:t>
      </w:r>
      <w:r w:rsidR="000F57A6" w:rsidRPr="007656B2">
        <w:rPr>
          <w:rFonts w:ascii="Times New Roman" w:hAnsi="Times New Roman" w:cs="Times New Roman"/>
          <w:sz w:val="24"/>
          <w:szCs w:val="24"/>
        </w:rPr>
        <w:t xml:space="preserve">ional therapy. In: </w:t>
      </w:r>
      <w:r w:rsidR="000F57A6" w:rsidRPr="00AF64D7">
        <w:rPr>
          <w:rFonts w:ascii="Times New Roman" w:hAnsi="Times New Roman" w:cs="Times New Roman"/>
          <w:sz w:val="24"/>
          <w:szCs w:val="24"/>
        </w:rPr>
        <w:t>R</w:t>
      </w:r>
      <w:r w:rsidR="00AF64D7" w:rsidRPr="00AF64D7">
        <w:rPr>
          <w:rFonts w:ascii="Times New Roman" w:hAnsi="Times New Roman" w:cs="Times New Roman"/>
          <w:sz w:val="24"/>
          <w:szCs w:val="24"/>
        </w:rPr>
        <w:t>.</w:t>
      </w:r>
      <w:r w:rsidR="000F57A6" w:rsidRPr="00AF64D7">
        <w:rPr>
          <w:rFonts w:ascii="Times New Roman" w:hAnsi="Times New Roman" w:cs="Times New Roman"/>
          <w:sz w:val="24"/>
          <w:szCs w:val="24"/>
        </w:rPr>
        <w:t xml:space="preserve"> Crouch</w:t>
      </w:r>
      <w:r w:rsidR="00AF64D7" w:rsidRPr="00AF64D7">
        <w:rPr>
          <w:rFonts w:ascii="Times New Roman" w:hAnsi="Times New Roman" w:cs="Times New Roman"/>
          <w:sz w:val="24"/>
          <w:szCs w:val="24"/>
        </w:rPr>
        <w:t>., &amp; V.</w:t>
      </w:r>
      <w:r w:rsidR="000F57A6" w:rsidRPr="00AF64D7">
        <w:rPr>
          <w:rFonts w:ascii="Times New Roman" w:hAnsi="Times New Roman" w:cs="Times New Roman"/>
          <w:sz w:val="24"/>
          <w:szCs w:val="24"/>
        </w:rPr>
        <w:t xml:space="preserve"> Alers </w:t>
      </w:r>
      <w:r w:rsidR="00AF64D7" w:rsidRPr="00AF64D7">
        <w:rPr>
          <w:rFonts w:ascii="Times New Roman" w:hAnsi="Times New Roman" w:cs="Times New Roman"/>
          <w:sz w:val="24"/>
          <w:szCs w:val="24"/>
        </w:rPr>
        <w:t>(E</w:t>
      </w:r>
      <w:r w:rsidR="000F57A6" w:rsidRPr="00AF64D7">
        <w:rPr>
          <w:rFonts w:ascii="Times New Roman" w:hAnsi="Times New Roman" w:cs="Times New Roman"/>
          <w:sz w:val="24"/>
          <w:szCs w:val="24"/>
        </w:rPr>
        <w:t>d</w:t>
      </w:r>
      <w:r w:rsidR="00AF64D7" w:rsidRPr="00AF64D7">
        <w:rPr>
          <w:rFonts w:ascii="Times New Roman" w:hAnsi="Times New Roman" w:cs="Times New Roman"/>
          <w:sz w:val="24"/>
          <w:szCs w:val="24"/>
        </w:rPr>
        <w:t>s),</w:t>
      </w:r>
      <w:r w:rsidR="000F57A6" w:rsidRPr="00AF64D7">
        <w:rPr>
          <w:rFonts w:ascii="Times New Roman" w:hAnsi="Times New Roman" w:cs="Times New Roman"/>
          <w:sz w:val="24"/>
          <w:szCs w:val="24"/>
        </w:rPr>
        <w:t xml:space="preserve"> </w:t>
      </w:r>
      <w:r w:rsidR="000F57A6" w:rsidRPr="005A46C4">
        <w:rPr>
          <w:rFonts w:ascii="Times New Roman" w:hAnsi="Times New Roman" w:cs="Times New Roman"/>
          <w:i/>
          <w:sz w:val="24"/>
          <w:szCs w:val="24"/>
        </w:rPr>
        <w:t>Occupational therapy in psychiatry and mental health</w:t>
      </w:r>
      <w:r w:rsidR="00AF64D7">
        <w:rPr>
          <w:rFonts w:ascii="Times New Roman" w:hAnsi="Times New Roman" w:cs="Times New Roman"/>
          <w:sz w:val="24"/>
          <w:szCs w:val="24"/>
        </w:rPr>
        <w:t xml:space="preserve"> </w:t>
      </w:r>
      <w:r w:rsidR="00AF64D7" w:rsidRPr="00023187">
        <w:rPr>
          <w:rFonts w:ascii="Times New Roman" w:hAnsi="Times New Roman" w:cs="Times New Roman"/>
          <w:sz w:val="24"/>
          <w:szCs w:val="24"/>
        </w:rPr>
        <w:t>(</w:t>
      </w:r>
      <w:r w:rsidR="000F57A6" w:rsidRPr="00023187">
        <w:rPr>
          <w:rFonts w:ascii="Times New Roman" w:hAnsi="Times New Roman" w:cs="Times New Roman"/>
          <w:sz w:val="24"/>
          <w:szCs w:val="24"/>
        </w:rPr>
        <w:t>4</w:t>
      </w:r>
      <w:r w:rsidR="000F57A6" w:rsidRPr="00023187">
        <w:rPr>
          <w:rFonts w:ascii="Times New Roman" w:hAnsi="Times New Roman" w:cs="Times New Roman"/>
          <w:sz w:val="24"/>
          <w:szCs w:val="24"/>
          <w:vertAlign w:val="superscript"/>
        </w:rPr>
        <w:t>th</w:t>
      </w:r>
      <w:r w:rsidR="000F57A6" w:rsidRPr="00023187">
        <w:rPr>
          <w:rFonts w:ascii="Times New Roman" w:hAnsi="Times New Roman" w:cs="Times New Roman"/>
          <w:sz w:val="24"/>
          <w:szCs w:val="24"/>
        </w:rPr>
        <w:t xml:space="preserve"> Ed.</w:t>
      </w:r>
      <w:r w:rsidR="00AF64D7">
        <w:rPr>
          <w:rFonts w:ascii="Times New Roman" w:hAnsi="Times New Roman" w:cs="Times New Roman"/>
          <w:sz w:val="24"/>
          <w:szCs w:val="24"/>
        </w:rPr>
        <w:t xml:space="preserve"> </w:t>
      </w:r>
      <w:r w:rsidR="00023187">
        <w:rPr>
          <w:rFonts w:ascii="Times New Roman" w:hAnsi="Times New Roman" w:cs="Times New Roman"/>
          <w:sz w:val="24"/>
          <w:szCs w:val="24"/>
        </w:rPr>
        <w:t>p</w:t>
      </w:r>
      <w:r w:rsidR="00AF64D7">
        <w:rPr>
          <w:rFonts w:ascii="Times New Roman" w:hAnsi="Times New Roman" w:cs="Times New Roman"/>
          <w:sz w:val="24"/>
          <w:szCs w:val="24"/>
        </w:rPr>
        <w:t>p. 3-61)</w:t>
      </w:r>
      <w:r w:rsidR="00023187">
        <w:rPr>
          <w:rFonts w:ascii="Times New Roman" w:hAnsi="Times New Roman" w:cs="Times New Roman"/>
          <w:sz w:val="24"/>
          <w:szCs w:val="24"/>
        </w:rPr>
        <w:t>.</w:t>
      </w:r>
      <w:r w:rsidR="000F57A6" w:rsidRPr="00AF64D7">
        <w:rPr>
          <w:rFonts w:ascii="Times New Roman" w:hAnsi="Times New Roman" w:cs="Times New Roman"/>
          <w:sz w:val="24"/>
          <w:szCs w:val="24"/>
        </w:rPr>
        <w:t xml:space="preserve"> </w:t>
      </w:r>
      <w:r w:rsidR="005319D4" w:rsidRPr="00AF64D7">
        <w:rPr>
          <w:rFonts w:ascii="Times New Roman" w:hAnsi="Times New Roman" w:cs="Times New Roman"/>
          <w:sz w:val="24"/>
          <w:szCs w:val="24"/>
        </w:rPr>
        <w:t>London</w:t>
      </w:r>
      <w:r w:rsidR="00AF64D7">
        <w:rPr>
          <w:rFonts w:ascii="Times New Roman" w:hAnsi="Times New Roman" w:cs="Times New Roman"/>
          <w:sz w:val="24"/>
          <w:szCs w:val="24"/>
        </w:rPr>
        <w:t>:</w:t>
      </w:r>
      <w:r w:rsidR="005319D4" w:rsidRPr="00AF64D7">
        <w:rPr>
          <w:rFonts w:ascii="Times New Roman" w:hAnsi="Times New Roman" w:cs="Times New Roman"/>
          <w:sz w:val="24"/>
          <w:szCs w:val="24"/>
        </w:rPr>
        <w:t xml:space="preserve"> Whurr Publishers</w:t>
      </w:r>
      <w:r w:rsidR="00AF64D7">
        <w:rPr>
          <w:rFonts w:ascii="Times New Roman" w:hAnsi="Times New Roman" w:cs="Times New Roman"/>
          <w:sz w:val="24"/>
          <w:szCs w:val="24"/>
        </w:rPr>
        <w:t>.</w:t>
      </w:r>
    </w:p>
    <w:p w14:paraId="5DBA3A88" w14:textId="38BD4695" w:rsidR="00A13908" w:rsidRPr="007656B2" w:rsidRDefault="00A13908" w:rsidP="00A13908">
      <w:pPr>
        <w:spacing w:after="0" w:line="480" w:lineRule="auto"/>
        <w:ind w:left="720" w:hanging="720"/>
        <w:rPr>
          <w:rFonts w:ascii="Times New Roman" w:hAnsi="Times New Roman" w:cs="Times New Roman"/>
          <w:noProof/>
          <w:sz w:val="24"/>
          <w:szCs w:val="24"/>
          <w:lang w:val="en-US"/>
        </w:rPr>
      </w:pPr>
      <w:r w:rsidRPr="007656B2">
        <w:rPr>
          <w:rFonts w:ascii="Times New Roman" w:hAnsi="Times New Roman" w:cs="Times New Roman"/>
          <w:sz w:val="24"/>
          <w:szCs w:val="24"/>
        </w:rPr>
        <w:t>Duncan, E. (2008)</w:t>
      </w:r>
      <w:r w:rsidR="007656B2">
        <w:rPr>
          <w:rFonts w:ascii="Times New Roman" w:hAnsi="Times New Roman" w:cs="Times New Roman"/>
          <w:sz w:val="24"/>
          <w:szCs w:val="24"/>
        </w:rPr>
        <w:t>. Forensic occupational therapy,</w:t>
      </w:r>
      <w:r w:rsidRPr="007656B2">
        <w:rPr>
          <w:rFonts w:ascii="Times New Roman" w:hAnsi="Times New Roman" w:cs="Times New Roman"/>
          <w:sz w:val="24"/>
          <w:szCs w:val="24"/>
        </w:rPr>
        <w:t xml:space="preserve"> In: J</w:t>
      </w:r>
      <w:r w:rsidR="007656B2">
        <w:rPr>
          <w:rFonts w:ascii="Times New Roman" w:hAnsi="Times New Roman" w:cs="Times New Roman"/>
          <w:sz w:val="24"/>
          <w:szCs w:val="24"/>
        </w:rPr>
        <w:t>.</w:t>
      </w:r>
      <w:r w:rsidRPr="007656B2">
        <w:rPr>
          <w:rFonts w:ascii="Times New Roman" w:hAnsi="Times New Roman" w:cs="Times New Roman"/>
          <w:sz w:val="24"/>
          <w:szCs w:val="24"/>
        </w:rPr>
        <w:t xml:space="preserve"> Creek, L</w:t>
      </w:r>
      <w:r w:rsidR="007656B2">
        <w:rPr>
          <w:rFonts w:ascii="Times New Roman" w:hAnsi="Times New Roman" w:cs="Times New Roman"/>
          <w:sz w:val="24"/>
          <w:szCs w:val="24"/>
        </w:rPr>
        <w:t>. Lougher (Eds.),</w:t>
      </w:r>
      <w:r w:rsidRPr="007656B2">
        <w:rPr>
          <w:rFonts w:ascii="Times New Roman" w:hAnsi="Times New Roman" w:cs="Times New Roman"/>
          <w:sz w:val="24"/>
          <w:szCs w:val="24"/>
        </w:rPr>
        <w:t xml:space="preserve"> Occupati</w:t>
      </w:r>
      <w:r w:rsidR="007656B2">
        <w:rPr>
          <w:rFonts w:ascii="Times New Roman" w:hAnsi="Times New Roman" w:cs="Times New Roman"/>
          <w:sz w:val="24"/>
          <w:szCs w:val="24"/>
        </w:rPr>
        <w:t>onal therapy and mental health (</w:t>
      </w:r>
      <w:r w:rsidRPr="007656B2">
        <w:rPr>
          <w:rFonts w:ascii="Times New Roman" w:hAnsi="Times New Roman" w:cs="Times New Roman"/>
          <w:sz w:val="24"/>
          <w:szCs w:val="24"/>
        </w:rPr>
        <w:t>4th ed.</w:t>
      </w:r>
      <w:r w:rsidR="007656B2">
        <w:rPr>
          <w:rFonts w:ascii="Times New Roman" w:hAnsi="Times New Roman" w:cs="Times New Roman"/>
          <w:sz w:val="24"/>
          <w:szCs w:val="24"/>
        </w:rPr>
        <w:t xml:space="preserve"> pp. 513-534).</w:t>
      </w:r>
      <w:r w:rsidRPr="007656B2">
        <w:rPr>
          <w:rFonts w:ascii="Times New Roman" w:hAnsi="Times New Roman" w:cs="Times New Roman"/>
          <w:sz w:val="24"/>
          <w:szCs w:val="24"/>
        </w:rPr>
        <w:t xml:space="preserve"> Edinburgh: Churchill Livingstone Elsevier</w:t>
      </w:r>
      <w:r w:rsidR="007656B2">
        <w:rPr>
          <w:rFonts w:ascii="Times New Roman" w:hAnsi="Times New Roman" w:cs="Times New Roman"/>
          <w:sz w:val="24"/>
          <w:szCs w:val="24"/>
        </w:rPr>
        <w:t>.</w:t>
      </w:r>
    </w:p>
    <w:p w14:paraId="0334DC78" w14:textId="2F30F43C" w:rsidR="00AD4B72" w:rsidRPr="009D18F5" w:rsidRDefault="00AD4B72" w:rsidP="00AD4B72">
      <w:pPr>
        <w:pStyle w:val="EndNoteBibliography"/>
        <w:spacing w:after="0" w:line="480" w:lineRule="auto"/>
        <w:ind w:left="420" w:hanging="420"/>
        <w:rPr>
          <w:rFonts w:ascii="Times New Roman" w:hAnsi="Times New Roman" w:cs="Times New Roman"/>
          <w:szCs w:val="24"/>
        </w:rPr>
      </w:pPr>
    </w:p>
    <w:p w14:paraId="482583D2" w14:textId="73F7AB5B" w:rsidR="00A977D5" w:rsidRPr="000F57A6" w:rsidRDefault="00A977D5" w:rsidP="00A977D5">
      <w:pPr>
        <w:pStyle w:val="EndNoteBibliography"/>
        <w:spacing w:after="0" w:line="480" w:lineRule="auto"/>
        <w:ind w:left="420" w:hanging="420"/>
        <w:rPr>
          <w:rFonts w:ascii="Times New Roman" w:hAnsi="Times New Roman" w:cs="Times New Roman"/>
          <w:szCs w:val="24"/>
        </w:rPr>
      </w:pPr>
      <w:r w:rsidRPr="000F57A6">
        <w:rPr>
          <w:rFonts w:ascii="Times New Roman" w:hAnsi="Times New Roman" w:cs="Times New Roman"/>
          <w:szCs w:val="24"/>
        </w:rPr>
        <w:t>Eakman, A.M. (2011)</w:t>
      </w:r>
      <w:r w:rsidR="00DC15EC" w:rsidRPr="000F57A6">
        <w:rPr>
          <w:rFonts w:ascii="Times New Roman" w:hAnsi="Times New Roman" w:cs="Times New Roman"/>
          <w:szCs w:val="24"/>
        </w:rPr>
        <w:t>.</w:t>
      </w:r>
      <w:r w:rsidRPr="000F57A6">
        <w:rPr>
          <w:rFonts w:ascii="Times New Roman" w:hAnsi="Times New Roman" w:cs="Times New Roman"/>
          <w:szCs w:val="24"/>
        </w:rPr>
        <w:t xml:space="preserve"> Convergent validity of the Engagement in Meaningful Activities Survey in a college sample. </w:t>
      </w:r>
      <w:r w:rsidRPr="000F57A6">
        <w:rPr>
          <w:rFonts w:ascii="Times New Roman" w:hAnsi="Times New Roman" w:cs="Times New Roman"/>
          <w:i/>
          <w:szCs w:val="24"/>
        </w:rPr>
        <w:t>OTJR: Occupation, Participation &amp; Health,</w:t>
      </w:r>
      <w:r w:rsidRPr="000F57A6">
        <w:rPr>
          <w:rFonts w:ascii="Times New Roman" w:hAnsi="Times New Roman" w:cs="Times New Roman"/>
          <w:szCs w:val="24"/>
        </w:rPr>
        <w:t xml:space="preserve"> 31(1), 23-32.</w:t>
      </w:r>
      <w:r w:rsidR="001B06AF" w:rsidRPr="000F57A6">
        <w:rPr>
          <w:rFonts w:ascii="Times New Roman" w:hAnsi="Times New Roman" w:cs="Times New Roman"/>
          <w:szCs w:val="24"/>
        </w:rPr>
        <w:t xml:space="preserve"> doi:</w:t>
      </w:r>
      <w:r w:rsidR="001B06AF" w:rsidRPr="000F57A6">
        <w:rPr>
          <w:rFonts w:ascii="Times New Roman" w:hAnsi="Times New Roman" w:cs="Times New Roman"/>
          <w:color w:val="333333"/>
          <w:szCs w:val="24"/>
        </w:rPr>
        <w:t xml:space="preserve"> 0.3928/15394492-20100122-02</w:t>
      </w:r>
    </w:p>
    <w:p w14:paraId="00C539D1" w14:textId="5844C5CA" w:rsidR="00DF3DF6" w:rsidRPr="000F57A6" w:rsidRDefault="0022580A" w:rsidP="00DF3DF6">
      <w:pPr>
        <w:spacing w:line="480" w:lineRule="auto"/>
        <w:ind w:left="720" w:hanging="720"/>
        <w:rPr>
          <w:rFonts w:ascii="Times New Roman" w:hAnsi="Times New Roman" w:cs="Times New Roman"/>
          <w:sz w:val="24"/>
          <w:szCs w:val="24"/>
        </w:rPr>
      </w:pPr>
      <w:r w:rsidRPr="009D18F5">
        <w:rPr>
          <w:rFonts w:ascii="Times New Roman" w:hAnsi="Times New Roman" w:cs="Times New Roman"/>
          <w:sz w:val="24"/>
          <w:szCs w:val="24"/>
        </w:rPr>
        <w:t>Eastwood, J. D., Frischen, A., Fenske, M. J., &amp; Smilek, D. (2012)</w:t>
      </w:r>
      <w:r w:rsidR="00DC15EC" w:rsidRPr="009D18F5">
        <w:rPr>
          <w:rFonts w:ascii="Times New Roman" w:hAnsi="Times New Roman" w:cs="Times New Roman"/>
          <w:sz w:val="24"/>
          <w:szCs w:val="24"/>
        </w:rPr>
        <w:t xml:space="preserve">. </w:t>
      </w:r>
      <w:r w:rsidRPr="009D18F5">
        <w:rPr>
          <w:rFonts w:ascii="Times New Roman" w:hAnsi="Times New Roman" w:cs="Times New Roman"/>
          <w:sz w:val="24"/>
          <w:szCs w:val="24"/>
        </w:rPr>
        <w:t>The unengaged mind: Defining b</w:t>
      </w:r>
      <w:r w:rsidRPr="000F57A6">
        <w:rPr>
          <w:rFonts w:ascii="Times New Roman" w:hAnsi="Times New Roman" w:cs="Times New Roman"/>
          <w:sz w:val="24"/>
          <w:szCs w:val="24"/>
        </w:rPr>
        <w:t xml:space="preserve">oredom in terms of attention. </w:t>
      </w:r>
      <w:r w:rsidRPr="000F57A6">
        <w:rPr>
          <w:rFonts w:ascii="Times New Roman" w:hAnsi="Times New Roman" w:cs="Times New Roman"/>
          <w:i/>
          <w:sz w:val="24"/>
          <w:szCs w:val="24"/>
        </w:rPr>
        <w:t>Perspectives on Psychological Science,</w:t>
      </w:r>
      <w:r w:rsidR="001B06AF" w:rsidRPr="000F57A6">
        <w:rPr>
          <w:rFonts w:ascii="Times New Roman" w:hAnsi="Times New Roman" w:cs="Times New Roman"/>
          <w:sz w:val="24"/>
          <w:szCs w:val="24"/>
        </w:rPr>
        <w:t xml:space="preserve"> 7</w:t>
      </w:r>
      <w:r w:rsidR="00672AB7" w:rsidRPr="000F57A6">
        <w:rPr>
          <w:rFonts w:ascii="Times New Roman" w:hAnsi="Times New Roman" w:cs="Times New Roman"/>
          <w:sz w:val="24"/>
          <w:szCs w:val="24"/>
        </w:rPr>
        <w:t>(5)</w:t>
      </w:r>
      <w:r w:rsidR="001B06AF" w:rsidRPr="000F57A6">
        <w:rPr>
          <w:rFonts w:ascii="Times New Roman" w:hAnsi="Times New Roman" w:cs="Times New Roman"/>
          <w:sz w:val="24"/>
          <w:szCs w:val="24"/>
        </w:rPr>
        <w:t>, 482– 495. doi:</w:t>
      </w:r>
      <w:r w:rsidR="001B06AF" w:rsidRPr="000F57A6">
        <w:rPr>
          <w:rFonts w:ascii="Times New Roman" w:hAnsi="Times New Roman" w:cs="Times New Roman"/>
          <w:color w:val="333333"/>
          <w:sz w:val="24"/>
          <w:szCs w:val="24"/>
        </w:rPr>
        <w:t xml:space="preserve"> 10.1177/1745691612456044</w:t>
      </w:r>
    </w:p>
    <w:p w14:paraId="3061FF8E" w14:textId="2F92419D" w:rsidR="00047B26" w:rsidRPr="000F57A6" w:rsidRDefault="00047B26" w:rsidP="00047B26">
      <w:pPr>
        <w:shd w:val="clear" w:color="auto" w:fill="FFFFFF"/>
        <w:spacing w:after="0" w:line="480" w:lineRule="auto"/>
        <w:ind w:left="720" w:hanging="720"/>
        <w:textAlignment w:val="baseline"/>
        <w:rPr>
          <w:rFonts w:ascii="Times New Roman" w:eastAsia="Times New Roman" w:hAnsi="Times New Roman" w:cs="Times New Roman"/>
          <w:color w:val="000000"/>
          <w:sz w:val="24"/>
          <w:szCs w:val="24"/>
          <w:bdr w:val="none" w:sz="0" w:space="0" w:color="auto" w:frame="1"/>
          <w:lang w:eastAsia="en-GB"/>
        </w:rPr>
      </w:pPr>
      <w:r w:rsidRPr="000F57A6">
        <w:rPr>
          <w:rFonts w:ascii="Times New Roman" w:hAnsi="Times New Roman" w:cs="Times New Roman"/>
          <w:sz w:val="24"/>
          <w:szCs w:val="24"/>
        </w:rPr>
        <w:t>Elipdorou, A</w:t>
      </w:r>
      <w:r w:rsidR="000F57A6" w:rsidRPr="000F57A6">
        <w:rPr>
          <w:rFonts w:ascii="Times New Roman" w:hAnsi="Times New Roman" w:cs="Times New Roman"/>
          <w:sz w:val="24"/>
          <w:szCs w:val="24"/>
        </w:rPr>
        <w:t>. (</w:t>
      </w:r>
      <w:r w:rsidRPr="000F57A6">
        <w:rPr>
          <w:rFonts w:ascii="Times New Roman" w:hAnsi="Times New Roman" w:cs="Times New Roman"/>
          <w:sz w:val="24"/>
          <w:szCs w:val="24"/>
        </w:rPr>
        <w:t xml:space="preserve">2014). The bright side of boredom. </w:t>
      </w:r>
      <w:r w:rsidRPr="000F57A6">
        <w:rPr>
          <w:rFonts w:ascii="Times New Roman" w:hAnsi="Times New Roman" w:cs="Times New Roman"/>
          <w:i/>
          <w:sz w:val="24"/>
          <w:szCs w:val="24"/>
        </w:rPr>
        <w:t>Frontiers in Psychology</w:t>
      </w:r>
      <w:r w:rsidRPr="000F57A6">
        <w:rPr>
          <w:rFonts w:ascii="Times New Roman" w:hAnsi="Times New Roman" w:cs="Times New Roman"/>
          <w:sz w:val="24"/>
          <w:szCs w:val="24"/>
        </w:rPr>
        <w:t xml:space="preserve">, 5, 1245. </w:t>
      </w:r>
      <w:r w:rsidR="00BD0B46" w:rsidRPr="000F57A6">
        <w:rPr>
          <w:rFonts w:ascii="Times New Roman" w:hAnsi="Times New Roman" w:cs="Times New Roman"/>
          <w:sz w:val="24"/>
          <w:szCs w:val="24"/>
        </w:rPr>
        <w:t>doi:1</w:t>
      </w:r>
      <w:r w:rsidR="00BD0B46" w:rsidRPr="000F57A6">
        <w:rPr>
          <w:rFonts w:ascii="Times New Roman" w:hAnsi="Times New Roman" w:cs="Times New Roman"/>
          <w:color w:val="333333"/>
          <w:sz w:val="24"/>
          <w:szCs w:val="24"/>
        </w:rPr>
        <w:t>0.3389/fpsyg.2014.01245</w:t>
      </w:r>
      <w:r w:rsidR="00BD0B46" w:rsidRPr="000F57A6">
        <w:rPr>
          <w:rFonts w:ascii="Times New Roman" w:hAnsi="Times New Roman" w:cs="Times New Roman"/>
          <w:sz w:val="24"/>
          <w:szCs w:val="24"/>
          <w:highlight w:val="green"/>
        </w:rPr>
        <w:t xml:space="preserve"> </w:t>
      </w:r>
    </w:p>
    <w:p w14:paraId="7E3ABCD1" w14:textId="493EDE18" w:rsidR="000167BD" w:rsidRPr="000F57A6" w:rsidRDefault="00047B26" w:rsidP="00047B26">
      <w:pPr>
        <w:pStyle w:val="EndNoteBibliography"/>
        <w:spacing w:after="0" w:line="480" w:lineRule="auto"/>
        <w:ind w:left="720" w:hanging="720"/>
        <w:rPr>
          <w:rFonts w:ascii="Times New Roman" w:hAnsi="Times New Roman" w:cs="Times New Roman"/>
          <w:szCs w:val="24"/>
        </w:rPr>
      </w:pPr>
      <w:r w:rsidRPr="000F57A6">
        <w:rPr>
          <w:rFonts w:ascii="Times New Roman" w:eastAsia="Times New Roman" w:hAnsi="Times New Roman" w:cs="Times New Roman"/>
          <w:color w:val="000000"/>
          <w:szCs w:val="24"/>
          <w:bdr w:val="none" w:sz="0" w:space="0" w:color="auto" w:frame="1"/>
          <w:lang w:eastAsia="en-GB"/>
        </w:rPr>
        <w:t xml:space="preserve">Exworthy, T. &amp; Wilson, S. (2010) </w:t>
      </w:r>
      <w:r w:rsidRPr="000F57A6">
        <w:rPr>
          <w:rFonts w:ascii="Times New Roman" w:eastAsia="Times New Roman" w:hAnsi="Times New Roman" w:cs="Times New Roman"/>
          <w:color w:val="131313"/>
          <w:spacing w:val="-7"/>
          <w:szCs w:val="24"/>
          <w:lang w:eastAsia="en-GB"/>
        </w:rPr>
        <w:t xml:space="preserve">Escapes and absconding from secure psychiatric units. </w:t>
      </w:r>
      <w:r w:rsidR="009C69CB" w:rsidRPr="000F57A6">
        <w:rPr>
          <w:rFonts w:ascii="Times New Roman" w:hAnsi="Times New Roman" w:cs="Times New Roman"/>
          <w:i/>
          <w:color w:val="333333"/>
          <w:szCs w:val="24"/>
        </w:rPr>
        <w:t>Psychiatrist</w:t>
      </w:r>
      <w:r w:rsidR="009C69CB" w:rsidRPr="000F57A6">
        <w:rPr>
          <w:rFonts w:ascii="Times New Roman" w:hAnsi="Times New Roman" w:cs="Times New Roman"/>
          <w:color w:val="333333"/>
          <w:szCs w:val="24"/>
        </w:rPr>
        <w:t>, 34(3), 81-82.</w:t>
      </w:r>
      <w:r w:rsidRPr="000F57A6">
        <w:rPr>
          <w:rFonts w:ascii="Times New Roman" w:eastAsia="Times New Roman" w:hAnsi="Times New Roman" w:cs="Times New Roman"/>
          <w:color w:val="000000"/>
          <w:szCs w:val="24"/>
          <w:lang w:eastAsia="en-GB"/>
        </w:rPr>
        <w:t xml:space="preserve"> </w:t>
      </w:r>
      <w:r w:rsidRPr="000F57A6">
        <w:rPr>
          <w:rFonts w:ascii="Times New Roman" w:eastAsia="Times New Roman" w:hAnsi="Times New Roman" w:cs="Times New Roman"/>
          <w:bCs/>
          <w:color w:val="000000"/>
          <w:szCs w:val="24"/>
          <w:bdr w:val="none" w:sz="0" w:space="0" w:color="auto" w:frame="1"/>
          <w:lang w:eastAsia="en-GB"/>
        </w:rPr>
        <w:t>doi:</w:t>
      </w:r>
      <w:r w:rsidRPr="000F57A6">
        <w:rPr>
          <w:rFonts w:ascii="Times New Roman" w:eastAsia="Times New Roman" w:hAnsi="Times New Roman" w:cs="Times New Roman"/>
          <w:color w:val="000000"/>
          <w:szCs w:val="24"/>
          <w:bdr w:val="none" w:sz="0" w:space="0" w:color="auto" w:frame="1"/>
          <w:lang w:eastAsia="en-GB"/>
        </w:rPr>
        <w:t xml:space="preserve"> 10.1192/pb.bp.108.024372  </w:t>
      </w:r>
      <w:r w:rsidR="00564BD4" w:rsidRPr="009D18F5">
        <w:rPr>
          <w:rFonts w:ascii="Times New Roman" w:hAnsi="Times New Roman" w:cs="Times New Roman"/>
          <w:szCs w:val="24"/>
        </w:rPr>
        <w:t>Farnworth</w:t>
      </w:r>
      <w:r w:rsidR="00073492" w:rsidRPr="009D18F5">
        <w:rPr>
          <w:rFonts w:ascii="Times New Roman" w:hAnsi="Times New Roman" w:cs="Times New Roman"/>
          <w:szCs w:val="24"/>
        </w:rPr>
        <w:t>,</w:t>
      </w:r>
      <w:r w:rsidR="00564BD4" w:rsidRPr="009D18F5">
        <w:rPr>
          <w:rFonts w:ascii="Times New Roman" w:hAnsi="Times New Roman" w:cs="Times New Roman"/>
          <w:szCs w:val="24"/>
        </w:rPr>
        <w:t xml:space="preserve"> L</w:t>
      </w:r>
      <w:r w:rsidR="00073492" w:rsidRPr="009D18F5">
        <w:rPr>
          <w:rFonts w:ascii="Times New Roman" w:hAnsi="Times New Roman" w:cs="Times New Roman"/>
          <w:szCs w:val="24"/>
        </w:rPr>
        <w:t>.</w:t>
      </w:r>
      <w:r w:rsidR="00564BD4" w:rsidRPr="009D18F5">
        <w:rPr>
          <w:rFonts w:ascii="Times New Roman" w:hAnsi="Times New Roman" w:cs="Times New Roman"/>
          <w:szCs w:val="24"/>
        </w:rPr>
        <w:t>, Nikitin</w:t>
      </w:r>
      <w:r w:rsidR="00073492" w:rsidRPr="009D18F5">
        <w:rPr>
          <w:rFonts w:ascii="Times New Roman" w:hAnsi="Times New Roman" w:cs="Times New Roman"/>
          <w:szCs w:val="24"/>
        </w:rPr>
        <w:t>,</w:t>
      </w:r>
      <w:r w:rsidR="00564BD4" w:rsidRPr="009D18F5">
        <w:rPr>
          <w:rFonts w:ascii="Times New Roman" w:hAnsi="Times New Roman" w:cs="Times New Roman"/>
          <w:szCs w:val="24"/>
        </w:rPr>
        <w:t xml:space="preserve"> L</w:t>
      </w:r>
      <w:r w:rsidR="00073492" w:rsidRPr="009D18F5">
        <w:rPr>
          <w:rFonts w:ascii="Times New Roman" w:hAnsi="Times New Roman" w:cs="Times New Roman"/>
          <w:szCs w:val="24"/>
        </w:rPr>
        <w:t>., &amp;</w:t>
      </w:r>
      <w:r w:rsidR="00564BD4" w:rsidRPr="009D18F5">
        <w:rPr>
          <w:rFonts w:ascii="Times New Roman" w:hAnsi="Times New Roman" w:cs="Times New Roman"/>
          <w:szCs w:val="24"/>
        </w:rPr>
        <w:t xml:space="preserve"> </w:t>
      </w:r>
      <w:r w:rsidR="000167BD" w:rsidRPr="009D18F5">
        <w:rPr>
          <w:rFonts w:ascii="Times New Roman" w:hAnsi="Times New Roman" w:cs="Times New Roman"/>
          <w:szCs w:val="24"/>
        </w:rPr>
        <w:t xml:space="preserve"> Fossey</w:t>
      </w:r>
      <w:r w:rsidR="00073492" w:rsidRPr="009D18F5">
        <w:rPr>
          <w:rFonts w:ascii="Times New Roman" w:hAnsi="Times New Roman" w:cs="Times New Roman"/>
          <w:szCs w:val="24"/>
        </w:rPr>
        <w:t>,</w:t>
      </w:r>
      <w:r w:rsidR="000167BD" w:rsidRPr="009D18F5">
        <w:rPr>
          <w:rFonts w:ascii="Times New Roman" w:hAnsi="Times New Roman" w:cs="Times New Roman"/>
          <w:szCs w:val="24"/>
        </w:rPr>
        <w:t xml:space="preserve"> E</w:t>
      </w:r>
      <w:r w:rsidR="00073492" w:rsidRPr="009D18F5">
        <w:rPr>
          <w:rFonts w:ascii="Times New Roman" w:hAnsi="Times New Roman" w:cs="Times New Roman"/>
          <w:szCs w:val="24"/>
        </w:rPr>
        <w:t>.</w:t>
      </w:r>
      <w:r w:rsidR="000167BD" w:rsidRPr="009D18F5">
        <w:rPr>
          <w:rFonts w:ascii="Times New Roman" w:hAnsi="Times New Roman" w:cs="Times New Roman"/>
          <w:szCs w:val="24"/>
        </w:rPr>
        <w:t xml:space="preserve"> (2004)</w:t>
      </w:r>
      <w:r w:rsidR="00DC15EC" w:rsidRPr="009D18F5">
        <w:rPr>
          <w:rFonts w:ascii="Times New Roman" w:hAnsi="Times New Roman" w:cs="Times New Roman"/>
          <w:szCs w:val="24"/>
        </w:rPr>
        <w:t>.</w:t>
      </w:r>
      <w:r w:rsidR="000167BD" w:rsidRPr="009D18F5">
        <w:rPr>
          <w:rFonts w:ascii="Times New Roman" w:hAnsi="Times New Roman" w:cs="Times New Roman"/>
          <w:szCs w:val="24"/>
        </w:rPr>
        <w:t xml:space="preserve"> Being in a secure forensic psychiatric unit: every day is the same, killing time or ma</w:t>
      </w:r>
      <w:r w:rsidR="000167BD" w:rsidRPr="000F57A6">
        <w:rPr>
          <w:rFonts w:ascii="Times New Roman" w:hAnsi="Times New Roman" w:cs="Times New Roman"/>
          <w:szCs w:val="24"/>
        </w:rPr>
        <w:t xml:space="preserve">king the most of it. </w:t>
      </w:r>
      <w:r w:rsidR="000167BD" w:rsidRPr="000F57A6">
        <w:rPr>
          <w:rFonts w:ascii="Times New Roman" w:hAnsi="Times New Roman" w:cs="Times New Roman"/>
          <w:i/>
          <w:szCs w:val="24"/>
        </w:rPr>
        <w:t>British Journal of Occupational Therapy</w:t>
      </w:r>
      <w:r w:rsidR="0026772B" w:rsidRPr="000F57A6">
        <w:rPr>
          <w:rFonts w:ascii="Times New Roman" w:hAnsi="Times New Roman" w:cs="Times New Roman"/>
          <w:i/>
          <w:szCs w:val="24"/>
        </w:rPr>
        <w:t>,</w:t>
      </w:r>
      <w:r w:rsidR="005C5B51" w:rsidRPr="000F57A6">
        <w:rPr>
          <w:rFonts w:ascii="Times New Roman" w:hAnsi="Times New Roman" w:cs="Times New Roman"/>
          <w:szCs w:val="24"/>
        </w:rPr>
        <w:t xml:space="preserve"> 67(10)</w:t>
      </w:r>
      <w:r w:rsidR="005C5B51" w:rsidRPr="000F57A6">
        <w:rPr>
          <w:rFonts w:ascii="Times New Roman" w:hAnsi="Times New Roman" w:cs="Times New Roman"/>
          <w:i/>
          <w:szCs w:val="24"/>
        </w:rPr>
        <w:t>,</w:t>
      </w:r>
      <w:r w:rsidR="000167BD" w:rsidRPr="000F57A6">
        <w:rPr>
          <w:rFonts w:ascii="Times New Roman" w:hAnsi="Times New Roman" w:cs="Times New Roman"/>
          <w:szCs w:val="24"/>
        </w:rPr>
        <w:t xml:space="preserve"> 430-438</w:t>
      </w:r>
      <w:r w:rsidR="005C5B51" w:rsidRPr="000F57A6">
        <w:rPr>
          <w:rFonts w:ascii="Times New Roman" w:hAnsi="Times New Roman" w:cs="Times New Roman"/>
          <w:szCs w:val="24"/>
        </w:rPr>
        <w:t>.</w:t>
      </w:r>
    </w:p>
    <w:p w14:paraId="6E9734C7" w14:textId="6DF10723" w:rsidR="00BB5CBC" w:rsidRPr="000F57A6" w:rsidRDefault="00564BD4" w:rsidP="00BB5CBC">
      <w:pPr>
        <w:spacing w:after="0" w:line="480" w:lineRule="auto"/>
        <w:ind w:left="720" w:hanging="720"/>
        <w:textAlignment w:val="baseline"/>
        <w:rPr>
          <w:rFonts w:ascii="Times New Roman" w:eastAsia="Times New Roman" w:hAnsi="Times New Roman" w:cs="Times New Roman"/>
          <w:bCs/>
          <w:sz w:val="24"/>
          <w:szCs w:val="24"/>
          <w:bdr w:val="none" w:sz="0" w:space="0" w:color="auto" w:frame="1"/>
          <w:lang w:eastAsia="en-GB"/>
        </w:rPr>
      </w:pPr>
      <w:r w:rsidRPr="000F57A6">
        <w:rPr>
          <w:rFonts w:ascii="Times New Roman" w:hAnsi="Times New Roman" w:cs="Times New Roman"/>
          <w:sz w:val="24"/>
          <w:szCs w:val="24"/>
        </w:rPr>
        <w:t>Framer</w:t>
      </w:r>
      <w:r w:rsidR="00073492" w:rsidRPr="000F57A6">
        <w:rPr>
          <w:rFonts w:ascii="Times New Roman" w:hAnsi="Times New Roman" w:cs="Times New Roman"/>
          <w:sz w:val="24"/>
          <w:szCs w:val="24"/>
        </w:rPr>
        <w:t>,</w:t>
      </w:r>
      <w:r w:rsidRPr="000F57A6">
        <w:rPr>
          <w:rFonts w:ascii="Times New Roman" w:hAnsi="Times New Roman" w:cs="Times New Roman"/>
          <w:sz w:val="24"/>
          <w:szCs w:val="24"/>
        </w:rPr>
        <w:t xml:space="preserve"> R</w:t>
      </w:r>
      <w:r w:rsidR="00073492" w:rsidRPr="000F57A6">
        <w:rPr>
          <w:rFonts w:ascii="Times New Roman" w:hAnsi="Times New Roman" w:cs="Times New Roman"/>
          <w:sz w:val="24"/>
          <w:szCs w:val="24"/>
        </w:rPr>
        <w:t>., &amp;</w:t>
      </w:r>
      <w:r w:rsidRPr="000F57A6">
        <w:rPr>
          <w:rFonts w:ascii="Times New Roman" w:hAnsi="Times New Roman" w:cs="Times New Roman"/>
          <w:sz w:val="24"/>
          <w:szCs w:val="24"/>
        </w:rPr>
        <w:t xml:space="preserve"> </w:t>
      </w:r>
      <w:r w:rsidR="000167BD" w:rsidRPr="000F57A6">
        <w:rPr>
          <w:rFonts w:ascii="Times New Roman" w:hAnsi="Times New Roman" w:cs="Times New Roman"/>
          <w:sz w:val="24"/>
          <w:szCs w:val="24"/>
        </w:rPr>
        <w:t>Sundberg</w:t>
      </w:r>
      <w:r w:rsidR="00073492" w:rsidRPr="000F57A6">
        <w:rPr>
          <w:rFonts w:ascii="Times New Roman" w:hAnsi="Times New Roman" w:cs="Times New Roman"/>
          <w:sz w:val="24"/>
          <w:szCs w:val="24"/>
        </w:rPr>
        <w:t>,</w:t>
      </w:r>
      <w:r w:rsidR="000167BD" w:rsidRPr="000F57A6">
        <w:rPr>
          <w:rFonts w:ascii="Times New Roman" w:hAnsi="Times New Roman" w:cs="Times New Roman"/>
          <w:sz w:val="24"/>
          <w:szCs w:val="24"/>
        </w:rPr>
        <w:t xml:space="preserve"> N</w:t>
      </w:r>
      <w:r w:rsidR="00073492" w:rsidRPr="000F57A6">
        <w:rPr>
          <w:rFonts w:ascii="Times New Roman" w:hAnsi="Times New Roman" w:cs="Times New Roman"/>
          <w:sz w:val="24"/>
          <w:szCs w:val="24"/>
        </w:rPr>
        <w:t>.</w:t>
      </w:r>
      <w:r w:rsidR="000167BD" w:rsidRPr="000F57A6">
        <w:rPr>
          <w:rFonts w:ascii="Times New Roman" w:hAnsi="Times New Roman" w:cs="Times New Roman"/>
          <w:sz w:val="24"/>
          <w:szCs w:val="24"/>
        </w:rPr>
        <w:t>D</w:t>
      </w:r>
      <w:r w:rsidR="00073492" w:rsidRPr="000F57A6">
        <w:rPr>
          <w:rFonts w:ascii="Times New Roman" w:hAnsi="Times New Roman" w:cs="Times New Roman"/>
          <w:sz w:val="24"/>
          <w:szCs w:val="24"/>
        </w:rPr>
        <w:t>.</w:t>
      </w:r>
      <w:r w:rsidR="000167BD" w:rsidRPr="000F57A6">
        <w:rPr>
          <w:rFonts w:ascii="Times New Roman" w:hAnsi="Times New Roman" w:cs="Times New Roman"/>
          <w:sz w:val="24"/>
          <w:szCs w:val="24"/>
        </w:rPr>
        <w:t xml:space="preserve"> (1986) Boredom Proneness: The Development and Correlates of a new Scale. </w:t>
      </w:r>
      <w:r w:rsidR="000167BD" w:rsidRPr="000F57A6">
        <w:rPr>
          <w:rFonts w:ascii="Times New Roman" w:hAnsi="Times New Roman" w:cs="Times New Roman"/>
          <w:i/>
          <w:sz w:val="24"/>
          <w:szCs w:val="24"/>
        </w:rPr>
        <w:t>Journal of Personality Assessment,</w:t>
      </w:r>
      <w:r w:rsidR="005C5B51" w:rsidRPr="000F57A6">
        <w:rPr>
          <w:rFonts w:ascii="Times New Roman" w:hAnsi="Times New Roman" w:cs="Times New Roman"/>
          <w:sz w:val="24"/>
          <w:szCs w:val="24"/>
        </w:rPr>
        <w:t xml:space="preserve"> 50</w:t>
      </w:r>
      <w:r w:rsidR="005C5B51" w:rsidRPr="000F57A6">
        <w:rPr>
          <w:rFonts w:ascii="Times New Roman" w:hAnsi="Times New Roman" w:cs="Times New Roman"/>
          <w:i/>
          <w:sz w:val="24"/>
          <w:szCs w:val="24"/>
        </w:rPr>
        <w:t>,</w:t>
      </w:r>
      <w:r w:rsidR="00936FF6" w:rsidRPr="000F57A6">
        <w:rPr>
          <w:rFonts w:ascii="Times New Roman" w:hAnsi="Times New Roman" w:cs="Times New Roman"/>
          <w:i/>
          <w:sz w:val="24"/>
          <w:szCs w:val="24"/>
        </w:rPr>
        <w:t>(1),</w:t>
      </w:r>
      <w:r w:rsidR="000167BD" w:rsidRPr="000F57A6">
        <w:rPr>
          <w:rFonts w:ascii="Times New Roman" w:hAnsi="Times New Roman" w:cs="Times New Roman"/>
          <w:sz w:val="24"/>
          <w:szCs w:val="24"/>
        </w:rPr>
        <w:t xml:space="preserve"> 4-7</w:t>
      </w:r>
      <w:r w:rsidR="005C5B51" w:rsidRPr="000F57A6">
        <w:rPr>
          <w:rFonts w:ascii="Times New Roman" w:hAnsi="Times New Roman" w:cs="Times New Roman"/>
          <w:sz w:val="24"/>
          <w:szCs w:val="24"/>
        </w:rPr>
        <w:t>.</w:t>
      </w:r>
      <w:r w:rsidR="00BB5CBC" w:rsidRPr="000F57A6">
        <w:rPr>
          <w:rFonts w:ascii="Times New Roman" w:eastAsia="Times New Roman" w:hAnsi="Times New Roman" w:cs="Times New Roman"/>
          <w:bCs/>
          <w:sz w:val="24"/>
          <w:szCs w:val="24"/>
          <w:bdr w:val="none" w:sz="0" w:space="0" w:color="auto" w:frame="1"/>
          <w:lang w:eastAsia="en-GB"/>
        </w:rPr>
        <w:t xml:space="preserve"> </w:t>
      </w:r>
      <w:r w:rsidR="00936FF6" w:rsidRPr="000F57A6">
        <w:rPr>
          <w:rFonts w:ascii="Times New Roman" w:eastAsia="Times New Roman" w:hAnsi="Times New Roman" w:cs="Times New Roman"/>
          <w:bCs/>
          <w:sz w:val="24"/>
          <w:szCs w:val="24"/>
          <w:bdr w:val="none" w:sz="0" w:space="0" w:color="auto" w:frame="1"/>
          <w:lang w:eastAsia="en-GB"/>
        </w:rPr>
        <w:t>doi:</w:t>
      </w:r>
      <w:r w:rsidR="00936FF6" w:rsidRPr="000F57A6">
        <w:rPr>
          <w:rFonts w:ascii="Times New Roman" w:hAnsi="Times New Roman" w:cs="Times New Roman"/>
          <w:color w:val="333333"/>
          <w:sz w:val="24"/>
          <w:szCs w:val="24"/>
        </w:rPr>
        <w:t xml:space="preserve"> 10.1207/s15327752jpa5001_2</w:t>
      </w:r>
    </w:p>
    <w:p w14:paraId="1405F3D7" w14:textId="1B12D00A" w:rsidR="002A4A62" w:rsidRPr="000F57A6" w:rsidRDefault="00BB5CBC" w:rsidP="009D18F5">
      <w:pPr>
        <w:spacing w:line="480" w:lineRule="auto"/>
        <w:ind w:left="720" w:hanging="720"/>
        <w:rPr>
          <w:rFonts w:ascii="Times New Roman" w:hAnsi="Times New Roman" w:cs="Times New Roman"/>
          <w:sz w:val="24"/>
          <w:szCs w:val="24"/>
        </w:rPr>
      </w:pPr>
      <w:r w:rsidRPr="009D18F5">
        <w:rPr>
          <w:rFonts w:ascii="Times New Roman" w:eastAsia="Times New Roman" w:hAnsi="Times New Roman" w:cs="Times New Roman"/>
          <w:bCs/>
          <w:sz w:val="24"/>
          <w:szCs w:val="24"/>
          <w:bdr w:val="none" w:sz="0" w:space="0" w:color="auto" w:frame="1"/>
          <w:lang w:eastAsia="en-GB"/>
        </w:rPr>
        <w:t xml:space="preserve">Gerritsen, C.J., </w:t>
      </w:r>
      <w:hyperlink r:id="rId14" w:tooltip="Search for Goldberg JO" w:history="1">
        <w:r w:rsidRPr="009D18F5">
          <w:rPr>
            <w:rFonts w:ascii="Times New Roman" w:eastAsia="Times New Roman" w:hAnsi="Times New Roman" w:cs="Times New Roman"/>
            <w:sz w:val="24"/>
            <w:szCs w:val="24"/>
            <w:bdr w:val="none" w:sz="0" w:space="0" w:color="auto" w:frame="1"/>
            <w:lang w:eastAsia="en-GB"/>
          </w:rPr>
          <w:t>Goldberg</w:t>
        </w:r>
        <w:r w:rsidR="00DC15EC" w:rsidRPr="009D18F5">
          <w:rPr>
            <w:rFonts w:ascii="Times New Roman" w:eastAsia="Times New Roman" w:hAnsi="Times New Roman" w:cs="Times New Roman"/>
            <w:sz w:val="24"/>
            <w:szCs w:val="24"/>
            <w:bdr w:val="none" w:sz="0" w:space="0" w:color="auto" w:frame="1"/>
            <w:lang w:eastAsia="en-GB"/>
          </w:rPr>
          <w:t>,</w:t>
        </w:r>
        <w:r w:rsidRPr="009D18F5">
          <w:rPr>
            <w:rFonts w:ascii="Times New Roman" w:eastAsia="Times New Roman" w:hAnsi="Times New Roman" w:cs="Times New Roman"/>
            <w:sz w:val="24"/>
            <w:szCs w:val="24"/>
            <w:bdr w:val="none" w:sz="0" w:space="0" w:color="auto" w:frame="1"/>
            <w:lang w:eastAsia="en-GB"/>
          </w:rPr>
          <w:t xml:space="preserve"> J.O</w:t>
        </w:r>
      </w:hyperlink>
      <w:r w:rsidRPr="009D18F5">
        <w:rPr>
          <w:rFonts w:ascii="Times New Roman" w:eastAsia="Times New Roman" w:hAnsi="Times New Roman" w:cs="Times New Roman"/>
          <w:sz w:val="24"/>
          <w:szCs w:val="24"/>
          <w:lang w:eastAsia="en-GB"/>
        </w:rPr>
        <w:t>., &amp; Eastwood, J.D. (2015)</w:t>
      </w:r>
      <w:r w:rsidR="00DC15EC" w:rsidRPr="009D18F5">
        <w:rPr>
          <w:rFonts w:ascii="Times New Roman" w:eastAsia="Times New Roman" w:hAnsi="Times New Roman" w:cs="Times New Roman"/>
          <w:sz w:val="24"/>
          <w:szCs w:val="24"/>
          <w:lang w:eastAsia="en-GB"/>
        </w:rPr>
        <w:t>.</w:t>
      </w:r>
      <w:r w:rsidRPr="009D18F5">
        <w:rPr>
          <w:rFonts w:ascii="Times New Roman" w:eastAsia="Times New Roman" w:hAnsi="Times New Roman" w:cs="Times New Roman"/>
          <w:bCs/>
          <w:sz w:val="24"/>
          <w:szCs w:val="24"/>
          <w:bdr w:val="none" w:sz="0" w:space="0" w:color="auto" w:frame="1"/>
          <w:lang w:eastAsia="en-GB"/>
        </w:rPr>
        <w:t xml:space="preserve"> Boredom</w:t>
      </w:r>
      <w:r w:rsidRPr="009D18F5">
        <w:rPr>
          <w:rFonts w:ascii="Times New Roman" w:eastAsia="Times New Roman" w:hAnsi="Times New Roman" w:cs="Times New Roman"/>
          <w:sz w:val="24"/>
          <w:szCs w:val="24"/>
          <w:bdr w:val="none" w:sz="0" w:space="0" w:color="auto" w:frame="1"/>
          <w:lang w:eastAsia="en-GB"/>
        </w:rPr>
        <w:t xml:space="preserve"> proneness predicts quality of life in outpatients diagnosed </w:t>
      </w:r>
      <w:r w:rsidRPr="000F57A6">
        <w:rPr>
          <w:rFonts w:ascii="Times New Roman" w:eastAsia="Times New Roman" w:hAnsi="Times New Roman" w:cs="Times New Roman"/>
          <w:sz w:val="24"/>
          <w:szCs w:val="24"/>
          <w:bdr w:val="none" w:sz="0" w:space="0" w:color="auto" w:frame="1"/>
          <w:lang w:eastAsia="en-GB"/>
        </w:rPr>
        <w:t xml:space="preserve">with schizophrenia-spectrum disorders. </w:t>
      </w:r>
      <w:r w:rsidRPr="000F57A6">
        <w:rPr>
          <w:rFonts w:ascii="Times New Roman" w:eastAsia="Times New Roman" w:hAnsi="Times New Roman" w:cs="Times New Roman"/>
          <w:i/>
          <w:sz w:val="24"/>
          <w:szCs w:val="24"/>
          <w:bdr w:val="none" w:sz="0" w:space="0" w:color="auto" w:frame="1"/>
          <w:lang w:eastAsia="en-GB"/>
        </w:rPr>
        <w:t>The International Journal of Social Psychiatry,</w:t>
      </w:r>
      <w:r w:rsidRPr="000F57A6">
        <w:rPr>
          <w:rFonts w:ascii="Times New Roman" w:eastAsia="Times New Roman" w:hAnsi="Times New Roman" w:cs="Times New Roman"/>
          <w:sz w:val="24"/>
          <w:szCs w:val="24"/>
          <w:lang w:eastAsia="en-GB"/>
        </w:rPr>
        <w:t xml:space="preserve"> </w:t>
      </w:r>
      <w:r w:rsidR="00FC40FD" w:rsidRPr="000F57A6">
        <w:rPr>
          <w:rFonts w:ascii="Times New Roman" w:eastAsia="Times New Roman" w:hAnsi="Times New Roman" w:cs="Times New Roman"/>
          <w:sz w:val="24"/>
          <w:szCs w:val="24"/>
          <w:lang w:eastAsia="en-GB"/>
        </w:rPr>
        <w:t>61</w:t>
      </w:r>
      <w:r w:rsidRPr="000F57A6">
        <w:rPr>
          <w:rFonts w:ascii="Times New Roman" w:eastAsia="Times New Roman" w:hAnsi="Times New Roman" w:cs="Times New Roman"/>
          <w:sz w:val="24"/>
          <w:szCs w:val="24"/>
          <w:lang w:eastAsia="en-GB"/>
        </w:rPr>
        <w:t>(8), 781-7.</w:t>
      </w:r>
      <w:r w:rsidR="00BF0E5E" w:rsidRPr="000F57A6">
        <w:rPr>
          <w:rFonts w:ascii="Times New Roman" w:eastAsia="Times New Roman" w:hAnsi="Times New Roman" w:cs="Times New Roman"/>
          <w:sz w:val="24"/>
          <w:szCs w:val="24"/>
          <w:lang w:eastAsia="en-GB"/>
        </w:rPr>
        <w:t xml:space="preserve"> doi:</w:t>
      </w:r>
      <w:r w:rsidR="00BF0E5E" w:rsidRPr="000F57A6">
        <w:rPr>
          <w:rFonts w:ascii="Times New Roman" w:hAnsi="Times New Roman" w:cs="Times New Roman"/>
          <w:color w:val="333333"/>
          <w:sz w:val="24"/>
          <w:szCs w:val="24"/>
        </w:rPr>
        <w:t xml:space="preserve"> 10.1177/0020764015584647</w:t>
      </w:r>
      <w:r w:rsidR="00564BD4" w:rsidRPr="000F57A6">
        <w:rPr>
          <w:rFonts w:ascii="Times New Roman" w:hAnsi="Times New Roman" w:cs="Times New Roman"/>
          <w:sz w:val="24"/>
          <w:szCs w:val="24"/>
        </w:rPr>
        <w:t>Green</w:t>
      </w:r>
      <w:r w:rsidR="00073492" w:rsidRPr="000F57A6">
        <w:rPr>
          <w:rFonts w:ascii="Times New Roman" w:hAnsi="Times New Roman" w:cs="Times New Roman"/>
          <w:sz w:val="24"/>
          <w:szCs w:val="24"/>
        </w:rPr>
        <w:t>,</w:t>
      </w:r>
      <w:r w:rsidR="00564BD4" w:rsidRPr="000F57A6">
        <w:rPr>
          <w:rFonts w:ascii="Times New Roman" w:hAnsi="Times New Roman" w:cs="Times New Roman"/>
          <w:sz w:val="24"/>
          <w:szCs w:val="24"/>
        </w:rPr>
        <w:t xml:space="preserve"> J</w:t>
      </w:r>
      <w:r w:rsidR="00073492" w:rsidRPr="00C62D94">
        <w:rPr>
          <w:rFonts w:ascii="Times New Roman" w:hAnsi="Times New Roman" w:cs="Times New Roman"/>
          <w:sz w:val="24"/>
          <w:szCs w:val="24"/>
        </w:rPr>
        <w:t>., &amp;</w:t>
      </w:r>
      <w:r w:rsidR="00564BD4" w:rsidRPr="00C62D94">
        <w:rPr>
          <w:rFonts w:ascii="Times New Roman" w:hAnsi="Times New Roman" w:cs="Times New Roman"/>
          <w:sz w:val="24"/>
          <w:szCs w:val="24"/>
        </w:rPr>
        <w:t xml:space="preserve"> </w:t>
      </w:r>
      <w:r w:rsidR="000167BD" w:rsidRPr="00D3564E">
        <w:rPr>
          <w:rFonts w:ascii="Times New Roman" w:hAnsi="Times New Roman" w:cs="Times New Roman"/>
          <w:sz w:val="24"/>
          <w:szCs w:val="24"/>
        </w:rPr>
        <w:t>Thorogood</w:t>
      </w:r>
      <w:r w:rsidR="00073492" w:rsidRPr="009D18F5">
        <w:rPr>
          <w:rFonts w:ascii="Times New Roman" w:hAnsi="Times New Roman" w:cs="Times New Roman"/>
          <w:sz w:val="24"/>
          <w:szCs w:val="24"/>
        </w:rPr>
        <w:t>,</w:t>
      </w:r>
      <w:r w:rsidR="000167BD" w:rsidRPr="009D18F5">
        <w:rPr>
          <w:rFonts w:ascii="Times New Roman" w:hAnsi="Times New Roman" w:cs="Times New Roman"/>
          <w:sz w:val="24"/>
          <w:szCs w:val="24"/>
        </w:rPr>
        <w:t xml:space="preserve"> N</w:t>
      </w:r>
      <w:r w:rsidR="00073492" w:rsidRPr="009D18F5">
        <w:rPr>
          <w:rFonts w:ascii="Times New Roman" w:hAnsi="Times New Roman" w:cs="Times New Roman"/>
          <w:sz w:val="24"/>
          <w:szCs w:val="24"/>
        </w:rPr>
        <w:t>.</w:t>
      </w:r>
      <w:r w:rsidR="000167BD" w:rsidRPr="009D18F5">
        <w:rPr>
          <w:rFonts w:ascii="Times New Roman" w:hAnsi="Times New Roman" w:cs="Times New Roman"/>
          <w:sz w:val="24"/>
          <w:szCs w:val="24"/>
        </w:rPr>
        <w:t xml:space="preserve"> (2009)</w:t>
      </w:r>
      <w:r w:rsidR="001539A9" w:rsidRPr="009D18F5">
        <w:rPr>
          <w:rFonts w:ascii="Times New Roman" w:hAnsi="Times New Roman" w:cs="Times New Roman"/>
          <w:sz w:val="24"/>
          <w:szCs w:val="24"/>
        </w:rPr>
        <w:t>.</w:t>
      </w:r>
      <w:r w:rsidR="000167BD" w:rsidRPr="009D18F5">
        <w:rPr>
          <w:rFonts w:ascii="Times New Roman" w:hAnsi="Times New Roman" w:cs="Times New Roman"/>
          <w:sz w:val="24"/>
          <w:szCs w:val="24"/>
        </w:rPr>
        <w:t xml:space="preserve"> </w:t>
      </w:r>
      <w:r w:rsidR="000167BD" w:rsidRPr="009D18F5">
        <w:rPr>
          <w:rFonts w:ascii="Times New Roman" w:hAnsi="Times New Roman" w:cs="Times New Roman"/>
          <w:i/>
          <w:sz w:val="24"/>
          <w:szCs w:val="24"/>
        </w:rPr>
        <w:t xml:space="preserve">Qualitative methods for health research </w:t>
      </w:r>
      <w:r w:rsidR="00012FA9" w:rsidRPr="009D18F5">
        <w:rPr>
          <w:rFonts w:ascii="Times New Roman" w:hAnsi="Times New Roman" w:cs="Times New Roman"/>
          <w:sz w:val="24"/>
          <w:szCs w:val="24"/>
        </w:rPr>
        <w:t>(</w:t>
      </w:r>
      <w:r w:rsidR="000167BD" w:rsidRPr="009D18F5">
        <w:rPr>
          <w:rFonts w:ascii="Times New Roman" w:hAnsi="Times New Roman" w:cs="Times New Roman"/>
          <w:sz w:val="24"/>
          <w:szCs w:val="24"/>
        </w:rPr>
        <w:t xml:space="preserve">2nd </w:t>
      </w:r>
      <w:r w:rsidR="009D18F5">
        <w:rPr>
          <w:rFonts w:ascii="Times New Roman" w:hAnsi="Times New Roman" w:cs="Times New Roman"/>
          <w:sz w:val="24"/>
          <w:szCs w:val="24"/>
        </w:rPr>
        <w:t>E</w:t>
      </w:r>
      <w:r w:rsidR="000167BD" w:rsidRPr="009D18F5">
        <w:rPr>
          <w:rFonts w:ascii="Times New Roman" w:hAnsi="Times New Roman" w:cs="Times New Roman"/>
          <w:sz w:val="24"/>
          <w:szCs w:val="24"/>
        </w:rPr>
        <w:t>d.</w:t>
      </w:r>
      <w:r w:rsidR="00012FA9" w:rsidRPr="009D18F5">
        <w:rPr>
          <w:rFonts w:ascii="Times New Roman" w:hAnsi="Times New Roman" w:cs="Times New Roman"/>
          <w:sz w:val="24"/>
          <w:szCs w:val="24"/>
        </w:rPr>
        <w:t>)</w:t>
      </w:r>
      <w:r w:rsidR="000167BD" w:rsidRPr="009D18F5">
        <w:rPr>
          <w:rFonts w:ascii="Times New Roman" w:hAnsi="Times New Roman" w:cs="Times New Roman"/>
          <w:sz w:val="24"/>
          <w:szCs w:val="24"/>
        </w:rPr>
        <w:t xml:space="preserve"> </w:t>
      </w:r>
      <w:r w:rsidR="002F49B5" w:rsidRPr="000F57A6">
        <w:rPr>
          <w:rFonts w:ascii="Times New Roman" w:hAnsi="Times New Roman" w:cs="Times New Roman"/>
          <w:sz w:val="24"/>
          <w:szCs w:val="24"/>
        </w:rPr>
        <w:t>London, England:</w:t>
      </w:r>
      <w:r w:rsidR="005C5B51" w:rsidRPr="000F57A6">
        <w:rPr>
          <w:rFonts w:ascii="Times New Roman" w:hAnsi="Times New Roman" w:cs="Times New Roman"/>
          <w:sz w:val="24"/>
          <w:szCs w:val="24"/>
        </w:rPr>
        <w:t xml:space="preserve"> SAGE.</w:t>
      </w:r>
      <w:r w:rsidR="000167BD" w:rsidRPr="000F57A6">
        <w:rPr>
          <w:rFonts w:ascii="Times New Roman" w:hAnsi="Times New Roman" w:cs="Times New Roman"/>
          <w:sz w:val="24"/>
          <w:szCs w:val="24"/>
        </w:rPr>
        <w:t xml:space="preserve"> </w:t>
      </w:r>
    </w:p>
    <w:p w14:paraId="7922CB75" w14:textId="7383ACE9" w:rsidR="00FF6ADA" w:rsidRPr="000F57A6" w:rsidRDefault="002A4A62" w:rsidP="00FF6ADA">
      <w:pPr>
        <w:spacing w:line="480" w:lineRule="auto"/>
        <w:ind w:left="720" w:hanging="720"/>
        <w:rPr>
          <w:rFonts w:ascii="Times New Roman" w:hAnsi="Times New Roman" w:cs="Times New Roman"/>
          <w:sz w:val="24"/>
          <w:szCs w:val="24"/>
        </w:rPr>
      </w:pPr>
      <w:r w:rsidRPr="000F57A6">
        <w:rPr>
          <w:rFonts w:ascii="Times New Roman" w:hAnsi="Times New Roman" w:cs="Times New Roman"/>
          <w:sz w:val="24"/>
          <w:szCs w:val="24"/>
        </w:rPr>
        <w:t>Harris, M. B. (2000)</w:t>
      </w:r>
      <w:r w:rsidR="001539A9" w:rsidRPr="000F57A6">
        <w:rPr>
          <w:rFonts w:ascii="Times New Roman" w:hAnsi="Times New Roman" w:cs="Times New Roman"/>
          <w:sz w:val="24"/>
          <w:szCs w:val="24"/>
        </w:rPr>
        <w:t>.</w:t>
      </w:r>
      <w:r w:rsidRPr="000F57A6">
        <w:rPr>
          <w:rFonts w:ascii="Times New Roman" w:hAnsi="Times New Roman" w:cs="Times New Roman"/>
          <w:sz w:val="24"/>
          <w:szCs w:val="24"/>
        </w:rPr>
        <w:t xml:space="preserve"> Correlates and characteristics of boredom proneness and boredom. </w:t>
      </w:r>
      <w:r w:rsidRPr="000F57A6">
        <w:rPr>
          <w:rFonts w:ascii="Times New Roman" w:hAnsi="Times New Roman" w:cs="Times New Roman"/>
          <w:i/>
          <w:sz w:val="24"/>
          <w:szCs w:val="24"/>
        </w:rPr>
        <w:t>Journal of Applied Social Psychology</w:t>
      </w:r>
      <w:r w:rsidRPr="000F57A6">
        <w:rPr>
          <w:rFonts w:ascii="Times New Roman" w:hAnsi="Times New Roman" w:cs="Times New Roman"/>
          <w:sz w:val="24"/>
          <w:szCs w:val="24"/>
        </w:rPr>
        <w:t>, 30</w:t>
      </w:r>
      <w:r w:rsidR="00390FFD" w:rsidRPr="000F57A6">
        <w:rPr>
          <w:rFonts w:ascii="Times New Roman" w:hAnsi="Times New Roman" w:cs="Times New Roman"/>
          <w:sz w:val="24"/>
          <w:szCs w:val="24"/>
        </w:rPr>
        <w:t>(3)</w:t>
      </w:r>
      <w:r w:rsidRPr="000F57A6">
        <w:rPr>
          <w:rFonts w:ascii="Times New Roman" w:hAnsi="Times New Roman" w:cs="Times New Roman"/>
          <w:sz w:val="24"/>
          <w:szCs w:val="24"/>
        </w:rPr>
        <w:t xml:space="preserve">, 576 –598. </w:t>
      </w:r>
      <w:hyperlink r:id="rId15" w:history="1">
        <w:r w:rsidRPr="000F57A6">
          <w:rPr>
            <w:rStyle w:val="Hyperlink"/>
            <w:rFonts w:ascii="Times New Roman" w:hAnsi="Times New Roman" w:cs="Times New Roman"/>
            <w:sz w:val="24"/>
            <w:szCs w:val="24"/>
          </w:rPr>
          <w:t>doi.org/10.1111/j.1559-1816.2000.tb02497.x</w:t>
        </w:r>
      </w:hyperlink>
      <w:r w:rsidR="000167BD" w:rsidRPr="000F57A6">
        <w:rPr>
          <w:rFonts w:ascii="Times New Roman" w:hAnsi="Times New Roman" w:cs="Times New Roman"/>
          <w:sz w:val="24"/>
          <w:szCs w:val="24"/>
        </w:rPr>
        <w:t>Healthcare Commission (200</w:t>
      </w:r>
      <w:r w:rsidR="00D87A8D" w:rsidRPr="000F57A6">
        <w:rPr>
          <w:rFonts w:ascii="Times New Roman" w:hAnsi="Times New Roman" w:cs="Times New Roman"/>
          <w:sz w:val="24"/>
          <w:szCs w:val="24"/>
        </w:rPr>
        <w:t>7</w:t>
      </w:r>
      <w:r w:rsidR="000167BD" w:rsidRPr="000F57A6">
        <w:rPr>
          <w:rFonts w:ascii="Times New Roman" w:hAnsi="Times New Roman" w:cs="Times New Roman"/>
          <w:sz w:val="24"/>
          <w:szCs w:val="24"/>
        </w:rPr>
        <w:t>)</w:t>
      </w:r>
      <w:r w:rsidR="001539A9" w:rsidRPr="000F57A6">
        <w:rPr>
          <w:rFonts w:ascii="Times New Roman" w:hAnsi="Times New Roman" w:cs="Times New Roman"/>
          <w:sz w:val="24"/>
          <w:szCs w:val="24"/>
        </w:rPr>
        <w:t>.</w:t>
      </w:r>
      <w:r w:rsidR="000167BD" w:rsidRPr="000F57A6">
        <w:rPr>
          <w:rFonts w:ascii="Times New Roman" w:hAnsi="Times New Roman" w:cs="Times New Roman"/>
          <w:sz w:val="24"/>
          <w:szCs w:val="24"/>
        </w:rPr>
        <w:t xml:space="preserve"> National Audit of violence (200</w:t>
      </w:r>
      <w:r w:rsidR="00D87A8D" w:rsidRPr="000F57A6">
        <w:rPr>
          <w:rFonts w:ascii="Times New Roman" w:hAnsi="Times New Roman" w:cs="Times New Roman"/>
          <w:sz w:val="24"/>
          <w:szCs w:val="24"/>
        </w:rPr>
        <w:t>6</w:t>
      </w:r>
      <w:r w:rsidR="000167BD" w:rsidRPr="000F57A6">
        <w:rPr>
          <w:rFonts w:ascii="Times New Roman" w:hAnsi="Times New Roman" w:cs="Times New Roman"/>
          <w:sz w:val="24"/>
          <w:szCs w:val="24"/>
        </w:rPr>
        <w:t>-200</w:t>
      </w:r>
      <w:r w:rsidR="00D87A8D" w:rsidRPr="000F57A6">
        <w:rPr>
          <w:rFonts w:ascii="Times New Roman" w:hAnsi="Times New Roman" w:cs="Times New Roman"/>
          <w:sz w:val="24"/>
          <w:szCs w:val="24"/>
        </w:rPr>
        <w:t>7</w:t>
      </w:r>
      <w:r w:rsidR="000167BD" w:rsidRPr="000F57A6">
        <w:rPr>
          <w:rFonts w:ascii="Times New Roman" w:hAnsi="Times New Roman" w:cs="Times New Roman"/>
          <w:sz w:val="24"/>
          <w:szCs w:val="24"/>
        </w:rPr>
        <w:t>) Final report</w:t>
      </w:r>
      <w:r w:rsidR="00D87A8D" w:rsidRPr="000F57A6">
        <w:rPr>
          <w:rFonts w:ascii="Times New Roman" w:hAnsi="Times New Roman" w:cs="Times New Roman"/>
          <w:sz w:val="24"/>
          <w:szCs w:val="24"/>
        </w:rPr>
        <w:t>-Working Age Services. Retrieved from https://www.rcpsych.ac.uk/pdf/WAA%20Nat%20Report%20final%20with%20all%20appendices.pdf</w:t>
      </w:r>
    </w:p>
    <w:p w14:paraId="07A18A5D" w14:textId="1D8D602E" w:rsidR="000167BD" w:rsidRPr="000F57A6" w:rsidRDefault="00FF6ADA" w:rsidP="009D1DE7">
      <w:pPr>
        <w:pStyle w:val="EndNoteBibliography"/>
        <w:spacing w:after="0" w:line="480" w:lineRule="auto"/>
        <w:ind w:left="720" w:hanging="720"/>
        <w:rPr>
          <w:rFonts w:ascii="Times New Roman" w:hAnsi="Times New Roman" w:cs="Times New Roman"/>
          <w:szCs w:val="24"/>
        </w:rPr>
      </w:pPr>
      <w:r w:rsidRPr="000F57A6">
        <w:rPr>
          <w:rFonts w:ascii="Times New Roman" w:hAnsi="Times New Roman" w:cs="Times New Roman"/>
          <w:szCs w:val="24"/>
        </w:rPr>
        <w:t>Iso-Ahola, S.E., &amp; Crowley, E.D. (1991)</w:t>
      </w:r>
      <w:r w:rsidR="001539A9" w:rsidRPr="000F57A6">
        <w:rPr>
          <w:rFonts w:ascii="Times New Roman" w:hAnsi="Times New Roman" w:cs="Times New Roman"/>
          <w:szCs w:val="24"/>
        </w:rPr>
        <w:t>.</w:t>
      </w:r>
      <w:r w:rsidRPr="000F57A6">
        <w:rPr>
          <w:rFonts w:ascii="Times New Roman" w:hAnsi="Times New Roman" w:cs="Times New Roman"/>
          <w:szCs w:val="24"/>
        </w:rPr>
        <w:t xml:space="preserve"> Adolescent substance abuse and leisure boredom. </w:t>
      </w:r>
      <w:r w:rsidRPr="000F57A6">
        <w:rPr>
          <w:rFonts w:ascii="Times New Roman" w:hAnsi="Times New Roman" w:cs="Times New Roman"/>
          <w:i/>
          <w:szCs w:val="24"/>
        </w:rPr>
        <w:t>Journal of Leisure Research</w:t>
      </w:r>
      <w:r w:rsidRPr="000F57A6">
        <w:rPr>
          <w:rFonts w:ascii="Times New Roman" w:hAnsi="Times New Roman" w:cs="Times New Roman"/>
          <w:szCs w:val="24"/>
        </w:rPr>
        <w:t>, 23</w:t>
      </w:r>
      <w:r w:rsidR="0042283F" w:rsidRPr="000F57A6">
        <w:rPr>
          <w:rFonts w:ascii="Times New Roman" w:hAnsi="Times New Roman" w:cs="Times New Roman"/>
          <w:szCs w:val="24"/>
        </w:rPr>
        <w:t>(3)</w:t>
      </w:r>
      <w:r w:rsidRPr="000F57A6">
        <w:rPr>
          <w:rFonts w:ascii="Times New Roman" w:hAnsi="Times New Roman" w:cs="Times New Roman"/>
          <w:szCs w:val="24"/>
        </w:rPr>
        <w:t>, 260 –271</w:t>
      </w:r>
      <w:r w:rsidR="001539A9" w:rsidRPr="000F57A6">
        <w:rPr>
          <w:rFonts w:ascii="Times New Roman" w:hAnsi="Times New Roman" w:cs="Times New Roman"/>
          <w:szCs w:val="24"/>
        </w:rPr>
        <w:t>.</w:t>
      </w:r>
      <w:r w:rsidR="000167BD" w:rsidRPr="000F57A6">
        <w:rPr>
          <w:rFonts w:ascii="Times New Roman" w:hAnsi="Times New Roman" w:cs="Times New Roman"/>
          <w:szCs w:val="24"/>
        </w:rPr>
        <w:t>Janner</w:t>
      </w:r>
      <w:r w:rsidR="00073492" w:rsidRPr="000F57A6">
        <w:rPr>
          <w:rFonts w:ascii="Times New Roman" w:hAnsi="Times New Roman" w:cs="Times New Roman"/>
          <w:szCs w:val="24"/>
        </w:rPr>
        <w:t>,</w:t>
      </w:r>
      <w:r w:rsidR="000167BD" w:rsidRPr="000F57A6">
        <w:rPr>
          <w:rFonts w:ascii="Times New Roman" w:hAnsi="Times New Roman" w:cs="Times New Roman"/>
          <w:szCs w:val="24"/>
        </w:rPr>
        <w:t xml:space="preserve"> M</w:t>
      </w:r>
      <w:r w:rsidR="00073492" w:rsidRPr="000F57A6">
        <w:rPr>
          <w:rFonts w:ascii="Times New Roman" w:hAnsi="Times New Roman" w:cs="Times New Roman"/>
          <w:szCs w:val="24"/>
        </w:rPr>
        <w:t>.</w:t>
      </w:r>
      <w:r w:rsidR="000167BD" w:rsidRPr="000F57A6">
        <w:rPr>
          <w:rFonts w:ascii="Times New Roman" w:hAnsi="Times New Roman" w:cs="Times New Roman"/>
          <w:szCs w:val="24"/>
        </w:rPr>
        <w:t xml:space="preserve"> (2007)</w:t>
      </w:r>
      <w:r w:rsidR="001539A9" w:rsidRPr="000F57A6">
        <w:rPr>
          <w:rFonts w:ascii="Times New Roman" w:hAnsi="Times New Roman" w:cs="Times New Roman"/>
          <w:szCs w:val="24"/>
        </w:rPr>
        <w:t>.</w:t>
      </w:r>
      <w:r w:rsidR="000167BD" w:rsidRPr="000F57A6">
        <w:rPr>
          <w:rFonts w:ascii="Times New Roman" w:hAnsi="Times New Roman" w:cs="Times New Roman"/>
          <w:szCs w:val="24"/>
        </w:rPr>
        <w:t xml:space="preserve"> From the inside out: Star Wards – lessons from within acute in-patient wards. </w:t>
      </w:r>
      <w:r w:rsidR="000167BD" w:rsidRPr="000F57A6">
        <w:rPr>
          <w:rFonts w:ascii="Times New Roman" w:hAnsi="Times New Roman" w:cs="Times New Roman"/>
          <w:i/>
          <w:szCs w:val="24"/>
        </w:rPr>
        <w:t>Journal of Psychiatric Intensive Care</w:t>
      </w:r>
      <w:r w:rsidR="0026772B" w:rsidRPr="000F57A6">
        <w:rPr>
          <w:rFonts w:ascii="Times New Roman" w:hAnsi="Times New Roman" w:cs="Times New Roman"/>
          <w:i/>
          <w:szCs w:val="24"/>
        </w:rPr>
        <w:t>,</w:t>
      </w:r>
      <w:r w:rsidR="000167BD" w:rsidRPr="000F57A6">
        <w:rPr>
          <w:rFonts w:ascii="Times New Roman" w:hAnsi="Times New Roman" w:cs="Times New Roman"/>
          <w:szCs w:val="24"/>
        </w:rPr>
        <w:t xml:space="preserve"> </w:t>
      </w:r>
      <w:r w:rsidR="0026772B" w:rsidRPr="000F57A6">
        <w:rPr>
          <w:rFonts w:ascii="Times New Roman" w:hAnsi="Times New Roman" w:cs="Times New Roman"/>
          <w:i/>
          <w:szCs w:val="24"/>
        </w:rPr>
        <w:t>3(2</w:t>
      </w:r>
      <w:r w:rsidR="001539A9" w:rsidRPr="000F57A6">
        <w:rPr>
          <w:rFonts w:ascii="Times New Roman" w:hAnsi="Times New Roman" w:cs="Times New Roman"/>
          <w:i/>
          <w:szCs w:val="24"/>
        </w:rPr>
        <w:t>)</w:t>
      </w:r>
      <w:r w:rsidR="0026772B" w:rsidRPr="000F57A6">
        <w:rPr>
          <w:rFonts w:ascii="Times New Roman" w:hAnsi="Times New Roman" w:cs="Times New Roman"/>
          <w:i/>
          <w:szCs w:val="24"/>
        </w:rPr>
        <w:t>,</w:t>
      </w:r>
      <w:r w:rsidR="000167BD" w:rsidRPr="000F57A6">
        <w:rPr>
          <w:rFonts w:ascii="Times New Roman" w:hAnsi="Times New Roman" w:cs="Times New Roman"/>
          <w:szCs w:val="24"/>
        </w:rPr>
        <w:t xml:space="preserve"> 75-78</w:t>
      </w:r>
      <w:r w:rsidR="004C4EA3" w:rsidRPr="000F57A6">
        <w:rPr>
          <w:rFonts w:ascii="Times New Roman" w:hAnsi="Times New Roman" w:cs="Times New Roman"/>
          <w:szCs w:val="24"/>
        </w:rPr>
        <w:t>.</w:t>
      </w:r>
      <w:r w:rsidR="00C211C1" w:rsidRPr="000F57A6">
        <w:rPr>
          <w:rFonts w:ascii="Times New Roman" w:hAnsi="Times New Roman" w:cs="Times New Roman"/>
          <w:szCs w:val="24"/>
        </w:rPr>
        <w:t xml:space="preserve"> </w:t>
      </w:r>
      <w:r w:rsidR="009D1DE7" w:rsidRPr="000F57A6">
        <w:rPr>
          <w:rFonts w:ascii="Times New Roman" w:hAnsi="Times New Roman" w:cs="Times New Roman"/>
          <w:szCs w:val="24"/>
        </w:rPr>
        <w:t>d</w:t>
      </w:r>
      <w:r w:rsidR="00C211C1" w:rsidRPr="000F57A6">
        <w:rPr>
          <w:rFonts w:ascii="Times New Roman" w:hAnsi="Times New Roman" w:cs="Times New Roman"/>
          <w:szCs w:val="24"/>
        </w:rPr>
        <w:t>o</w:t>
      </w:r>
      <w:r w:rsidR="009D1DE7" w:rsidRPr="000F57A6">
        <w:rPr>
          <w:rFonts w:ascii="Times New Roman" w:hAnsi="Times New Roman" w:cs="Times New Roman"/>
          <w:szCs w:val="24"/>
        </w:rPr>
        <w:t>i:</w:t>
      </w:r>
      <w:r w:rsidR="00C211C1" w:rsidRPr="000F57A6">
        <w:rPr>
          <w:rFonts w:ascii="Times New Roman" w:hAnsi="Times New Roman" w:cs="Times New Roman"/>
          <w:color w:val="333333"/>
          <w:szCs w:val="24"/>
        </w:rPr>
        <w:t xml:space="preserve"> 0.1017/S1742646407001136</w:t>
      </w:r>
      <w:r w:rsidR="009D1DE7" w:rsidRPr="000F57A6">
        <w:rPr>
          <w:rFonts w:ascii="Times New Roman" w:hAnsi="Times New Roman" w:cs="Times New Roman"/>
          <w:szCs w:val="24"/>
        </w:rPr>
        <w:t xml:space="preserve"> </w:t>
      </w:r>
    </w:p>
    <w:p w14:paraId="5B45B440" w14:textId="74504CBA" w:rsidR="000167BD" w:rsidRPr="000F57A6" w:rsidRDefault="00564BD4" w:rsidP="00CD3F19">
      <w:pPr>
        <w:pStyle w:val="EndNoteBibliography"/>
        <w:spacing w:after="0" w:line="480" w:lineRule="auto"/>
        <w:ind w:left="420" w:hanging="420"/>
        <w:rPr>
          <w:rFonts w:ascii="Times New Roman" w:hAnsi="Times New Roman" w:cs="Times New Roman"/>
          <w:szCs w:val="24"/>
        </w:rPr>
      </w:pPr>
      <w:r w:rsidRPr="000F57A6">
        <w:rPr>
          <w:rFonts w:ascii="Times New Roman" w:hAnsi="Times New Roman" w:cs="Times New Roman"/>
          <w:szCs w:val="24"/>
        </w:rPr>
        <w:t>Janner</w:t>
      </w:r>
      <w:r w:rsidR="00073492" w:rsidRPr="000F57A6">
        <w:rPr>
          <w:rFonts w:ascii="Times New Roman" w:hAnsi="Times New Roman" w:cs="Times New Roman"/>
          <w:szCs w:val="24"/>
        </w:rPr>
        <w:t>,</w:t>
      </w:r>
      <w:r w:rsidRPr="000F57A6">
        <w:rPr>
          <w:rFonts w:ascii="Times New Roman" w:hAnsi="Times New Roman" w:cs="Times New Roman"/>
          <w:szCs w:val="24"/>
        </w:rPr>
        <w:t xml:space="preserve"> M</w:t>
      </w:r>
      <w:r w:rsidR="00073492" w:rsidRPr="000F57A6">
        <w:rPr>
          <w:rFonts w:ascii="Times New Roman" w:hAnsi="Times New Roman" w:cs="Times New Roman"/>
          <w:szCs w:val="24"/>
        </w:rPr>
        <w:t>., &amp;</w:t>
      </w:r>
      <w:r w:rsidRPr="000F57A6">
        <w:rPr>
          <w:rFonts w:ascii="Times New Roman" w:hAnsi="Times New Roman" w:cs="Times New Roman"/>
          <w:szCs w:val="24"/>
        </w:rPr>
        <w:t xml:space="preserve"> </w:t>
      </w:r>
      <w:r w:rsidR="000167BD" w:rsidRPr="000F57A6">
        <w:rPr>
          <w:rFonts w:ascii="Times New Roman" w:hAnsi="Times New Roman" w:cs="Times New Roman"/>
          <w:szCs w:val="24"/>
        </w:rPr>
        <w:t xml:space="preserve"> Delaney</w:t>
      </w:r>
      <w:r w:rsidR="00073492" w:rsidRPr="000F57A6">
        <w:rPr>
          <w:rFonts w:ascii="Times New Roman" w:hAnsi="Times New Roman" w:cs="Times New Roman"/>
          <w:szCs w:val="24"/>
        </w:rPr>
        <w:t>,</w:t>
      </w:r>
      <w:r w:rsidR="000167BD" w:rsidRPr="000F57A6">
        <w:rPr>
          <w:rFonts w:ascii="Times New Roman" w:hAnsi="Times New Roman" w:cs="Times New Roman"/>
          <w:szCs w:val="24"/>
        </w:rPr>
        <w:t xml:space="preserve"> K</w:t>
      </w:r>
      <w:r w:rsidR="00073492" w:rsidRPr="000F57A6">
        <w:rPr>
          <w:rFonts w:ascii="Times New Roman" w:hAnsi="Times New Roman" w:cs="Times New Roman"/>
          <w:szCs w:val="24"/>
        </w:rPr>
        <w:t>.</w:t>
      </w:r>
      <w:r w:rsidR="000167BD" w:rsidRPr="000F57A6">
        <w:rPr>
          <w:rFonts w:ascii="Times New Roman" w:hAnsi="Times New Roman" w:cs="Times New Roman"/>
          <w:szCs w:val="24"/>
        </w:rPr>
        <w:t>R</w:t>
      </w:r>
      <w:r w:rsidR="00073492" w:rsidRPr="000F57A6">
        <w:rPr>
          <w:rFonts w:ascii="Times New Roman" w:hAnsi="Times New Roman" w:cs="Times New Roman"/>
          <w:szCs w:val="24"/>
        </w:rPr>
        <w:t>.</w:t>
      </w:r>
      <w:r w:rsidR="000167BD" w:rsidRPr="000F57A6">
        <w:rPr>
          <w:rFonts w:ascii="Times New Roman" w:hAnsi="Times New Roman" w:cs="Times New Roman"/>
          <w:szCs w:val="24"/>
        </w:rPr>
        <w:t xml:space="preserve"> (2012)</w:t>
      </w:r>
      <w:r w:rsidR="001539A9" w:rsidRPr="000F57A6">
        <w:rPr>
          <w:rFonts w:ascii="Times New Roman" w:hAnsi="Times New Roman" w:cs="Times New Roman"/>
          <w:szCs w:val="24"/>
        </w:rPr>
        <w:t>.</w:t>
      </w:r>
      <w:r w:rsidR="000167BD" w:rsidRPr="000F57A6">
        <w:rPr>
          <w:rFonts w:ascii="Times New Roman" w:hAnsi="Times New Roman" w:cs="Times New Roman"/>
          <w:szCs w:val="24"/>
        </w:rPr>
        <w:t xml:space="preserve"> Safety issues on British ,mental health wards. </w:t>
      </w:r>
      <w:r w:rsidR="000167BD" w:rsidRPr="000F57A6">
        <w:rPr>
          <w:rFonts w:ascii="Times New Roman" w:hAnsi="Times New Roman" w:cs="Times New Roman"/>
          <w:i/>
          <w:szCs w:val="24"/>
        </w:rPr>
        <w:t>Journal Of The American Psychiatric Nurses Association,</w:t>
      </w:r>
      <w:r w:rsidR="005C5B51" w:rsidRPr="000F57A6">
        <w:rPr>
          <w:rFonts w:ascii="Times New Roman" w:hAnsi="Times New Roman" w:cs="Times New Roman"/>
          <w:szCs w:val="24"/>
        </w:rPr>
        <w:t xml:space="preserve"> </w:t>
      </w:r>
      <w:r w:rsidR="005C5B51" w:rsidRPr="000F57A6">
        <w:rPr>
          <w:rFonts w:ascii="Times New Roman" w:hAnsi="Times New Roman" w:cs="Times New Roman"/>
          <w:i/>
          <w:szCs w:val="24"/>
        </w:rPr>
        <w:t>18</w:t>
      </w:r>
      <w:r w:rsidR="005C5B51" w:rsidRPr="000F57A6">
        <w:rPr>
          <w:rFonts w:ascii="Times New Roman" w:hAnsi="Times New Roman" w:cs="Times New Roman"/>
          <w:szCs w:val="24"/>
        </w:rPr>
        <w:t>(2),</w:t>
      </w:r>
      <w:r w:rsidR="000167BD" w:rsidRPr="000F57A6">
        <w:rPr>
          <w:rFonts w:ascii="Times New Roman" w:hAnsi="Times New Roman" w:cs="Times New Roman"/>
          <w:szCs w:val="24"/>
        </w:rPr>
        <w:t xml:space="preserve"> 104-111</w:t>
      </w:r>
      <w:r w:rsidR="005C5B51" w:rsidRPr="000F57A6">
        <w:rPr>
          <w:rFonts w:ascii="Times New Roman" w:hAnsi="Times New Roman" w:cs="Times New Roman"/>
          <w:szCs w:val="24"/>
        </w:rPr>
        <w:t>.</w:t>
      </w:r>
      <w:r w:rsidR="000F19C0" w:rsidRPr="000F57A6">
        <w:rPr>
          <w:rFonts w:ascii="Times New Roman" w:hAnsi="Times New Roman" w:cs="Times New Roman"/>
          <w:szCs w:val="24"/>
        </w:rPr>
        <w:t xml:space="preserve"> doi:</w:t>
      </w:r>
      <w:r w:rsidR="000F19C0" w:rsidRPr="000F57A6">
        <w:rPr>
          <w:rFonts w:ascii="Times New Roman" w:hAnsi="Times New Roman" w:cs="Times New Roman"/>
          <w:color w:val="333333"/>
          <w:szCs w:val="24"/>
        </w:rPr>
        <w:t xml:space="preserve"> 10.1177/1078390312438552</w:t>
      </w:r>
    </w:p>
    <w:p w14:paraId="4BBB63B7" w14:textId="53AF902A" w:rsidR="000F57A6" w:rsidRPr="000F57A6" w:rsidRDefault="000167BD" w:rsidP="000F57A6">
      <w:pPr>
        <w:shd w:val="clear" w:color="auto" w:fill="FFFFFF"/>
        <w:spacing w:after="0" w:line="480" w:lineRule="auto"/>
        <w:ind w:left="720" w:hanging="720"/>
        <w:textAlignment w:val="baseline"/>
        <w:rPr>
          <w:rFonts w:ascii="Times New Roman" w:hAnsi="Times New Roman" w:cs="Times New Roman"/>
          <w:sz w:val="24"/>
          <w:szCs w:val="24"/>
        </w:rPr>
      </w:pPr>
      <w:r w:rsidRPr="009D18F5">
        <w:rPr>
          <w:rFonts w:ascii="Times New Roman" w:hAnsi="Times New Roman" w:cs="Times New Roman"/>
          <w:sz w:val="24"/>
          <w:szCs w:val="24"/>
        </w:rPr>
        <w:t>J</w:t>
      </w:r>
      <w:r w:rsidR="00564BD4" w:rsidRPr="009D18F5">
        <w:rPr>
          <w:rFonts w:ascii="Times New Roman" w:hAnsi="Times New Roman" w:cs="Times New Roman"/>
          <w:sz w:val="24"/>
          <w:szCs w:val="24"/>
        </w:rPr>
        <w:t>ohns</w:t>
      </w:r>
      <w:r w:rsidR="00073492" w:rsidRPr="009D18F5">
        <w:rPr>
          <w:rFonts w:ascii="Times New Roman" w:hAnsi="Times New Roman" w:cs="Times New Roman"/>
          <w:sz w:val="24"/>
          <w:szCs w:val="24"/>
        </w:rPr>
        <w:t>,</w:t>
      </w:r>
      <w:r w:rsidR="00564BD4" w:rsidRPr="009D18F5">
        <w:rPr>
          <w:rFonts w:ascii="Times New Roman" w:hAnsi="Times New Roman" w:cs="Times New Roman"/>
          <w:sz w:val="24"/>
          <w:szCs w:val="24"/>
        </w:rPr>
        <w:t xml:space="preserve"> L</w:t>
      </w:r>
      <w:r w:rsidR="00073492" w:rsidRPr="009D18F5">
        <w:rPr>
          <w:rFonts w:ascii="Times New Roman" w:hAnsi="Times New Roman" w:cs="Times New Roman"/>
          <w:sz w:val="24"/>
          <w:szCs w:val="24"/>
        </w:rPr>
        <w:t>.</w:t>
      </w:r>
      <w:r w:rsidR="00564BD4" w:rsidRPr="009D18F5">
        <w:rPr>
          <w:rFonts w:ascii="Times New Roman" w:hAnsi="Times New Roman" w:cs="Times New Roman"/>
          <w:sz w:val="24"/>
          <w:szCs w:val="24"/>
        </w:rPr>
        <w:t>C</w:t>
      </w:r>
      <w:r w:rsidR="00073492" w:rsidRPr="009D18F5">
        <w:rPr>
          <w:rFonts w:ascii="Times New Roman" w:hAnsi="Times New Roman" w:cs="Times New Roman"/>
          <w:sz w:val="24"/>
          <w:szCs w:val="24"/>
        </w:rPr>
        <w:t>.</w:t>
      </w:r>
      <w:r w:rsidR="00564BD4" w:rsidRPr="009D18F5">
        <w:rPr>
          <w:rFonts w:ascii="Times New Roman" w:hAnsi="Times New Roman" w:cs="Times New Roman"/>
          <w:sz w:val="24"/>
          <w:szCs w:val="24"/>
        </w:rPr>
        <w:t>, Sellwood</w:t>
      </w:r>
      <w:r w:rsidR="00073492" w:rsidRPr="009D18F5">
        <w:rPr>
          <w:rFonts w:ascii="Times New Roman" w:hAnsi="Times New Roman" w:cs="Times New Roman"/>
          <w:sz w:val="24"/>
          <w:szCs w:val="24"/>
        </w:rPr>
        <w:t>,</w:t>
      </w:r>
      <w:r w:rsidR="00564BD4" w:rsidRPr="009D18F5">
        <w:rPr>
          <w:rFonts w:ascii="Times New Roman" w:hAnsi="Times New Roman" w:cs="Times New Roman"/>
          <w:sz w:val="24"/>
          <w:szCs w:val="24"/>
        </w:rPr>
        <w:t xml:space="preserve"> W</w:t>
      </w:r>
      <w:r w:rsidR="00073492" w:rsidRPr="009D18F5">
        <w:rPr>
          <w:rFonts w:ascii="Times New Roman" w:hAnsi="Times New Roman" w:cs="Times New Roman"/>
          <w:sz w:val="24"/>
          <w:szCs w:val="24"/>
        </w:rPr>
        <w:t>.</w:t>
      </w:r>
      <w:r w:rsidR="00564BD4" w:rsidRPr="009D18F5">
        <w:rPr>
          <w:rFonts w:ascii="Times New Roman" w:hAnsi="Times New Roman" w:cs="Times New Roman"/>
          <w:sz w:val="24"/>
          <w:szCs w:val="24"/>
        </w:rPr>
        <w:t>, Mcgovern</w:t>
      </w:r>
      <w:r w:rsidR="00073492" w:rsidRPr="009D18F5">
        <w:rPr>
          <w:rFonts w:ascii="Times New Roman" w:hAnsi="Times New Roman" w:cs="Times New Roman"/>
          <w:sz w:val="24"/>
          <w:szCs w:val="24"/>
        </w:rPr>
        <w:t>,</w:t>
      </w:r>
      <w:r w:rsidR="00564BD4" w:rsidRPr="009D18F5">
        <w:rPr>
          <w:rFonts w:ascii="Times New Roman" w:hAnsi="Times New Roman" w:cs="Times New Roman"/>
          <w:sz w:val="24"/>
          <w:szCs w:val="24"/>
        </w:rPr>
        <w:t xml:space="preserve"> J</w:t>
      </w:r>
      <w:r w:rsidR="00073492" w:rsidRPr="009D18F5">
        <w:rPr>
          <w:rFonts w:ascii="Times New Roman" w:hAnsi="Times New Roman" w:cs="Times New Roman"/>
          <w:sz w:val="24"/>
          <w:szCs w:val="24"/>
        </w:rPr>
        <w:t>., &amp;</w:t>
      </w:r>
      <w:r w:rsidR="00564BD4" w:rsidRPr="009D18F5">
        <w:rPr>
          <w:rFonts w:ascii="Times New Roman" w:hAnsi="Times New Roman" w:cs="Times New Roman"/>
          <w:sz w:val="24"/>
          <w:szCs w:val="24"/>
        </w:rPr>
        <w:t xml:space="preserve"> </w:t>
      </w:r>
      <w:r w:rsidRPr="009D18F5">
        <w:rPr>
          <w:rFonts w:ascii="Times New Roman" w:hAnsi="Times New Roman" w:cs="Times New Roman"/>
          <w:sz w:val="24"/>
          <w:szCs w:val="24"/>
        </w:rPr>
        <w:t>Haddock</w:t>
      </w:r>
      <w:r w:rsidR="00073492" w:rsidRPr="009D18F5">
        <w:rPr>
          <w:rFonts w:ascii="Times New Roman" w:hAnsi="Times New Roman" w:cs="Times New Roman"/>
          <w:sz w:val="24"/>
          <w:szCs w:val="24"/>
        </w:rPr>
        <w:t>,</w:t>
      </w:r>
      <w:r w:rsidRPr="009D18F5">
        <w:rPr>
          <w:rFonts w:ascii="Times New Roman" w:hAnsi="Times New Roman" w:cs="Times New Roman"/>
          <w:sz w:val="24"/>
          <w:szCs w:val="24"/>
        </w:rPr>
        <w:t xml:space="preserve"> G</w:t>
      </w:r>
      <w:r w:rsidR="00073492" w:rsidRPr="009D18F5">
        <w:rPr>
          <w:rFonts w:ascii="Times New Roman" w:hAnsi="Times New Roman" w:cs="Times New Roman"/>
          <w:sz w:val="24"/>
          <w:szCs w:val="24"/>
        </w:rPr>
        <w:t>.</w:t>
      </w:r>
      <w:r w:rsidRPr="009D18F5">
        <w:rPr>
          <w:rFonts w:ascii="Times New Roman" w:hAnsi="Times New Roman" w:cs="Times New Roman"/>
          <w:sz w:val="24"/>
          <w:szCs w:val="24"/>
        </w:rPr>
        <w:t xml:space="preserve"> (2002)</w:t>
      </w:r>
      <w:r w:rsidR="001539A9" w:rsidRPr="009D18F5">
        <w:rPr>
          <w:rFonts w:ascii="Times New Roman" w:hAnsi="Times New Roman" w:cs="Times New Roman"/>
          <w:sz w:val="24"/>
          <w:szCs w:val="24"/>
        </w:rPr>
        <w:t>.</w:t>
      </w:r>
      <w:r w:rsidRPr="009D18F5">
        <w:rPr>
          <w:rFonts w:ascii="Times New Roman" w:hAnsi="Times New Roman" w:cs="Times New Roman"/>
          <w:sz w:val="24"/>
          <w:szCs w:val="24"/>
        </w:rPr>
        <w:t xml:space="preserve"> Battling boredom: Group cognitive behaviour therapy for negative symptoms of schizophrenia. </w:t>
      </w:r>
      <w:r w:rsidRPr="009D18F5">
        <w:rPr>
          <w:rFonts w:ascii="Times New Roman" w:hAnsi="Times New Roman" w:cs="Times New Roman"/>
          <w:i/>
          <w:sz w:val="24"/>
          <w:szCs w:val="24"/>
        </w:rPr>
        <w:t>Behavioural and Cognitive Psychotherapy,</w:t>
      </w:r>
      <w:r w:rsidR="005C5B51" w:rsidRPr="009D18F5">
        <w:rPr>
          <w:rFonts w:ascii="Times New Roman" w:hAnsi="Times New Roman" w:cs="Times New Roman"/>
          <w:sz w:val="24"/>
          <w:szCs w:val="24"/>
        </w:rPr>
        <w:t xml:space="preserve"> </w:t>
      </w:r>
      <w:r w:rsidR="005C5B51" w:rsidRPr="009D18F5">
        <w:rPr>
          <w:rFonts w:ascii="Times New Roman" w:hAnsi="Times New Roman" w:cs="Times New Roman"/>
          <w:i/>
          <w:sz w:val="24"/>
          <w:szCs w:val="24"/>
        </w:rPr>
        <w:t>30(3),</w:t>
      </w:r>
      <w:r w:rsidRPr="009D18F5">
        <w:rPr>
          <w:rFonts w:ascii="Times New Roman" w:hAnsi="Times New Roman" w:cs="Times New Roman"/>
          <w:sz w:val="24"/>
          <w:szCs w:val="24"/>
        </w:rPr>
        <w:t xml:space="preserve"> 341-346</w:t>
      </w:r>
      <w:r w:rsidR="005C5B51" w:rsidRPr="009D18F5">
        <w:rPr>
          <w:rFonts w:ascii="Times New Roman" w:hAnsi="Times New Roman" w:cs="Times New Roman"/>
          <w:sz w:val="24"/>
          <w:szCs w:val="24"/>
        </w:rPr>
        <w:t>.</w:t>
      </w:r>
      <w:r w:rsidR="009D1DE7" w:rsidRPr="009D18F5">
        <w:rPr>
          <w:rFonts w:ascii="Times New Roman" w:hAnsi="Times New Roman" w:cs="Times New Roman"/>
          <w:sz w:val="24"/>
          <w:szCs w:val="24"/>
        </w:rPr>
        <w:t xml:space="preserve"> doi:</w:t>
      </w:r>
      <w:r w:rsidR="009D18F5">
        <w:rPr>
          <w:rFonts w:ascii="Times New Roman" w:hAnsi="Times New Roman" w:cs="Times New Roman"/>
          <w:sz w:val="24"/>
          <w:szCs w:val="24"/>
        </w:rPr>
        <w:t xml:space="preserve"> </w:t>
      </w:r>
      <w:r w:rsidR="000F19C0" w:rsidRPr="009D18F5">
        <w:rPr>
          <w:rFonts w:ascii="Times New Roman" w:hAnsi="Times New Roman" w:cs="Times New Roman"/>
          <w:color w:val="333333"/>
          <w:sz w:val="24"/>
          <w:szCs w:val="24"/>
        </w:rPr>
        <w:t>0.1017/S1352465802003089</w:t>
      </w:r>
      <w:r w:rsidR="000F57A6" w:rsidRPr="000F57A6">
        <w:rPr>
          <w:rFonts w:ascii="Times New Roman" w:hAnsi="Times New Roman" w:cs="Times New Roman"/>
          <w:sz w:val="24"/>
          <w:szCs w:val="24"/>
        </w:rPr>
        <w:t xml:space="preserve"> </w:t>
      </w:r>
    </w:p>
    <w:p w14:paraId="6141B205" w14:textId="77777777" w:rsidR="005A46C4" w:rsidRDefault="000F57A6" w:rsidP="005A46C4">
      <w:pPr>
        <w:spacing w:line="480" w:lineRule="auto"/>
        <w:ind w:left="720" w:hanging="720"/>
        <w:rPr>
          <w:rFonts w:ascii="Times New Roman" w:hAnsi="Times New Roman" w:cs="Times New Roman"/>
          <w:sz w:val="24"/>
          <w:szCs w:val="24"/>
        </w:rPr>
      </w:pPr>
      <w:r w:rsidRPr="000F57A6">
        <w:rPr>
          <w:rFonts w:ascii="Times New Roman" w:hAnsi="Times New Roman" w:cs="Times New Roman"/>
          <w:sz w:val="24"/>
          <w:szCs w:val="24"/>
        </w:rPr>
        <w:t xml:space="preserve">Kass, S.J., &amp; Vodanovich, S.J. (1990). Boredom proneness: Its relationship to Type A behavior pattern and sensation seeking. </w:t>
      </w:r>
      <w:r w:rsidRPr="000F57A6">
        <w:rPr>
          <w:rFonts w:ascii="Times New Roman" w:hAnsi="Times New Roman" w:cs="Times New Roman"/>
          <w:i/>
          <w:sz w:val="24"/>
          <w:szCs w:val="24"/>
        </w:rPr>
        <w:t>Psychology: A Journal of Human Behavior,</w:t>
      </w:r>
      <w:r w:rsidRPr="000F57A6">
        <w:rPr>
          <w:rFonts w:ascii="Times New Roman" w:hAnsi="Times New Roman" w:cs="Times New Roman"/>
          <w:sz w:val="24"/>
          <w:szCs w:val="24"/>
        </w:rPr>
        <w:t xml:space="preserve"> 27(3), 7-16.</w:t>
      </w:r>
      <w:r w:rsidR="005A46C4" w:rsidRPr="005A46C4">
        <w:rPr>
          <w:rFonts w:ascii="Times New Roman" w:hAnsi="Times New Roman" w:cs="Times New Roman"/>
          <w:sz w:val="24"/>
          <w:szCs w:val="24"/>
        </w:rPr>
        <w:t xml:space="preserve"> </w:t>
      </w:r>
    </w:p>
    <w:p w14:paraId="6078DAF1" w14:textId="5B87DC6E" w:rsidR="005A46C4" w:rsidRPr="00A829BA" w:rsidRDefault="005A46C4" w:rsidP="005A46C4">
      <w:pPr>
        <w:spacing w:line="480" w:lineRule="auto"/>
        <w:ind w:left="720" w:hanging="720"/>
        <w:rPr>
          <w:rStyle w:val="apple-converted-space"/>
          <w:rFonts w:ascii="Times New Roman" w:hAnsi="Times New Roman" w:cs="Times New Roman"/>
          <w:color w:val="333333"/>
          <w:sz w:val="24"/>
          <w:szCs w:val="24"/>
        </w:rPr>
      </w:pPr>
      <w:r w:rsidRPr="00A829BA">
        <w:rPr>
          <w:rFonts w:ascii="Times New Roman" w:hAnsi="Times New Roman" w:cs="Times New Roman"/>
          <w:sz w:val="24"/>
          <w:szCs w:val="24"/>
        </w:rPr>
        <w:t xml:space="preserve">Keilhofner, G. (2008). </w:t>
      </w:r>
      <w:r w:rsidRPr="00A829BA">
        <w:rPr>
          <w:rFonts w:ascii="Times New Roman" w:hAnsi="Times New Roman" w:cs="Times New Roman"/>
          <w:i/>
          <w:sz w:val="24"/>
          <w:szCs w:val="24"/>
        </w:rPr>
        <w:t>The Model of Human Occupation: Theory and Application</w:t>
      </w:r>
      <w:r>
        <w:rPr>
          <w:rFonts w:ascii="Times New Roman" w:hAnsi="Times New Roman" w:cs="Times New Roman"/>
          <w:i/>
          <w:sz w:val="24"/>
          <w:szCs w:val="24"/>
        </w:rPr>
        <w:t xml:space="preserve"> </w:t>
      </w:r>
      <w:r w:rsidRPr="00A829BA">
        <w:rPr>
          <w:rFonts w:ascii="Times New Roman" w:hAnsi="Times New Roman" w:cs="Times New Roman"/>
          <w:sz w:val="24"/>
          <w:szCs w:val="24"/>
        </w:rPr>
        <w:t>(4</w:t>
      </w:r>
      <w:r w:rsidRPr="00A829BA">
        <w:rPr>
          <w:rFonts w:ascii="Times New Roman" w:hAnsi="Times New Roman" w:cs="Times New Roman"/>
          <w:sz w:val="24"/>
          <w:szCs w:val="24"/>
          <w:vertAlign w:val="superscript"/>
        </w:rPr>
        <w:t>th</w:t>
      </w:r>
      <w:r w:rsidRPr="00A829BA">
        <w:rPr>
          <w:rFonts w:ascii="Times New Roman" w:hAnsi="Times New Roman" w:cs="Times New Roman"/>
          <w:sz w:val="24"/>
          <w:szCs w:val="24"/>
        </w:rPr>
        <w:t xml:space="preserve"> Ed.).</w:t>
      </w:r>
      <w:r w:rsidRPr="00A829BA">
        <w:rPr>
          <w:rFonts w:ascii="Times New Roman" w:hAnsi="Times New Roman" w:cs="Times New Roman"/>
          <w:color w:val="333333"/>
          <w:sz w:val="24"/>
          <w:szCs w:val="24"/>
        </w:rPr>
        <w:t xml:space="preserve"> </w:t>
      </w:r>
      <w:r>
        <w:rPr>
          <w:rFonts w:ascii="Times New Roman" w:hAnsi="Times New Roman" w:cs="Times New Roman"/>
          <w:color w:val="333333"/>
          <w:sz w:val="24"/>
          <w:szCs w:val="24"/>
        </w:rPr>
        <w:t>Baltimore, MD</w:t>
      </w:r>
      <w:r w:rsidRPr="00A829BA">
        <w:rPr>
          <w:rFonts w:ascii="Times New Roman" w:hAnsi="Times New Roman" w:cs="Times New Roman"/>
          <w:color w:val="333333"/>
          <w:sz w:val="24"/>
          <w:szCs w:val="24"/>
        </w:rPr>
        <w:t>: Wolters Kluwer</w:t>
      </w:r>
      <w:r>
        <w:rPr>
          <w:rStyle w:val="apple-converted-space"/>
          <w:rFonts w:ascii="Times New Roman" w:hAnsi="Times New Roman" w:cs="Times New Roman"/>
          <w:color w:val="333333"/>
          <w:sz w:val="24"/>
          <w:szCs w:val="24"/>
        </w:rPr>
        <w:t>.</w:t>
      </w:r>
    </w:p>
    <w:p w14:paraId="36F74FA4" w14:textId="77777777" w:rsidR="005A46C4" w:rsidRDefault="005A46C4" w:rsidP="000F57A6">
      <w:pPr>
        <w:shd w:val="clear" w:color="auto" w:fill="FFFFFF"/>
        <w:spacing w:after="0" w:line="480" w:lineRule="auto"/>
        <w:ind w:left="720" w:hanging="720"/>
        <w:textAlignment w:val="baseline"/>
        <w:rPr>
          <w:rFonts w:ascii="Times New Roman" w:hAnsi="Times New Roman" w:cs="Times New Roman"/>
          <w:sz w:val="24"/>
          <w:szCs w:val="24"/>
        </w:rPr>
      </w:pPr>
    </w:p>
    <w:p w14:paraId="269897DE" w14:textId="48B71C72" w:rsidR="000F57A6" w:rsidRPr="009D18F5" w:rsidRDefault="000F57A6" w:rsidP="000F57A6">
      <w:pPr>
        <w:shd w:val="clear" w:color="auto" w:fill="FFFFFF"/>
        <w:spacing w:after="0" w:line="480" w:lineRule="auto"/>
        <w:ind w:left="720" w:hanging="720"/>
        <w:textAlignment w:val="baseline"/>
        <w:rPr>
          <w:rFonts w:ascii="Times New Roman" w:eastAsia="Times New Roman" w:hAnsi="Times New Roman" w:cs="Times New Roman"/>
          <w:color w:val="2A2A2A"/>
          <w:sz w:val="24"/>
          <w:szCs w:val="24"/>
          <w:lang w:eastAsia="en-GB"/>
        </w:rPr>
      </w:pPr>
      <w:r w:rsidRPr="009D18F5">
        <w:rPr>
          <w:rFonts w:ascii="Times New Roman" w:eastAsia="Times New Roman" w:hAnsi="Times New Roman" w:cs="Times New Roman"/>
          <w:color w:val="2A2A2A"/>
          <w:sz w:val="24"/>
          <w:szCs w:val="24"/>
          <w:lang w:eastAsia="en-GB"/>
        </w:rPr>
        <w:t xml:space="preserve"> </w:t>
      </w:r>
    </w:p>
    <w:p w14:paraId="4706D5F9" w14:textId="77777777" w:rsidR="000F57A6" w:rsidRPr="005F09BF" w:rsidRDefault="000F57A6" w:rsidP="000F57A6">
      <w:pPr>
        <w:shd w:val="clear" w:color="auto" w:fill="FFFFFF"/>
        <w:spacing w:after="0" w:line="480" w:lineRule="auto"/>
        <w:ind w:left="720" w:hanging="720"/>
        <w:textAlignment w:val="baseline"/>
        <w:rPr>
          <w:rFonts w:ascii="Times New Roman" w:eastAsia="Times New Roman" w:hAnsi="Times New Roman" w:cs="Times New Roman"/>
          <w:color w:val="2A2A2A"/>
          <w:sz w:val="24"/>
          <w:szCs w:val="24"/>
          <w:lang w:eastAsia="en-GB"/>
        </w:rPr>
      </w:pPr>
      <w:hyperlink r:id="rId16" w:history="1">
        <w:r w:rsidRPr="000F57A6">
          <w:rPr>
            <w:rFonts w:ascii="Times New Roman" w:eastAsia="Times New Roman" w:hAnsi="Times New Roman" w:cs="Times New Roman"/>
            <w:sz w:val="24"/>
            <w:szCs w:val="24"/>
            <w:bdr w:val="none" w:sz="0" w:space="0" w:color="auto" w:frame="1"/>
            <w:lang w:eastAsia="en-GB"/>
          </w:rPr>
          <w:t>Kopelowicz</w:t>
        </w:r>
      </w:hyperlink>
      <w:r w:rsidRPr="000F57A6">
        <w:rPr>
          <w:rFonts w:ascii="Times New Roman" w:eastAsia="Times New Roman" w:hAnsi="Times New Roman" w:cs="Times New Roman"/>
          <w:sz w:val="24"/>
          <w:szCs w:val="24"/>
          <w:lang w:eastAsia="en-GB"/>
        </w:rPr>
        <w:t>,</w:t>
      </w:r>
      <w:r w:rsidRPr="000F57A6">
        <w:rPr>
          <w:rFonts w:ascii="Times New Roman" w:eastAsia="Times New Roman" w:hAnsi="Times New Roman" w:cs="Times New Roman"/>
          <w:color w:val="2A2A2A"/>
          <w:sz w:val="24"/>
          <w:szCs w:val="24"/>
          <w:lang w:eastAsia="en-GB"/>
        </w:rPr>
        <w:t xml:space="preserve"> A., Liberma</w:t>
      </w:r>
      <w:r w:rsidRPr="005319D4">
        <w:rPr>
          <w:rFonts w:ascii="Times New Roman" w:eastAsia="Times New Roman" w:hAnsi="Times New Roman" w:cs="Times New Roman"/>
          <w:color w:val="2A2A2A"/>
          <w:sz w:val="24"/>
          <w:szCs w:val="24"/>
          <w:lang w:eastAsia="en-GB"/>
        </w:rPr>
        <w:t>n</w:t>
      </w:r>
      <w:r w:rsidRPr="00C62D94">
        <w:rPr>
          <w:rFonts w:ascii="Times New Roman" w:eastAsia="Times New Roman" w:hAnsi="Times New Roman" w:cs="Times New Roman"/>
          <w:color w:val="2A2A2A"/>
          <w:sz w:val="24"/>
          <w:szCs w:val="24"/>
          <w:lang w:eastAsia="en-GB"/>
        </w:rPr>
        <w:t xml:space="preserve">, </w:t>
      </w:r>
      <w:r w:rsidRPr="00D3564E">
        <w:rPr>
          <w:rFonts w:ascii="Times New Roman" w:eastAsia="Times New Roman" w:hAnsi="Times New Roman" w:cs="Times New Roman"/>
          <w:color w:val="2A2A2A"/>
          <w:sz w:val="24"/>
          <w:szCs w:val="24"/>
          <w:lang w:eastAsia="en-GB"/>
        </w:rPr>
        <w:t>R</w:t>
      </w:r>
      <w:r w:rsidRPr="009D18F5">
        <w:rPr>
          <w:rFonts w:ascii="Times New Roman" w:eastAsia="Times New Roman" w:hAnsi="Times New Roman" w:cs="Times New Roman"/>
          <w:color w:val="2A2A2A"/>
          <w:sz w:val="24"/>
          <w:szCs w:val="24"/>
          <w:lang w:eastAsia="en-GB"/>
        </w:rPr>
        <w:t>.P., &amp; Zara</w:t>
      </w:r>
      <w:r w:rsidRPr="005F09BF">
        <w:rPr>
          <w:rFonts w:ascii="Times New Roman" w:eastAsia="Times New Roman" w:hAnsi="Times New Roman" w:cs="Times New Roman"/>
          <w:color w:val="2A2A2A"/>
          <w:sz w:val="24"/>
          <w:szCs w:val="24"/>
          <w:lang w:eastAsia="en-GB"/>
        </w:rPr>
        <w:t>te, R. (</w:t>
      </w:r>
      <w:r w:rsidRPr="00B72A00">
        <w:rPr>
          <w:rFonts w:ascii="Times New Roman" w:eastAsia="Times New Roman" w:hAnsi="Times New Roman" w:cs="Times New Roman"/>
          <w:color w:val="2A2A2A"/>
          <w:sz w:val="24"/>
          <w:szCs w:val="24"/>
          <w:lang w:eastAsia="en-GB"/>
        </w:rPr>
        <w:t>006).</w:t>
      </w:r>
      <w:r w:rsidRPr="005F09BF">
        <w:rPr>
          <w:rFonts w:ascii="Times New Roman" w:eastAsia="Times New Roman" w:hAnsi="Times New Roman" w:cs="Times New Roman"/>
          <w:b/>
          <w:bCs/>
          <w:color w:val="2A2A2A"/>
          <w:kern w:val="36"/>
          <w:sz w:val="24"/>
          <w:szCs w:val="24"/>
          <w:lang w:eastAsia="en-GB"/>
        </w:rPr>
        <w:t xml:space="preserve"> </w:t>
      </w:r>
      <w:r w:rsidRPr="000F57A6">
        <w:rPr>
          <w:rFonts w:ascii="Times New Roman" w:eastAsia="Times New Roman" w:hAnsi="Times New Roman" w:cs="Times New Roman"/>
          <w:bCs/>
          <w:color w:val="2A2A2A"/>
          <w:kern w:val="36"/>
          <w:sz w:val="24"/>
          <w:szCs w:val="24"/>
          <w:lang w:eastAsia="en-GB"/>
        </w:rPr>
        <w:t xml:space="preserve">Recent Advances in Social Skills Training for Schizophrenia. </w:t>
      </w:r>
      <w:r w:rsidRPr="000F57A6">
        <w:rPr>
          <w:rFonts w:ascii="Times New Roman" w:eastAsia="Times New Roman" w:hAnsi="Times New Roman" w:cs="Times New Roman"/>
          <w:bCs/>
          <w:i/>
          <w:color w:val="2A2A2A"/>
          <w:kern w:val="36"/>
          <w:sz w:val="24"/>
          <w:szCs w:val="24"/>
          <w:lang w:eastAsia="en-GB"/>
        </w:rPr>
        <w:t>Schizophre</w:t>
      </w:r>
      <w:r w:rsidRPr="005319D4">
        <w:rPr>
          <w:rFonts w:ascii="Times New Roman" w:eastAsia="Times New Roman" w:hAnsi="Times New Roman" w:cs="Times New Roman"/>
          <w:bCs/>
          <w:i/>
          <w:color w:val="2A2A2A"/>
          <w:kern w:val="36"/>
          <w:sz w:val="24"/>
          <w:szCs w:val="24"/>
          <w:lang w:eastAsia="en-GB"/>
        </w:rPr>
        <w:t>n</w:t>
      </w:r>
      <w:r w:rsidRPr="00C62D94">
        <w:rPr>
          <w:rFonts w:ascii="Times New Roman" w:eastAsia="Times New Roman" w:hAnsi="Times New Roman" w:cs="Times New Roman"/>
          <w:bCs/>
          <w:i/>
          <w:color w:val="2A2A2A"/>
          <w:kern w:val="36"/>
          <w:sz w:val="24"/>
          <w:szCs w:val="24"/>
          <w:lang w:eastAsia="en-GB"/>
        </w:rPr>
        <w:t>ia</w:t>
      </w:r>
      <w:r w:rsidRPr="00D3564E">
        <w:rPr>
          <w:rFonts w:ascii="Times New Roman" w:eastAsia="Times New Roman" w:hAnsi="Times New Roman" w:cs="Times New Roman"/>
          <w:bCs/>
          <w:i/>
          <w:color w:val="2A2A2A"/>
          <w:kern w:val="36"/>
          <w:sz w:val="24"/>
          <w:szCs w:val="24"/>
          <w:lang w:eastAsia="en-GB"/>
        </w:rPr>
        <w:t xml:space="preserve"> </w:t>
      </w:r>
      <w:r w:rsidRPr="009D18F5">
        <w:rPr>
          <w:rFonts w:ascii="Times New Roman" w:eastAsia="Times New Roman" w:hAnsi="Times New Roman" w:cs="Times New Roman"/>
          <w:bCs/>
          <w:i/>
          <w:color w:val="2A2A2A"/>
          <w:kern w:val="36"/>
          <w:sz w:val="24"/>
          <w:szCs w:val="24"/>
          <w:lang w:eastAsia="en-GB"/>
        </w:rPr>
        <w:t xml:space="preserve">Bulletin, </w:t>
      </w:r>
      <w:r w:rsidRPr="009D18F5">
        <w:rPr>
          <w:rFonts w:ascii="Times New Roman" w:eastAsia="Times New Roman" w:hAnsi="Times New Roman" w:cs="Times New Roman"/>
          <w:bCs/>
          <w:color w:val="2A2A2A"/>
          <w:kern w:val="36"/>
          <w:sz w:val="24"/>
          <w:szCs w:val="24"/>
          <w:lang w:eastAsia="en-GB"/>
        </w:rPr>
        <w:t>3</w:t>
      </w:r>
      <w:r w:rsidRPr="005F09BF">
        <w:rPr>
          <w:rFonts w:ascii="Times New Roman" w:eastAsia="Times New Roman" w:hAnsi="Times New Roman" w:cs="Times New Roman"/>
          <w:bCs/>
          <w:color w:val="2A2A2A"/>
          <w:kern w:val="36"/>
          <w:sz w:val="24"/>
          <w:szCs w:val="24"/>
          <w:lang w:eastAsia="en-GB"/>
        </w:rPr>
        <w:t>2(1), 12-</w:t>
      </w:r>
      <w:r w:rsidRPr="00B72A00">
        <w:rPr>
          <w:rFonts w:ascii="Times New Roman" w:eastAsia="Times New Roman" w:hAnsi="Times New Roman" w:cs="Times New Roman"/>
          <w:bCs/>
          <w:color w:val="2A2A2A"/>
          <w:kern w:val="36"/>
          <w:sz w:val="24"/>
          <w:szCs w:val="24"/>
          <w:lang w:eastAsia="en-GB"/>
        </w:rPr>
        <w:t xml:space="preserve">23. </w:t>
      </w:r>
      <w:r w:rsidRPr="000F57A6">
        <w:rPr>
          <w:rFonts w:ascii="Times New Roman" w:eastAsia="Times New Roman" w:hAnsi="Times New Roman" w:cs="Times New Roman"/>
          <w:bCs/>
          <w:color w:val="2A2A2A"/>
          <w:kern w:val="36"/>
          <w:sz w:val="24"/>
          <w:szCs w:val="24"/>
          <w:lang w:eastAsia="en-GB"/>
        </w:rPr>
        <w:t>doi:org/10.1093/schbul/sbl023</w:t>
      </w:r>
    </w:p>
    <w:p w14:paraId="6C4B7F61" w14:textId="77BCF103" w:rsidR="000F57A6" w:rsidRPr="000F57A6" w:rsidRDefault="000F57A6" w:rsidP="000F57A6">
      <w:pPr>
        <w:shd w:val="clear" w:color="auto" w:fill="FFFFFF"/>
        <w:spacing w:after="0" w:line="480" w:lineRule="auto"/>
        <w:ind w:left="720" w:hanging="720"/>
        <w:textAlignment w:val="baseline"/>
        <w:rPr>
          <w:rFonts w:ascii="Times New Roman" w:eastAsia="Times New Roman" w:hAnsi="Times New Roman" w:cs="Times New Roman"/>
          <w:color w:val="2A2A2A"/>
          <w:sz w:val="24"/>
          <w:szCs w:val="24"/>
          <w:lang w:eastAsia="en-GB"/>
        </w:rPr>
      </w:pPr>
      <w:r w:rsidRPr="005F09BF">
        <w:rPr>
          <w:rFonts w:ascii="Times New Roman" w:eastAsia="Times New Roman" w:hAnsi="Times New Roman" w:cs="Times New Roman"/>
          <w:color w:val="2A2A2A"/>
          <w:sz w:val="24"/>
          <w:szCs w:val="24"/>
          <w:lang w:eastAsia="en-GB"/>
        </w:rPr>
        <w:t> </w:t>
      </w:r>
      <w:bookmarkStart w:id="19" w:name="_ENREF_6"/>
      <w:r w:rsidRPr="000F57A6">
        <w:rPr>
          <w:rFonts w:ascii="Times New Roman" w:hAnsi="Times New Roman" w:cs="Times New Roman"/>
          <w:sz w:val="24"/>
          <w:szCs w:val="24"/>
        </w:rPr>
        <w:t>Lathlean, J. (2013). Qualitative Analysis. In K. Gerrish</w:t>
      </w:r>
      <w:r w:rsidR="00B72A00">
        <w:rPr>
          <w:rFonts w:ascii="Times New Roman" w:hAnsi="Times New Roman" w:cs="Times New Roman"/>
          <w:sz w:val="24"/>
          <w:szCs w:val="24"/>
        </w:rPr>
        <w:t>,</w:t>
      </w:r>
      <w:r w:rsidRPr="000F57A6">
        <w:rPr>
          <w:rFonts w:ascii="Times New Roman" w:hAnsi="Times New Roman" w:cs="Times New Roman"/>
          <w:sz w:val="24"/>
          <w:szCs w:val="24"/>
        </w:rPr>
        <w:t xml:space="preserve"> &amp; A. </w:t>
      </w:r>
      <w:r w:rsidR="00B72A00">
        <w:rPr>
          <w:rFonts w:ascii="Times New Roman" w:hAnsi="Times New Roman" w:cs="Times New Roman"/>
          <w:sz w:val="24"/>
          <w:szCs w:val="24"/>
        </w:rPr>
        <w:t>Lacey (E</w:t>
      </w:r>
      <w:r w:rsidRPr="000F57A6">
        <w:rPr>
          <w:rFonts w:ascii="Times New Roman" w:hAnsi="Times New Roman" w:cs="Times New Roman"/>
          <w:sz w:val="24"/>
          <w:szCs w:val="24"/>
        </w:rPr>
        <w:t xml:space="preserve">ds.), </w:t>
      </w:r>
      <w:r w:rsidRPr="000F57A6">
        <w:rPr>
          <w:rFonts w:ascii="Times New Roman" w:hAnsi="Times New Roman" w:cs="Times New Roman"/>
          <w:i/>
          <w:sz w:val="24"/>
          <w:szCs w:val="24"/>
        </w:rPr>
        <w:t xml:space="preserve">The Research </w:t>
      </w:r>
      <w:r w:rsidRPr="00891D96">
        <w:rPr>
          <w:rFonts w:ascii="Times New Roman" w:hAnsi="Times New Roman" w:cs="Times New Roman"/>
          <w:i/>
          <w:sz w:val="24"/>
          <w:szCs w:val="24"/>
        </w:rPr>
        <w:t>Process in Nursing</w:t>
      </w:r>
      <w:r w:rsidR="00B72A00" w:rsidRPr="00891D96">
        <w:rPr>
          <w:rFonts w:ascii="Times New Roman" w:hAnsi="Times New Roman" w:cs="Times New Roman"/>
          <w:sz w:val="24"/>
          <w:szCs w:val="24"/>
        </w:rPr>
        <w:t xml:space="preserve"> (6th Ed.</w:t>
      </w:r>
      <w:r w:rsidRPr="00891D96">
        <w:rPr>
          <w:rFonts w:ascii="Times New Roman" w:hAnsi="Times New Roman" w:cs="Times New Roman"/>
          <w:sz w:val="24"/>
          <w:szCs w:val="24"/>
        </w:rPr>
        <w:t>pp. 423 - 436)</w:t>
      </w:r>
      <w:r w:rsidR="00B72A00" w:rsidRPr="00B72A00">
        <w:rPr>
          <w:rFonts w:ascii="Times New Roman" w:hAnsi="Times New Roman" w:cs="Times New Roman"/>
          <w:sz w:val="24"/>
          <w:szCs w:val="24"/>
        </w:rPr>
        <w:t>.</w:t>
      </w:r>
      <w:r w:rsidRPr="000F57A6">
        <w:rPr>
          <w:rFonts w:ascii="Times New Roman" w:hAnsi="Times New Roman" w:cs="Times New Roman"/>
          <w:sz w:val="24"/>
          <w:szCs w:val="24"/>
        </w:rPr>
        <w:t xml:space="preserve"> Oxford: Wiley-Blackw</w:t>
      </w:r>
      <w:bookmarkEnd w:id="19"/>
      <w:r w:rsidRPr="000F57A6">
        <w:rPr>
          <w:rFonts w:ascii="Times New Roman" w:hAnsi="Times New Roman" w:cs="Times New Roman"/>
          <w:sz w:val="24"/>
          <w:szCs w:val="24"/>
        </w:rPr>
        <w:t>ell. doi:</w:t>
      </w:r>
      <w:r w:rsidRPr="000F57A6">
        <w:rPr>
          <w:rFonts w:ascii="Times New Roman" w:hAnsi="Times New Roman" w:cs="Times New Roman"/>
          <w:color w:val="333333"/>
          <w:sz w:val="24"/>
          <w:szCs w:val="24"/>
        </w:rPr>
        <w:t xml:space="preserve"> 0.7748/ns.24.46.31.s37</w:t>
      </w:r>
      <w:r w:rsidRPr="000F57A6">
        <w:rPr>
          <w:rFonts w:ascii="Times New Roman" w:hAnsi="Times New Roman" w:cs="Times New Roman"/>
          <w:sz w:val="24"/>
          <w:szCs w:val="24"/>
        </w:rPr>
        <w:t xml:space="preserve"> </w:t>
      </w:r>
    </w:p>
    <w:p w14:paraId="2600DC3E" w14:textId="77777777" w:rsidR="00A12794" w:rsidRPr="000F57A6" w:rsidRDefault="00A30564" w:rsidP="000F57A6">
      <w:pPr>
        <w:pStyle w:val="EndNoteBibliography"/>
        <w:spacing w:before="240" w:after="0" w:line="480" w:lineRule="auto"/>
        <w:rPr>
          <w:rFonts w:ascii="Times New Roman" w:hAnsi="Times New Roman" w:cs="Times New Roman"/>
          <w:szCs w:val="24"/>
        </w:rPr>
      </w:pPr>
      <w:r w:rsidRPr="000F57A6">
        <w:rPr>
          <w:rFonts w:ascii="Times New Roman" w:hAnsi="Times New Roman" w:cs="Times New Roman"/>
          <w:szCs w:val="24"/>
        </w:rPr>
        <w:t xml:space="preserve">Lehman, A. (1988). A quality of life interview for the chronically mentally ill. </w:t>
      </w:r>
      <w:r w:rsidRPr="000F57A6">
        <w:rPr>
          <w:rFonts w:ascii="Times New Roman" w:hAnsi="Times New Roman" w:cs="Times New Roman"/>
          <w:i/>
          <w:szCs w:val="24"/>
        </w:rPr>
        <w:t xml:space="preserve">Evaluation and Program Planning, </w:t>
      </w:r>
      <w:r w:rsidRPr="000F57A6">
        <w:rPr>
          <w:rFonts w:ascii="Times New Roman" w:hAnsi="Times New Roman" w:cs="Times New Roman"/>
          <w:szCs w:val="24"/>
        </w:rPr>
        <w:t>11(1), 51–62.</w:t>
      </w:r>
      <w:r w:rsidR="00A12794" w:rsidRPr="000F57A6">
        <w:rPr>
          <w:rFonts w:ascii="Times New Roman" w:hAnsi="Times New Roman" w:cs="Times New Roman"/>
          <w:szCs w:val="24"/>
        </w:rPr>
        <w:t xml:space="preserve"> </w:t>
      </w:r>
    </w:p>
    <w:p w14:paraId="611012BF" w14:textId="5EC73FB5" w:rsidR="008206CE" w:rsidRPr="000F57A6" w:rsidRDefault="00A12794" w:rsidP="008206CE">
      <w:pPr>
        <w:spacing w:after="240" w:line="480" w:lineRule="auto"/>
        <w:ind w:left="720" w:hanging="720"/>
        <w:rPr>
          <w:rFonts w:ascii="Times New Roman" w:hAnsi="Times New Roman" w:cs="Times New Roman"/>
          <w:noProof/>
          <w:sz w:val="24"/>
          <w:szCs w:val="24"/>
          <w:lang w:val="en-US"/>
        </w:rPr>
      </w:pPr>
      <w:r w:rsidRPr="000F57A6">
        <w:rPr>
          <w:rFonts w:ascii="Times New Roman" w:hAnsi="Times New Roman" w:cs="Times New Roman"/>
          <w:sz w:val="24"/>
          <w:szCs w:val="24"/>
        </w:rPr>
        <w:t xml:space="preserve">Long, C. (2004). On watching paint dry: an exploration of boredom. In M. Molineux (Ed.), </w:t>
      </w:r>
      <w:r w:rsidRPr="000F57A6">
        <w:rPr>
          <w:rFonts w:ascii="Times New Roman" w:hAnsi="Times New Roman" w:cs="Times New Roman"/>
          <w:i/>
          <w:sz w:val="24"/>
          <w:szCs w:val="24"/>
        </w:rPr>
        <w:t>Occupation for Occupational Therapists</w:t>
      </w:r>
      <w:r w:rsidRPr="000F57A6">
        <w:rPr>
          <w:rFonts w:ascii="Times New Roman" w:hAnsi="Times New Roman" w:cs="Times New Roman"/>
          <w:sz w:val="24"/>
          <w:szCs w:val="24"/>
        </w:rPr>
        <w:t xml:space="preserve"> </w:t>
      </w:r>
      <w:r w:rsidRPr="000F57A6">
        <w:rPr>
          <w:rFonts w:ascii="Times New Roman" w:hAnsi="Times New Roman" w:cs="Times New Roman"/>
          <w:sz w:val="24"/>
          <w:szCs w:val="24"/>
          <w:highlight w:val="green"/>
        </w:rPr>
        <w:t>(pp. x).</w:t>
      </w:r>
      <w:r w:rsidRPr="000F57A6">
        <w:rPr>
          <w:rFonts w:ascii="Times New Roman" w:hAnsi="Times New Roman" w:cs="Times New Roman"/>
          <w:sz w:val="24"/>
          <w:szCs w:val="24"/>
        </w:rPr>
        <w:t xml:space="preserve"> Oxford: Blackwell. doi:</w:t>
      </w:r>
      <w:r w:rsidRPr="000F57A6">
        <w:rPr>
          <w:rFonts w:ascii="Times New Roman" w:hAnsi="Times New Roman" w:cs="Times New Roman"/>
          <w:color w:val="333333"/>
          <w:sz w:val="24"/>
          <w:szCs w:val="24"/>
        </w:rPr>
        <w:t xml:space="preserve"> </w:t>
      </w:r>
      <w:r w:rsidRPr="000F57A6">
        <w:rPr>
          <w:rFonts w:ascii="Times New Roman" w:hAnsi="Times New Roman" w:cs="Times New Roman"/>
          <w:sz w:val="24"/>
          <w:szCs w:val="24"/>
        </w:rPr>
        <w:t>10.1111/j.1440-1630.2007.00677.x</w:t>
      </w:r>
      <w:bookmarkStart w:id="20" w:name="_ENREF_7"/>
      <w:r w:rsidR="008206CE" w:rsidRPr="000F57A6">
        <w:rPr>
          <w:rFonts w:ascii="Times New Roman" w:hAnsi="Times New Roman" w:cs="Times New Roman"/>
          <w:noProof/>
          <w:sz w:val="24"/>
          <w:szCs w:val="24"/>
          <w:lang w:val="en-US"/>
        </w:rPr>
        <w:t xml:space="preserve"> </w:t>
      </w:r>
    </w:p>
    <w:p w14:paraId="67776192" w14:textId="40AC1F8D" w:rsidR="008206CE" w:rsidRPr="00952110" w:rsidRDefault="008206CE" w:rsidP="008206CE">
      <w:pPr>
        <w:spacing w:after="240" w:line="480" w:lineRule="auto"/>
        <w:ind w:left="720" w:hanging="720"/>
        <w:rPr>
          <w:rFonts w:ascii="Times New Roman" w:hAnsi="Times New Roman" w:cs="Times New Roman"/>
          <w:noProof/>
          <w:sz w:val="24"/>
          <w:szCs w:val="24"/>
          <w:lang w:val="en-US"/>
        </w:rPr>
      </w:pPr>
      <w:r w:rsidRPr="00275DAC">
        <w:rPr>
          <w:rFonts w:ascii="Times New Roman" w:hAnsi="Times New Roman" w:cs="Times New Roman"/>
          <w:noProof/>
          <w:sz w:val="24"/>
          <w:szCs w:val="24"/>
          <w:lang w:val="en-US"/>
        </w:rPr>
        <w:t xml:space="preserve">Lykkeslet, E.,and Gjengedal, E. (2007). Methodological problems associated with practice-close research. </w:t>
      </w:r>
      <w:r w:rsidRPr="00952110">
        <w:rPr>
          <w:rFonts w:ascii="Times New Roman" w:hAnsi="Times New Roman" w:cs="Times New Roman"/>
          <w:i/>
          <w:noProof/>
          <w:sz w:val="24"/>
          <w:szCs w:val="24"/>
          <w:lang w:val="en-US"/>
        </w:rPr>
        <w:t>Qualitative Health Research,</w:t>
      </w:r>
      <w:r w:rsidRPr="00952110">
        <w:rPr>
          <w:rFonts w:ascii="Times New Roman" w:hAnsi="Times New Roman" w:cs="Times New Roman"/>
          <w:noProof/>
          <w:sz w:val="24"/>
          <w:szCs w:val="24"/>
          <w:lang w:val="en-US"/>
        </w:rPr>
        <w:t xml:space="preserve"> 17(5), 699-704</w:t>
      </w:r>
      <w:bookmarkEnd w:id="20"/>
      <w:r w:rsidRPr="00952110">
        <w:rPr>
          <w:rFonts w:ascii="Times New Roman" w:hAnsi="Times New Roman" w:cs="Times New Roman"/>
          <w:noProof/>
          <w:sz w:val="24"/>
          <w:szCs w:val="24"/>
          <w:lang w:val="en-US"/>
        </w:rPr>
        <w:t>.</w:t>
      </w:r>
    </w:p>
    <w:p w14:paraId="1A6F3123" w14:textId="36A90B48" w:rsidR="00EB3AC8" w:rsidRPr="000F57A6" w:rsidRDefault="00214FD1" w:rsidP="00EB3AC8">
      <w:pPr>
        <w:pStyle w:val="EndNoteBibliography"/>
        <w:spacing w:after="0" w:line="360" w:lineRule="auto"/>
        <w:rPr>
          <w:rFonts w:ascii="Times New Roman" w:hAnsi="Times New Roman" w:cs="Times New Roman"/>
          <w:szCs w:val="24"/>
        </w:rPr>
      </w:pPr>
      <w:r w:rsidRPr="000F57A6">
        <w:rPr>
          <w:rFonts w:ascii="Times New Roman" w:hAnsi="Times New Roman" w:cs="Times New Roman"/>
          <w:szCs w:val="24"/>
        </w:rPr>
        <w:t>Mann, S. (2007)</w:t>
      </w:r>
      <w:r w:rsidR="003B2F8B" w:rsidRPr="000F57A6">
        <w:rPr>
          <w:rFonts w:ascii="Times New Roman" w:hAnsi="Times New Roman" w:cs="Times New Roman"/>
          <w:szCs w:val="24"/>
        </w:rPr>
        <w:t>.</w:t>
      </w:r>
      <w:r w:rsidRPr="000F57A6">
        <w:rPr>
          <w:rFonts w:ascii="Times New Roman" w:hAnsi="Times New Roman" w:cs="Times New Roman"/>
          <w:szCs w:val="24"/>
        </w:rPr>
        <w:t xml:space="preserve"> The boredom boom. </w:t>
      </w:r>
      <w:r w:rsidRPr="000F57A6">
        <w:rPr>
          <w:rFonts w:ascii="Times New Roman" w:hAnsi="Times New Roman" w:cs="Times New Roman"/>
          <w:i/>
          <w:szCs w:val="24"/>
        </w:rPr>
        <w:t>The Psychologist,</w:t>
      </w:r>
      <w:r w:rsidRPr="000F57A6">
        <w:rPr>
          <w:rFonts w:ascii="Times New Roman" w:hAnsi="Times New Roman" w:cs="Times New Roman"/>
          <w:szCs w:val="24"/>
        </w:rPr>
        <w:t xml:space="preserve"> 20(2), 90-93.</w:t>
      </w:r>
    </w:p>
    <w:p w14:paraId="35CC004D" w14:textId="1CE3EEF4" w:rsidR="00AA55ED" w:rsidRPr="000F57A6" w:rsidRDefault="00235E82" w:rsidP="00EB3AC8">
      <w:pPr>
        <w:spacing w:after="0" w:line="480" w:lineRule="auto"/>
        <w:ind w:left="720" w:hanging="720"/>
        <w:textAlignment w:val="baseline"/>
        <w:rPr>
          <w:rFonts w:ascii="Times New Roman" w:hAnsi="Times New Roman" w:cs="Times New Roman"/>
          <w:sz w:val="24"/>
          <w:szCs w:val="24"/>
        </w:rPr>
      </w:pPr>
      <w:r w:rsidRPr="00C15D70">
        <w:rPr>
          <w:rFonts w:ascii="Times New Roman" w:hAnsi="Times New Roman" w:cs="Times New Roman"/>
          <w:sz w:val="24"/>
          <w:szCs w:val="24"/>
        </w:rPr>
        <w:t>Meehan, T., McIntosh, W.</w:t>
      </w:r>
      <w:r w:rsidR="003B2F8B" w:rsidRPr="00C15D70">
        <w:rPr>
          <w:rFonts w:ascii="Times New Roman" w:hAnsi="Times New Roman" w:cs="Times New Roman"/>
          <w:sz w:val="24"/>
          <w:szCs w:val="24"/>
        </w:rPr>
        <w:t>,</w:t>
      </w:r>
      <w:r w:rsidRPr="00C15D70">
        <w:rPr>
          <w:rFonts w:ascii="Times New Roman" w:hAnsi="Times New Roman" w:cs="Times New Roman"/>
          <w:sz w:val="24"/>
          <w:szCs w:val="24"/>
        </w:rPr>
        <w:t xml:space="preserve"> &amp; Brgen</w:t>
      </w:r>
      <w:r w:rsidR="00C15D70">
        <w:rPr>
          <w:rFonts w:ascii="Times New Roman" w:hAnsi="Times New Roman" w:cs="Times New Roman"/>
          <w:sz w:val="24"/>
          <w:szCs w:val="24"/>
        </w:rPr>
        <w:t>,</w:t>
      </w:r>
      <w:r w:rsidRPr="00C15D70">
        <w:rPr>
          <w:rFonts w:ascii="Times New Roman" w:hAnsi="Times New Roman" w:cs="Times New Roman"/>
          <w:sz w:val="24"/>
          <w:szCs w:val="24"/>
        </w:rPr>
        <w:t xml:space="preserve">, H. </w:t>
      </w:r>
      <w:r w:rsidR="00421A1F" w:rsidRPr="00C15D70">
        <w:rPr>
          <w:rFonts w:ascii="Times New Roman" w:hAnsi="Times New Roman" w:cs="Times New Roman"/>
          <w:sz w:val="24"/>
          <w:szCs w:val="24"/>
        </w:rPr>
        <w:t>(2006)</w:t>
      </w:r>
      <w:r w:rsidR="003B2F8B" w:rsidRPr="00C15D70">
        <w:rPr>
          <w:rFonts w:ascii="Times New Roman" w:hAnsi="Times New Roman" w:cs="Times New Roman"/>
          <w:sz w:val="24"/>
          <w:szCs w:val="24"/>
        </w:rPr>
        <w:t>.</w:t>
      </w:r>
      <w:r w:rsidR="00421A1F" w:rsidRPr="00C15D70">
        <w:rPr>
          <w:rFonts w:ascii="Times New Roman" w:hAnsi="Times New Roman" w:cs="Times New Roman"/>
          <w:sz w:val="24"/>
          <w:szCs w:val="24"/>
        </w:rPr>
        <w:t xml:space="preserve"> </w:t>
      </w:r>
      <w:r w:rsidRPr="00C15D70">
        <w:rPr>
          <w:rFonts w:ascii="Times New Roman" w:hAnsi="Times New Roman" w:cs="Times New Roman"/>
          <w:sz w:val="24"/>
          <w:szCs w:val="24"/>
        </w:rPr>
        <w:t>Aggressive behaviour in the high-secure forensic setti</w:t>
      </w:r>
      <w:r w:rsidR="00421A1F" w:rsidRPr="000F57A6">
        <w:rPr>
          <w:rFonts w:ascii="Times New Roman" w:hAnsi="Times New Roman" w:cs="Times New Roman"/>
          <w:sz w:val="24"/>
          <w:szCs w:val="24"/>
        </w:rPr>
        <w:t xml:space="preserve">ng: the perceptions of patients. </w:t>
      </w:r>
      <w:r w:rsidRPr="000F57A6">
        <w:rPr>
          <w:rFonts w:ascii="Times New Roman" w:hAnsi="Times New Roman" w:cs="Times New Roman"/>
          <w:i/>
          <w:sz w:val="24"/>
          <w:szCs w:val="24"/>
        </w:rPr>
        <w:t xml:space="preserve">Journal of Psychiatric and Mental Health Nursing, </w:t>
      </w:r>
      <w:r w:rsidRPr="000F57A6">
        <w:rPr>
          <w:rFonts w:ascii="Times New Roman" w:hAnsi="Times New Roman" w:cs="Times New Roman"/>
          <w:sz w:val="24"/>
          <w:szCs w:val="24"/>
        </w:rPr>
        <w:t>13</w:t>
      </w:r>
      <w:r w:rsidR="00A12794" w:rsidRPr="000F57A6">
        <w:rPr>
          <w:rFonts w:ascii="Times New Roman" w:hAnsi="Times New Roman" w:cs="Times New Roman"/>
          <w:sz w:val="24"/>
          <w:szCs w:val="24"/>
        </w:rPr>
        <w:t>(1)</w:t>
      </w:r>
      <w:r w:rsidRPr="000F57A6">
        <w:rPr>
          <w:rFonts w:ascii="Times New Roman" w:hAnsi="Times New Roman" w:cs="Times New Roman"/>
          <w:sz w:val="24"/>
          <w:szCs w:val="24"/>
        </w:rPr>
        <w:t>, 19-25</w:t>
      </w:r>
      <w:r w:rsidR="00D219BF" w:rsidRPr="000F57A6">
        <w:rPr>
          <w:rFonts w:ascii="Times New Roman" w:hAnsi="Times New Roman" w:cs="Times New Roman"/>
          <w:sz w:val="24"/>
          <w:szCs w:val="24"/>
        </w:rPr>
        <w:t>.</w:t>
      </w:r>
      <w:r w:rsidR="009E6A73" w:rsidRPr="000F57A6">
        <w:rPr>
          <w:rFonts w:ascii="Times New Roman" w:hAnsi="Times New Roman" w:cs="Times New Roman"/>
          <w:color w:val="333333"/>
          <w:sz w:val="24"/>
          <w:szCs w:val="24"/>
        </w:rPr>
        <w:t xml:space="preserve"> doi:10.1111/j.1365-2850.2006.00906.x</w:t>
      </w:r>
      <w:r w:rsidR="009E6A73" w:rsidRPr="000F57A6">
        <w:rPr>
          <w:rFonts w:ascii="Times New Roman" w:hAnsi="Times New Roman" w:cs="Times New Roman"/>
          <w:sz w:val="24"/>
          <w:szCs w:val="24"/>
        </w:rPr>
        <w:t xml:space="preserve"> </w:t>
      </w:r>
    </w:p>
    <w:p w14:paraId="6E344FE1" w14:textId="1F458973" w:rsidR="003E69C2" w:rsidRPr="000F57A6" w:rsidRDefault="00952110" w:rsidP="00CD3F19">
      <w:pPr>
        <w:spacing w:after="0" w:line="480" w:lineRule="auto"/>
        <w:ind w:left="720" w:hanging="720"/>
        <w:textAlignment w:val="baseline"/>
        <w:rPr>
          <w:rFonts w:ascii="Times New Roman" w:hAnsi="Times New Roman" w:cs="Times New Roman"/>
          <w:sz w:val="24"/>
          <w:szCs w:val="24"/>
        </w:rPr>
      </w:pPr>
      <w:hyperlink r:id="rId17" w:tooltip="Search for Morrison, Paul" w:history="1">
        <w:r w:rsidR="003E69C2" w:rsidRPr="00275D45">
          <w:rPr>
            <w:rFonts w:ascii="Times New Roman" w:eastAsia="Times New Roman" w:hAnsi="Times New Roman" w:cs="Times New Roman"/>
            <w:sz w:val="24"/>
            <w:szCs w:val="24"/>
            <w:bdr w:val="none" w:sz="0" w:space="0" w:color="auto" w:frame="1"/>
            <w:lang w:eastAsia="en-GB"/>
          </w:rPr>
          <w:t>Morrison, P</w:t>
        </w:r>
      </w:hyperlink>
      <w:r w:rsidR="003B2F8B" w:rsidRPr="00275D45">
        <w:rPr>
          <w:rFonts w:ascii="Times New Roman" w:eastAsia="Times New Roman" w:hAnsi="Times New Roman" w:cs="Times New Roman"/>
          <w:sz w:val="24"/>
          <w:szCs w:val="24"/>
          <w:lang w:eastAsia="en-GB"/>
        </w:rPr>
        <w:t>.,</w:t>
      </w:r>
      <w:r w:rsidR="003E69C2" w:rsidRPr="00275D45">
        <w:rPr>
          <w:rFonts w:ascii="Times New Roman" w:eastAsia="Times New Roman" w:hAnsi="Times New Roman" w:cs="Times New Roman"/>
          <w:sz w:val="24"/>
          <w:szCs w:val="24"/>
          <w:lang w:eastAsia="en-GB"/>
        </w:rPr>
        <w:t xml:space="preserve"> </w:t>
      </w:r>
      <w:hyperlink r:id="rId18" w:tooltip="Search for Burnard, Philip" w:history="1">
        <w:r w:rsidR="003E69C2" w:rsidRPr="00275D45">
          <w:rPr>
            <w:rFonts w:ascii="Times New Roman" w:eastAsia="Times New Roman" w:hAnsi="Times New Roman" w:cs="Times New Roman"/>
            <w:sz w:val="24"/>
            <w:szCs w:val="24"/>
            <w:bdr w:val="none" w:sz="0" w:space="0" w:color="auto" w:frame="1"/>
            <w:lang w:eastAsia="en-GB"/>
          </w:rPr>
          <w:t>Burnard, P</w:t>
        </w:r>
      </w:hyperlink>
      <w:r w:rsidR="003E69C2" w:rsidRPr="00275D45">
        <w:rPr>
          <w:rFonts w:ascii="Times New Roman" w:eastAsia="Times New Roman" w:hAnsi="Times New Roman" w:cs="Times New Roman"/>
          <w:sz w:val="24"/>
          <w:szCs w:val="24"/>
          <w:lang w:eastAsia="en-GB"/>
        </w:rPr>
        <w:t>.</w:t>
      </w:r>
      <w:r w:rsidR="003B2F8B" w:rsidRPr="00275D45">
        <w:rPr>
          <w:rFonts w:ascii="Times New Roman" w:eastAsia="Times New Roman" w:hAnsi="Times New Roman" w:cs="Times New Roman"/>
          <w:sz w:val="24"/>
          <w:szCs w:val="24"/>
          <w:lang w:eastAsia="en-GB"/>
        </w:rPr>
        <w:t>,</w:t>
      </w:r>
      <w:r w:rsidR="003E69C2" w:rsidRPr="00275D45">
        <w:rPr>
          <w:rFonts w:ascii="Times New Roman" w:eastAsia="Times New Roman" w:hAnsi="Times New Roman" w:cs="Times New Roman"/>
          <w:sz w:val="24"/>
          <w:szCs w:val="24"/>
          <w:lang w:eastAsia="en-GB"/>
        </w:rPr>
        <w:t xml:space="preserve"> &amp; </w:t>
      </w:r>
      <w:hyperlink r:id="rId19" w:tooltip="Search for Philips, Ceri" w:history="1">
        <w:r w:rsidR="003E69C2" w:rsidRPr="00275D45">
          <w:rPr>
            <w:rFonts w:ascii="Times New Roman" w:eastAsia="Times New Roman" w:hAnsi="Times New Roman" w:cs="Times New Roman"/>
            <w:sz w:val="24"/>
            <w:szCs w:val="24"/>
            <w:bdr w:val="none" w:sz="0" w:space="0" w:color="auto" w:frame="1"/>
            <w:lang w:eastAsia="en-GB"/>
          </w:rPr>
          <w:t>Philips, C</w:t>
        </w:r>
      </w:hyperlink>
      <w:r w:rsidR="003E69C2" w:rsidRPr="00275D45">
        <w:rPr>
          <w:rFonts w:ascii="Times New Roman" w:eastAsia="Times New Roman" w:hAnsi="Times New Roman" w:cs="Times New Roman"/>
          <w:sz w:val="24"/>
          <w:szCs w:val="24"/>
          <w:lang w:eastAsia="en-GB"/>
        </w:rPr>
        <w:t>. (1996)</w:t>
      </w:r>
      <w:r w:rsidR="003B2F8B" w:rsidRPr="00C15D70">
        <w:rPr>
          <w:rFonts w:ascii="Times New Roman" w:eastAsia="Times New Roman" w:hAnsi="Times New Roman" w:cs="Times New Roman"/>
          <w:sz w:val="24"/>
          <w:szCs w:val="24"/>
          <w:lang w:eastAsia="en-GB"/>
        </w:rPr>
        <w:t>.</w:t>
      </w:r>
      <w:r w:rsidR="003E69C2" w:rsidRPr="000F57A6">
        <w:rPr>
          <w:rFonts w:ascii="Times New Roman" w:eastAsia="Times New Roman" w:hAnsi="Times New Roman" w:cs="Times New Roman"/>
          <w:sz w:val="24"/>
          <w:szCs w:val="24"/>
          <w:lang w:eastAsia="en-GB"/>
        </w:rPr>
        <w:t xml:space="preserve"> Patient satisfaction in a forensic unit. </w:t>
      </w:r>
      <w:hyperlink r:id="rId20" w:tooltip="Search for Journal of Mental Health" w:history="1">
        <w:r w:rsidR="003E69C2" w:rsidRPr="000F57A6">
          <w:rPr>
            <w:rFonts w:ascii="Times New Roman" w:eastAsia="Times New Roman" w:hAnsi="Times New Roman" w:cs="Times New Roman"/>
            <w:i/>
            <w:sz w:val="24"/>
            <w:szCs w:val="24"/>
            <w:bdr w:val="none" w:sz="0" w:space="0" w:color="auto" w:frame="1"/>
            <w:lang w:eastAsia="en-GB"/>
          </w:rPr>
          <w:t>Journal of </w:t>
        </w:r>
        <w:r w:rsidR="003E69C2" w:rsidRPr="000F57A6">
          <w:rPr>
            <w:rFonts w:ascii="Times New Roman" w:eastAsia="Times New Roman" w:hAnsi="Times New Roman" w:cs="Times New Roman"/>
            <w:bCs/>
            <w:i/>
            <w:sz w:val="24"/>
            <w:szCs w:val="24"/>
            <w:bdr w:val="none" w:sz="0" w:space="0" w:color="auto" w:frame="1"/>
            <w:lang w:eastAsia="en-GB"/>
          </w:rPr>
          <w:t>Mental</w:t>
        </w:r>
        <w:r w:rsidR="003E69C2" w:rsidRPr="000F57A6">
          <w:rPr>
            <w:rFonts w:ascii="Times New Roman" w:eastAsia="Times New Roman" w:hAnsi="Times New Roman" w:cs="Times New Roman"/>
            <w:i/>
            <w:sz w:val="24"/>
            <w:szCs w:val="24"/>
            <w:bdr w:val="none" w:sz="0" w:space="0" w:color="auto" w:frame="1"/>
            <w:lang w:eastAsia="en-GB"/>
          </w:rPr>
          <w:t> </w:t>
        </w:r>
        <w:r w:rsidR="003E69C2" w:rsidRPr="000F57A6">
          <w:rPr>
            <w:rFonts w:ascii="Times New Roman" w:eastAsia="Times New Roman" w:hAnsi="Times New Roman" w:cs="Times New Roman"/>
            <w:bCs/>
            <w:i/>
            <w:sz w:val="24"/>
            <w:szCs w:val="24"/>
            <w:bdr w:val="none" w:sz="0" w:space="0" w:color="auto" w:frame="1"/>
            <w:lang w:eastAsia="en-GB"/>
          </w:rPr>
          <w:t>Health</w:t>
        </w:r>
      </w:hyperlink>
      <w:r w:rsidR="003E69C2" w:rsidRPr="000F57A6">
        <w:rPr>
          <w:rFonts w:ascii="Times New Roman" w:eastAsia="Times New Roman" w:hAnsi="Times New Roman" w:cs="Times New Roman"/>
          <w:sz w:val="24"/>
          <w:szCs w:val="24"/>
          <w:lang w:eastAsia="en-GB"/>
        </w:rPr>
        <w:t>, 5(4), 369-377.</w:t>
      </w:r>
      <w:r w:rsidR="008751B9" w:rsidRPr="000F57A6">
        <w:rPr>
          <w:rFonts w:ascii="Times New Roman" w:eastAsia="Times New Roman" w:hAnsi="Times New Roman" w:cs="Times New Roman"/>
          <w:sz w:val="24"/>
          <w:szCs w:val="24"/>
          <w:lang w:eastAsia="en-GB"/>
        </w:rPr>
        <w:t xml:space="preserve"> doi:</w:t>
      </w:r>
      <w:r w:rsidR="008751B9" w:rsidRPr="000F57A6">
        <w:rPr>
          <w:rFonts w:ascii="Times New Roman" w:hAnsi="Times New Roman" w:cs="Times New Roman"/>
          <w:color w:val="333333"/>
          <w:sz w:val="24"/>
          <w:szCs w:val="24"/>
        </w:rPr>
        <w:t xml:space="preserve"> 0.1080/09638239619284</w:t>
      </w:r>
    </w:p>
    <w:p w14:paraId="67E956A2" w14:textId="237FFC70" w:rsidR="00AA55ED" w:rsidRPr="000F57A6" w:rsidRDefault="000167BD" w:rsidP="00CD3F19">
      <w:pPr>
        <w:pStyle w:val="EndNoteBibliography"/>
        <w:spacing w:after="0" w:line="480" w:lineRule="auto"/>
        <w:ind w:left="420" w:hanging="420"/>
        <w:rPr>
          <w:rFonts w:ascii="Times New Roman" w:hAnsi="Times New Roman" w:cs="Times New Roman"/>
          <w:szCs w:val="24"/>
        </w:rPr>
      </w:pPr>
      <w:r w:rsidRPr="000F57A6">
        <w:rPr>
          <w:rFonts w:ascii="Times New Roman" w:hAnsi="Times New Roman" w:cs="Times New Roman"/>
          <w:szCs w:val="24"/>
        </w:rPr>
        <w:t xml:space="preserve">National Institute for Health and Clinical Excellence (2005) </w:t>
      </w:r>
      <w:r w:rsidRPr="000F57A6">
        <w:rPr>
          <w:rFonts w:ascii="Times New Roman" w:hAnsi="Times New Roman" w:cs="Times New Roman"/>
          <w:i/>
          <w:szCs w:val="24"/>
        </w:rPr>
        <w:t>Violence : the short-term management of disturbed/violent behaviour in psychiatric in-patient settings and emergency departments</w:t>
      </w:r>
      <w:r w:rsidR="00F5168C" w:rsidRPr="000F57A6">
        <w:rPr>
          <w:rFonts w:ascii="Times New Roman" w:hAnsi="Times New Roman" w:cs="Times New Roman"/>
          <w:i/>
          <w:szCs w:val="24"/>
        </w:rPr>
        <w:t>.</w:t>
      </w:r>
      <w:r w:rsidRPr="000F57A6">
        <w:rPr>
          <w:rFonts w:ascii="Times New Roman" w:hAnsi="Times New Roman" w:cs="Times New Roman"/>
          <w:i/>
          <w:szCs w:val="24"/>
        </w:rPr>
        <w:t xml:space="preserve"> </w:t>
      </w:r>
      <w:r w:rsidRPr="000F57A6">
        <w:rPr>
          <w:rFonts w:ascii="Times New Roman" w:hAnsi="Times New Roman" w:cs="Times New Roman"/>
          <w:szCs w:val="24"/>
        </w:rPr>
        <w:t>London</w:t>
      </w:r>
      <w:r w:rsidR="002F49B5" w:rsidRPr="000F57A6">
        <w:rPr>
          <w:rFonts w:ascii="Times New Roman" w:hAnsi="Times New Roman" w:cs="Times New Roman"/>
          <w:szCs w:val="24"/>
        </w:rPr>
        <w:t>, England</w:t>
      </w:r>
      <w:r w:rsidRPr="000F57A6">
        <w:rPr>
          <w:rFonts w:ascii="Times New Roman" w:hAnsi="Times New Roman" w:cs="Times New Roman"/>
          <w:szCs w:val="24"/>
        </w:rPr>
        <w:t xml:space="preserve">: </w:t>
      </w:r>
      <w:r w:rsidR="00D87A8D" w:rsidRPr="000F57A6">
        <w:rPr>
          <w:rFonts w:ascii="Times New Roman" w:hAnsi="Times New Roman" w:cs="Times New Roman"/>
          <w:szCs w:val="24"/>
        </w:rPr>
        <w:t>Royal College of Nursing.</w:t>
      </w:r>
    </w:p>
    <w:p w14:paraId="7DAD7444" w14:textId="59737846" w:rsidR="00D371CA" w:rsidRPr="000F57A6" w:rsidRDefault="000167BD" w:rsidP="00CD3F19">
      <w:pPr>
        <w:pStyle w:val="EndNoteBibliography"/>
        <w:spacing w:after="0" w:line="480" w:lineRule="auto"/>
        <w:ind w:left="420" w:hanging="420"/>
        <w:rPr>
          <w:rFonts w:ascii="Times New Roman" w:hAnsi="Times New Roman" w:cs="Times New Roman"/>
          <w:szCs w:val="24"/>
        </w:rPr>
      </w:pPr>
      <w:r w:rsidRPr="000F57A6">
        <w:rPr>
          <w:rFonts w:ascii="Times New Roman" w:hAnsi="Times New Roman" w:cs="Times New Roman"/>
          <w:szCs w:val="24"/>
        </w:rPr>
        <w:t>National Institute for Health and Clinical Excellence (2011</w:t>
      </w:r>
      <w:r w:rsidRPr="000F57A6">
        <w:rPr>
          <w:rFonts w:ascii="Times New Roman" w:hAnsi="Times New Roman" w:cs="Times New Roman"/>
          <w:i/>
          <w:szCs w:val="24"/>
        </w:rPr>
        <w:t>) Service user experience of Adult Mental Health: Improving Experience of Care for People Using Adult Mental Health Services.  NICE Clinical Guideline 136.</w:t>
      </w:r>
      <w:r w:rsidR="005A6392" w:rsidRPr="000F57A6">
        <w:rPr>
          <w:rFonts w:ascii="Times New Roman" w:hAnsi="Times New Roman" w:cs="Times New Roman"/>
          <w:i/>
          <w:szCs w:val="24"/>
        </w:rPr>
        <w:t>Retrieved from</w:t>
      </w:r>
      <w:r w:rsidR="005A6392" w:rsidRPr="000F57A6">
        <w:rPr>
          <w:rFonts w:ascii="Times New Roman" w:hAnsi="Times New Roman" w:cs="Times New Roman"/>
          <w:szCs w:val="24"/>
        </w:rPr>
        <w:t xml:space="preserve"> https://www.nice.org.uk/guidance/cg136</w:t>
      </w:r>
    </w:p>
    <w:p w14:paraId="025258BB" w14:textId="6F542F9E" w:rsidR="00D371CA" w:rsidRPr="000F57A6" w:rsidRDefault="000167BD" w:rsidP="00CD3F19">
      <w:pPr>
        <w:pStyle w:val="EndNoteBibliography"/>
        <w:spacing w:line="480" w:lineRule="auto"/>
        <w:ind w:left="420" w:hanging="420"/>
        <w:rPr>
          <w:rFonts w:ascii="Times New Roman" w:hAnsi="Times New Roman" w:cs="Times New Roman"/>
          <w:szCs w:val="24"/>
        </w:rPr>
      </w:pPr>
      <w:r w:rsidRPr="000F57A6">
        <w:rPr>
          <w:rFonts w:ascii="Times New Roman" w:hAnsi="Times New Roman" w:cs="Times New Roman"/>
          <w:szCs w:val="24"/>
        </w:rPr>
        <w:t>Newell</w:t>
      </w:r>
      <w:r w:rsidR="00145E76" w:rsidRPr="000F57A6">
        <w:rPr>
          <w:rFonts w:ascii="Times New Roman" w:hAnsi="Times New Roman" w:cs="Times New Roman"/>
          <w:szCs w:val="24"/>
        </w:rPr>
        <w:t>,</w:t>
      </w:r>
      <w:r w:rsidRPr="000F57A6">
        <w:rPr>
          <w:rFonts w:ascii="Times New Roman" w:hAnsi="Times New Roman" w:cs="Times New Roman"/>
          <w:szCs w:val="24"/>
        </w:rPr>
        <w:t xml:space="preserve"> S</w:t>
      </w:r>
      <w:r w:rsidR="00145E76" w:rsidRPr="000F57A6">
        <w:rPr>
          <w:rFonts w:ascii="Times New Roman" w:hAnsi="Times New Roman" w:cs="Times New Roman"/>
          <w:szCs w:val="24"/>
        </w:rPr>
        <w:t>.</w:t>
      </w:r>
      <w:r w:rsidRPr="000F57A6">
        <w:rPr>
          <w:rFonts w:ascii="Times New Roman" w:hAnsi="Times New Roman" w:cs="Times New Roman"/>
          <w:szCs w:val="24"/>
        </w:rPr>
        <w:t xml:space="preserve"> (2009)</w:t>
      </w:r>
      <w:r w:rsidR="003B2F8B" w:rsidRPr="000F57A6">
        <w:rPr>
          <w:rFonts w:ascii="Times New Roman" w:hAnsi="Times New Roman" w:cs="Times New Roman"/>
          <w:szCs w:val="24"/>
        </w:rPr>
        <w:t>.</w:t>
      </w:r>
      <w:r w:rsidRPr="000F57A6">
        <w:rPr>
          <w:rFonts w:ascii="Times New Roman" w:hAnsi="Times New Roman" w:cs="Times New Roman"/>
          <w:szCs w:val="24"/>
        </w:rPr>
        <w:t xml:space="preserve"> Boredom, mental health inpatients and occupational therapy. </w:t>
      </w:r>
      <w:r w:rsidRPr="000F57A6">
        <w:rPr>
          <w:rFonts w:ascii="Times New Roman" w:hAnsi="Times New Roman" w:cs="Times New Roman"/>
          <w:i/>
          <w:szCs w:val="24"/>
        </w:rPr>
        <w:t>Mental Health Occupational Therapy,</w:t>
      </w:r>
      <w:r w:rsidR="005C5B51" w:rsidRPr="000F57A6">
        <w:rPr>
          <w:rFonts w:ascii="Times New Roman" w:hAnsi="Times New Roman" w:cs="Times New Roman"/>
          <w:szCs w:val="24"/>
        </w:rPr>
        <w:t xml:space="preserve"> </w:t>
      </w:r>
      <w:r w:rsidR="005C5B51" w:rsidRPr="000F57A6">
        <w:rPr>
          <w:rFonts w:ascii="Times New Roman" w:hAnsi="Times New Roman" w:cs="Times New Roman"/>
          <w:i/>
          <w:szCs w:val="24"/>
        </w:rPr>
        <w:t>14</w:t>
      </w:r>
      <w:r w:rsidR="005C5B51" w:rsidRPr="000F57A6">
        <w:rPr>
          <w:rFonts w:ascii="Times New Roman" w:hAnsi="Times New Roman" w:cs="Times New Roman"/>
          <w:szCs w:val="24"/>
        </w:rPr>
        <w:t>(1),</w:t>
      </w:r>
      <w:r w:rsidRPr="000F57A6">
        <w:rPr>
          <w:rFonts w:ascii="Times New Roman" w:hAnsi="Times New Roman" w:cs="Times New Roman"/>
          <w:szCs w:val="24"/>
        </w:rPr>
        <w:t xml:space="preserve"> 25-27</w:t>
      </w:r>
      <w:r w:rsidR="005C5B51" w:rsidRPr="000F57A6">
        <w:rPr>
          <w:rFonts w:ascii="Times New Roman" w:hAnsi="Times New Roman" w:cs="Times New Roman"/>
          <w:szCs w:val="24"/>
        </w:rPr>
        <w:t>.</w:t>
      </w:r>
    </w:p>
    <w:p w14:paraId="2C22B382" w14:textId="0969FD62" w:rsidR="00BD1EDC" w:rsidRPr="000F57A6" w:rsidRDefault="00564BD4" w:rsidP="00CD3F19">
      <w:pPr>
        <w:pStyle w:val="EndNoteBibliography"/>
        <w:spacing w:line="480" w:lineRule="auto"/>
        <w:ind w:left="420" w:hanging="420"/>
        <w:rPr>
          <w:rFonts w:ascii="Times New Roman" w:hAnsi="Times New Roman" w:cs="Times New Roman"/>
          <w:szCs w:val="24"/>
        </w:rPr>
      </w:pPr>
      <w:r w:rsidRPr="00C15D70">
        <w:rPr>
          <w:rFonts w:ascii="Times New Roman" w:hAnsi="Times New Roman" w:cs="Times New Roman"/>
          <w:szCs w:val="24"/>
        </w:rPr>
        <w:t>Newell</w:t>
      </w:r>
      <w:r w:rsidR="00145E76" w:rsidRPr="00C15D70">
        <w:rPr>
          <w:rFonts w:ascii="Times New Roman" w:hAnsi="Times New Roman" w:cs="Times New Roman"/>
          <w:szCs w:val="24"/>
        </w:rPr>
        <w:t>,</w:t>
      </w:r>
      <w:r w:rsidRPr="00C15D70">
        <w:rPr>
          <w:rFonts w:ascii="Times New Roman" w:hAnsi="Times New Roman" w:cs="Times New Roman"/>
          <w:szCs w:val="24"/>
        </w:rPr>
        <w:t xml:space="preserve"> S</w:t>
      </w:r>
      <w:r w:rsidR="00145E76" w:rsidRPr="00C15D70">
        <w:rPr>
          <w:rFonts w:ascii="Times New Roman" w:hAnsi="Times New Roman" w:cs="Times New Roman"/>
          <w:szCs w:val="24"/>
        </w:rPr>
        <w:t>.</w:t>
      </w:r>
      <w:r w:rsidRPr="00C15D70">
        <w:rPr>
          <w:rFonts w:ascii="Times New Roman" w:hAnsi="Times New Roman" w:cs="Times New Roman"/>
          <w:szCs w:val="24"/>
        </w:rPr>
        <w:t>, Harries</w:t>
      </w:r>
      <w:r w:rsidR="00145E76" w:rsidRPr="00C15D70">
        <w:rPr>
          <w:rFonts w:ascii="Times New Roman" w:hAnsi="Times New Roman" w:cs="Times New Roman"/>
          <w:szCs w:val="24"/>
        </w:rPr>
        <w:t>,</w:t>
      </w:r>
      <w:r w:rsidRPr="00C15D70">
        <w:rPr>
          <w:rFonts w:ascii="Times New Roman" w:hAnsi="Times New Roman" w:cs="Times New Roman"/>
          <w:szCs w:val="24"/>
        </w:rPr>
        <w:t xml:space="preserve"> P</w:t>
      </w:r>
      <w:r w:rsidR="00145E76" w:rsidRPr="00C15D70">
        <w:rPr>
          <w:rFonts w:ascii="Times New Roman" w:hAnsi="Times New Roman" w:cs="Times New Roman"/>
          <w:szCs w:val="24"/>
        </w:rPr>
        <w:t>., &amp;</w:t>
      </w:r>
      <w:r w:rsidRPr="00C15D70">
        <w:rPr>
          <w:rFonts w:ascii="Times New Roman" w:hAnsi="Times New Roman" w:cs="Times New Roman"/>
          <w:szCs w:val="24"/>
        </w:rPr>
        <w:t xml:space="preserve"> </w:t>
      </w:r>
      <w:r w:rsidR="000167BD" w:rsidRPr="00C15D70">
        <w:rPr>
          <w:rFonts w:ascii="Times New Roman" w:hAnsi="Times New Roman" w:cs="Times New Roman"/>
          <w:szCs w:val="24"/>
        </w:rPr>
        <w:t>Ayers</w:t>
      </w:r>
      <w:r w:rsidR="00145E76" w:rsidRPr="00C15D70">
        <w:rPr>
          <w:rFonts w:ascii="Times New Roman" w:hAnsi="Times New Roman" w:cs="Times New Roman"/>
          <w:szCs w:val="24"/>
        </w:rPr>
        <w:t>,</w:t>
      </w:r>
      <w:r w:rsidR="000167BD" w:rsidRPr="00C15D70">
        <w:rPr>
          <w:rFonts w:ascii="Times New Roman" w:hAnsi="Times New Roman" w:cs="Times New Roman"/>
          <w:szCs w:val="24"/>
        </w:rPr>
        <w:t xml:space="preserve"> S</w:t>
      </w:r>
      <w:r w:rsidR="00145E76" w:rsidRPr="00C15D70">
        <w:rPr>
          <w:rFonts w:ascii="Times New Roman" w:hAnsi="Times New Roman" w:cs="Times New Roman"/>
          <w:szCs w:val="24"/>
        </w:rPr>
        <w:t>.</w:t>
      </w:r>
      <w:r w:rsidR="000167BD" w:rsidRPr="00C15D70">
        <w:rPr>
          <w:rFonts w:ascii="Times New Roman" w:hAnsi="Times New Roman" w:cs="Times New Roman"/>
          <w:szCs w:val="24"/>
        </w:rPr>
        <w:t xml:space="preserve"> (2012)</w:t>
      </w:r>
      <w:r w:rsidR="003B2F8B" w:rsidRPr="00C15D70">
        <w:rPr>
          <w:rFonts w:ascii="Times New Roman" w:hAnsi="Times New Roman" w:cs="Times New Roman"/>
          <w:szCs w:val="24"/>
        </w:rPr>
        <w:t>.</w:t>
      </w:r>
      <w:r w:rsidR="000167BD" w:rsidRPr="00C15D70">
        <w:rPr>
          <w:rFonts w:ascii="Times New Roman" w:hAnsi="Times New Roman" w:cs="Times New Roman"/>
          <w:szCs w:val="24"/>
        </w:rPr>
        <w:t xml:space="preserve"> Boredom proneness in a psychiatric inpatient population. </w:t>
      </w:r>
      <w:r w:rsidR="00D371CA" w:rsidRPr="00C15D70">
        <w:rPr>
          <w:rFonts w:ascii="Times New Roman" w:hAnsi="Times New Roman" w:cs="Times New Roman"/>
          <w:i/>
          <w:szCs w:val="24"/>
        </w:rPr>
        <w:t>International Journal of Social Psychiatry</w:t>
      </w:r>
      <w:r w:rsidR="000167BD" w:rsidRPr="00C15D70">
        <w:rPr>
          <w:rFonts w:ascii="Times New Roman" w:hAnsi="Times New Roman" w:cs="Times New Roman"/>
          <w:i/>
          <w:szCs w:val="24"/>
        </w:rPr>
        <w:t>,</w:t>
      </w:r>
      <w:r w:rsidR="005C5B51" w:rsidRPr="00C15D70">
        <w:rPr>
          <w:rFonts w:ascii="Times New Roman" w:hAnsi="Times New Roman" w:cs="Times New Roman"/>
          <w:szCs w:val="24"/>
        </w:rPr>
        <w:t xml:space="preserve"> </w:t>
      </w:r>
      <w:r w:rsidR="005C5B51" w:rsidRPr="00C15D70">
        <w:rPr>
          <w:rFonts w:ascii="Times New Roman" w:hAnsi="Times New Roman" w:cs="Times New Roman"/>
          <w:i/>
          <w:szCs w:val="24"/>
        </w:rPr>
        <w:t>58</w:t>
      </w:r>
      <w:r w:rsidR="005C5B51" w:rsidRPr="00C15D70">
        <w:rPr>
          <w:rFonts w:ascii="Times New Roman" w:hAnsi="Times New Roman" w:cs="Times New Roman"/>
          <w:szCs w:val="24"/>
        </w:rPr>
        <w:t>(5),</w:t>
      </w:r>
      <w:r w:rsidR="000167BD" w:rsidRPr="00C15D70">
        <w:rPr>
          <w:rFonts w:ascii="Times New Roman" w:hAnsi="Times New Roman" w:cs="Times New Roman"/>
          <w:szCs w:val="24"/>
        </w:rPr>
        <w:t xml:space="preserve"> 488-495</w:t>
      </w:r>
      <w:r w:rsidR="005C5B51" w:rsidRPr="00C15D70">
        <w:rPr>
          <w:rFonts w:ascii="Times New Roman" w:hAnsi="Times New Roman" w:cs="Times New Roman"/>
          <w:szCs w:val="24"/>
        </w:rPr>
        <w:t>.</w:t>
      </w:r>
      <w:r w:rsidR="00B114A8" w:rsidRPr="00C15D70">
        <w:rPr>
          <w:rFonts w:ascii="Times New Roman" w:hAnsi="Times New Roman" w:cs="Times New Roman"/>
          <w:szCs w:val="24"/>
        </w:rPr>
        <w:t xml:space="preserve"> </w:t>
      </w:r>
      <w:r w:rsidR="00B114A8" w:rsidRPr="000F57A6">
        <w:rPr>
          <w:rFonts w:ascii="Times New Roman" w:hAnsi="Times New Roman" w:cs="Times New Roman"/>
          <w:szCs w:val="24"/>
        </w:rPr>
        <w:t>doi:</w:t>
      </w:r>
      <w:r w:rsidR="00B114A8" w:rsidRPr="000F57A6">
        <w:rPr>
          <w:rFonts w:ascii="Times New Roman" w:hAnsi="Times New Roman" w:cs="Times New Roman"/>
          <w:color w:val="333333"/>
          <w:szCs w:val="24"/>
        </w:rPr>
        <w:t>10.1177/0020764011408655</w:t>
      </w:r>
      <w:r w:rsidR="00B114A8" w:rsidRPr="000F57A6">
        <w:rPr>
          <w:rFonts w:ascii="Times New Roman" w:hAnsi="Times New Roman" w:cs="Times New Roman"/>
          <w:szCs w:val="24"/>
        </w:rPr>
        <w:t xml:space="preserve"> </w:t>
      </w:r>
    </w:p>
    <w:p w14:paraId="4A4D5733" w14:textId="643203C8" w:rsidR="00D371CA" w:rsidRPr="000F57A6" w:rsidRDefault="000167BD" w:rsidP="00CD3F19">
      <w:pPr>
        <w:pStyle w:val="EndNoteBibliography"/>
        <w:spacing w:line="480" w:lineRule="auto"/>
        <w:ind w:left="420" w:hanging="420"/>
        <w:rPr>
          <w:rFonts w:ascii="Times New Roman" w:hAnsi="Times New Roman" w:cs="Times New Roman"/>
          <w:szCs w:val="24"/>
        </w:rPr>
      </w:pPr>
      <w:r w:rsidRPr="000F57A6">
        <w:rPr>
          <w:rFonts w:ascii="Times New Roman" w:hAnsi="Times New Roman" w:cs="Times New Roman"/>
          <w:szCs w:val="24"/>
        </w:rPr>
        <w:t>Royal College of Psychiatrists</w:t>
      </w:r>
      <w:r w:rsidR="005A6392" w:rsidRPr="000F57A6">
        <w:rPr>
          <w:rFonts w:ascii="Times New Roman" w:hAnsi="Times New Roman" w:cs="Times New Roman"/>
          <w:szCs w:val="24"/>
        </w:rPr>
        <w:t>.</w:t>
      </w:r>
      <w:r w:rsidRPr="000F57A6">
        <w:rPr>
          <w:rFonts w:ascii="Times New Roman" w:hAnsi="Times New Roman" w:cs="Times New Roman"/>
          <w:szCs w:val="24"/>
        </w:rPr>
        <w:t xml:space="preserve"> (2011</w:t>
      </w:r>
      <w:r w:rsidRPr="000F57A6">
        <w:rPr>
          <w:rFonts w:ascii="Times New Roman" w:hAnsi="Times New Roman" w:cs="Times New Roman"/>
          <w:i/>
          <w:szCs w:val="24"/>
        </w:rPr>
        <w:t>)</w:t>
      </w:r>
      <w:r w:rsidR="005A6392" w:rsidRPr="000F57A6">
        <w:rPr>
          <w:rFonts w:ascii="Times New Roman" w:hAnsi="Times New Roman" w:cs="Times New Roman"/>
          <w:i/>
          <w:szCs w:val="24"/>
        </w:rPr>
        <w:t>.</w:t>
      </w:r>
      <w:r w:rsidRPr="000F57A6">
        <w:rPr>
          <w:rFonts w:ascii="Times New Roman" w:hAnsi="Times New Roman" w:cs="Times New Roman"/>
          <w:i/>
          <w:szCs w:val="24"/>
        </w:rPr>
        <w:t xml:space="preserve"> Do the Right Thing: How to Judge a Good Ward. Ten Standards for Adult Inpatient Mental Health Care. Occasional Paper 79.</w:t>
      </w:r>
      <w:r w:rsidR="005A6392" w:rsidRPr="000F57A6">
        <w:rPr>
          <w:rFonts w:ascii="Times New Roman" w:hAnsi="Times New Roman" w:cs="Times New Roman"/>
          <w:szCs w:val="24"/>
        </w:rPr>
        <w:t>Retrieved from http://www.rcpsych.ac.uk/pdf/OP79_forweb.pdf</w:t>
      </w:r>
    </w:p>
    <w:p w14:paraId="14170943" w14:textId="630E0C70" w:rsidR="00AA55ED" w:rsidRPr="000F57A6" w:rsidRDefault="000167BD" w:rsidP="00CD3F19">
      <w:pPr>
        <w:pStyle w:val="EndNoteBibliography"/>
        <w:spacing w:after="0" w:line="480" w:lineRule="auto"/>
        <w:ind w:left="420" w:hanging="420"/>
        <w:rPr>
          <w:rFonts w:ascii="Times New Roman" w:hAnsi="Times New Roman" w:cs="Times New Roman"/>
          <w:szCs w:val="24"/>
        </w:rPr>
      </w:pPr>
      <w:r w:rsidRPr="000F57A6">
        <w:rPr>
          <w:rFonts w:ascii="Times New Roman" w:hAnsi="Times New Roman" w:cs="Times New Roman"/>
          <w:szCs w:val="24"/>
        </w:rPr>
        <w:t>Shattell</w:t>
      </w:r>
      <w:r w:rsidR="00145E76" w:rsidRPr="000F57A6">
        <w:rPr>
          <w:rFonts w:ascii="Times New Roman" w:hAnsi="Times New Roman" w:cs="Times New Roman"/>
          <w:szCs w:val="24"/>
        </w:rPr>
        <w:t>,</w:t>
      </w:r>
      <w:r w:rsidRPr="000F57A6">
        <w:rPr>
          <w:rFonts w:ascii="Times New Roman" w:hAnsi="Times New Roman" w:cs="Times New Roman"/>
          <w:szCs w:val="24"/>
        </w:rPr>
        <w:t xml:space="preserve"> M</w:t>
      </w:r>
      <w:r w:rsidR="00145E76" w:rsidRPr="000F57A6">
        <w:rPr>
          <w:rFonts w:ascii="Times New Roman" w:hAnsi="Times New Roman" w:cs="Times New Roman"/>
          <w:szCs w:val="24"/>
        </w:rPr>
        <w:t>.M.</w:t>
      </w:r>
      <w:r w:rsidRPr="000F57A6">
        <w:rPr>
          <w:rFonts w:ascii="Times New Roman" w:hAnsi="Times New Roman" w:cs="Times New Roman"/>
          <w:szCs w:val="24"/>
        </w:rPr>
        <w:t xml:space="preserve"> (2007)</w:t>
      </w:r>
      <w:r w:rsidR="009C3502" w:rsidRPr="000F57A6">
        <w:rPr>
          <w:rFonts w:ascii="Times New Roman" w:hAnsi="Times New Roman" w:cs="Times New Roman"/>
          <w:szCs w:val="24"/>
        </w:rPr>
        <w:t>.</w:t>
      </w:r>
      <w:r w:rsidRPr="000F57A6">
        <w:rPr>
          <w:rFonts w:ascii="Times New Roman" w:hAnsi="Times New Roman" w:cs="Times New Roman"/>
          <w:szCs w:val="24"/>
        </w:rPr>
        <w:t xml:space="preserve"> Boredom in acute psychiatric care. </w:t>
      </w:r>
      <w:r w:rsidRPr="000F57A6">
        <w:rPr>
          <w:rFonts w:ascii="Times New Roman" w:hAnsi="Times New Roman" w:cs="Times New Roman"/>
          <w:i/>
          <w:szCs w:val="24"/>
        </w:rPr>
        <w:t>Issues In Mental Health Nursing,</w:t>
      </w:r>
      <w:r w:rsidR="005C5B51" w:rsidRPr="000F57A6">
        <w:rPr>
          <w:rFonts w:ascii="Times New Roman" w:hAnsi="Times New Roman" w:cs="Times New Roman"/>
          <w:szCs w:val="24"/>
        </w:rPr>
        <w:t xml:space="preserve"> </w:t>
      </w:r>
      <w:r w:rsidR="005C5B51" w:rsidRPr="000F57A6">
        <w:rPr>
          <w:rFonts w:ascii="Times New Roman" w:hAnsi="Times New Roman" w:cs="Times New Roman"/>
          <w:i/>
          <w:szCs w:val="24"/>
        </w:rPr>
        <w:t>28</w:t>
      </w:r>
      <w:r w:rsidR="005C5B51" w:rsidRPr="000F57A6">
        <w:rPr>
          <w:rFonts w:ascii="Times New Roman" w:hAnsi="Times New Roman" w:cs="Times New Roman"/>
          <w:szCs w:val="24"/>
        </w:rPr>
        <w:t>(6),</w:t>
      </w:r>
      <w:r w:rsidRPr="000F57A6">
        <w:rPr>
          <w:rFonts w:ascii="Times New Roman" w:hAnsi="Times New Roman" w:cs="Times New Roman"/>
          <w:szCs w:val="24"/>
        </w:rPr>
        <w:t xml:space="preserve"> 661-662</w:t>
      </w:r>
      <w:r w:rsidR="005C5B51" w:rsidRPr="000F57A6">
        <w:rPr>
          <w:rFonts w:ascii="Times New Roman" w:hAnsi="Times New Roman" w:cs="Times New Roman"/>
          <w:szCs w:val="24"/>
        </w:rPr>
        <w:t>.</w:t>
      </w:r>
      <w:r w:rsidR="00FC4575" w:rsidRPr="000F57A6">
        <w:rPr>
          <w:rFonts w:ascii="Times New Roman" w:hAnsi="Times New Roman" w:cs="Times New Roman"/>
          <w:szCs w:val="24"/>
        </w:rPr>
        <w:t>doi:</w:t>
      </w:r>
      <w:r w:rsidR="00FC4575" w:rsidRPr="000F57A6">
        <w:rPr>
          <w:rFonts w:ascii="Times New Roman" w:hAnsi="Times New Roman" w:cs="Times New Roman"/>
          <w:color w:val="333333"/>
          <w:szCs w:val="24"/>
        </w:rPr>
        <w:t xml:space="preserve"> 10.1080/01612840701354646</w:t>
      </w:r>
    </w:p>
    <w:p w14:paraId="52CAF8A0" w14:textId="49B582EA" w:rsidR="00AA55ED" w:rsidRPr="000F57A6" w:rsidRDefault="00564BD4" w:rsidP="00CD3F19">
      <w:pPr>
        <w:pStyle w:val="EndNoteBibliography"/>
        <w:spacing w:after="0" w:line="480" w:lineRule="auto"/>
        <w:ind w:left="420" w:hanging="420"/>
        <w:rPr>
          <w:rFonts w:ascii="Times New Roman" w:eastAsia="Times New Roman" w:hAnsi="Times New Roman" w:cs="Times New Roman"/>
          <w:color w:val="FF0000"/>
          <w:szCs w:val="24"/>
          <w:lang w:eastAsia="en-GB"/>
        </w:rPr>
      </w:pPr>
      <w:r w:rsidRPr="00C15D70">
        <w:rPr>
          <w:rFonts w:ascii="Times New Roman" w:hAnsi="Times New Roman" w:cs="Times New Roman"/>
          <w:szCs w:val="24"/>
        </w:rPr>
        <w:t>Shattell</w:t>
      </w:r>
      <w:r w:rsidR="00145E76" w:rsidRPr="00C15D70">
        <w:rPr>
          <w:rFonts w:ascii="Times New Roman" w:hAnsi="Times New Roman" w:cs="Times New Roman"/>
          <w:szCs w:val="24"/>
        </w:rPr>
        <w:t>,</w:t>
      </w:r>
      <w:r w:rsidRPr="00C15D70">
        <w:rPr>
          <w:rFonts w:ascii="Times New Roman" w:hAnsi="Times New Roman" w:cs="Times New Roman"/>
          <w:szCs w:val="24"/>
        </w:rPr>
        <w:t xml:space="preserve"> M</w:t>
      </w:r>
      <w:r w:rsidR="00145E76" w:rsidRPr="00C15D70">
        <w:rPr>
          <w:rFonts w:ascii="Times New Roman" w:hAnsi="Times New Roman" w:cs="Times New Roman"/>
          <w:szCs w:val="24"/>
        </w:rPr>
        <w:t>.</w:t>
      </w:r>
      <w:r w:rsidRPr="00C15D70">
        <w:rPr>
          <w:rFonts w:ascii="Times New Roman" w:hAnsi="Times New Roman" w:cs="Times New Roman"/>
          <w:szCs w:val="24"/>
        </w:rPr>
        <w:t>M</w:t>
      </w:r>
      <w:r w:rsidR="00145E76" w:rsidRPr="00C15D70">
        <w:rPr>
          <w:rFonts w:ascii="Times New Roman" w:hAnsi="Times New Roman" w:cs="Times New Roman"/>
          <w:szCs w:val="24"/>
        </w:rPr>
        <w:t>.</w:t>
      </w:r>
      <w:r w:rsidRPr="00C15D70">
        <w:rPr>
          <w:rFonts w:ascii="Times New Roman" w:hAnsi="Times New Roman" w:cs="Times New Roman"/>
          <w:szCs w:val="24"/>
        </w:rPr>
        <w:t>, Andes</w:t>
      </w:r>
      <w:r w:rsidR="00145E76" w:rsidRPr="00C15D70">
        <w:rPr>
          <w:rFonts w:ascii="Times New Roman" w:hAnsi="Times New Roman" w:cs="Times New Roman"/>
          <w:szCs w:val="24"/>
        </w:rPr>
        <w:t>,</w:t>
      </w:r>
      <w:r w:rsidRPr="00C15D70">
        <w:rPr>
          <w:rFonts w:ascii="Times New Roman" w:hAnsi="Times New Roman" w:cs="Times New Roman"/>
          <w:szCs w:val="24"/>
        </w:rPr>
        <w:t xml:space="preserve"> M</w:t>
      </w:r>
      <w:r w:rsidR="00145E76" w:rsidRPr="00C15D70">
        <w:rPr>
          <w:rFonts w:ascii="Times New Roman" w:hAnsi="Times New Roman" w:cs="Times New Roman"/>
          <w:szCs w:val="24"/>
        </w:rPr>
        <w:t>., &amp;</w:t>
      </w:r>
      <w:r w:rsidRPr="00C15D70">
        <w:rPr>
          <w:rFonts w:ascii="Times New Roman" w:hAnsi="Times New Roman" w:cs="Times New Roman"/>
          <w:szCs w:val="24"/>
        </w:rPr>
        <w:t xml:space="preserve"> </w:t>
      </w:r>
      <w:r w:rsidR="000167BD" w:rsidRPr="00C15D70">
        <w:rPr>
          <w:rFonts w:ascii="Times New Roman" w:hAnsi="Times New Roman" w:cs="Times New Roman"/>
          <w:szCs w:val="24"/>
        </w:rPr>
        <w:t xml:space="preserve"> Thomas</w:t>
      </w:r>
      <w:r w:rsidR="00145E76" w:rsidRPr="00C15D70">
        <w:rPr>
          <w:rFonts w:ascii="Times New Roman" w:hAnsi="Times New Roman" w:cs="Times New Roman"/>
          <w:szCs w:val="24"/>
        </w:rPr>
        <w:t>,</w:t>
      </w:r>
      <w:r w:rsidR="000167BD" w:rsidRPr="00C15D70">
        <w:rPr>
          <w:rFonts w:ascii="Times New Roman" w:hAnsi="Times New Roman" w:cs="Times New Roman"/>
          <w:szCs w:val="24"/>
        </w:rPr>
        <w:t xml:space="preserve"> S</w:t>
      </w:r>
      <w:r w:rsidR="00145E76" w:rsidRPr="00C15D70">
        <w:rPr>
          <w:rFonts w:ascii="Times New Roman" w:hAnsi="Times New Roman" w:cs="Times New Roman"/>
          <w:szCs w:val="24"/>
        </w:rPr>
        <w:t>.</w:t>
      </w:r>
      <w:r w:rsidR="000167BD" w:rsidRPr="00C15D70">
        <w:rPr>
          <w:rFonts w:ascii="Times New Roman" w:hAnsi="Times New Roman" w:cs="Times New Roman"/>
          <w:szCs w:val="24"/>
        </w:rPr>
        <w:t>P</w:t>
      </w:r>
      <w:r w:rsidR="00145E76" w:rsidRPr="00C15D70">
        <w:rPr>
          <w:rFonts w:ascii="Times New Roman" w:hAnsi="Times New Roman" w:cs="Times New Roman"/>
          <w:szCs w:val="24"/>
        </w:rPr>
        <w:t>.</w:t>
      </w:r>
      <w:r w:rsidR="000167BD" w:rsidRPr="00C15D70">
        <w:rPr>
          <w:rFonts w:ascii="Times New Roman" w:hAnsi="Times New Roman" w:cs="Times New Roman"/>
          <w:szCs w:val="24"/>
        </w:rPr>
        <w:t xml:space="preserve"> (2008)</w:t>
      </w:r>
      <w:r w:rsidR="009C3502" w:rsidRPr="00C15D70">
        <w:rPr>
          <w:rFonts w:ascii="Times New Roman" w:hAnsi="Times New Roman" w:cs="Times New Roman"/>
          <w:szCs w:val="24"/>
        </w:rPr>
        <w:t>.</w:t>
      </w:r>
      <w:r w:rsidR="000167BD" w:rsidRPr="00C15D70">
        <w:rPr>
          <w:rFonts w:ascii="Times New Roman" w:hAnsi="Times New Roman" w:cs="Times New Roman"/>
          <w:szCs w:val="24"/>
        </w:rPr>
        <w:t xml:space="preserve"> How patients and nurses experience the acute care psychiatric environment. </w:t>
      </w:r>
      <w:r w:rsidR="000167BD" w:rsidRPr="00C15D70">
        <w:rPr>
          <w:rFonts w:ascii="Times New Roman" w:hAnsi="Times New Roman" w:cs="Times New Roman"/>
          <w:i/>
          <w:szCs w:val="24"/>
        </w:rPr>
        <w:t>Nurs</w:t>
      </w:r>
      <w:r w:rsidR="00871F04" w:rsidRPr="00C15D70">
        <w:rPr>
          <w:rFonts w:ascii="Times New Roman" w:hAnsi="Times New Roman" w:cs="Times New Roman"/>
          <w:i/>
          <w:szCs w:val="24"/>
        </w:rPr>
        <w:t>ing</w:t>
      </w:r>
      <w:r w:rsidR="000167BD" w:rsidRPr="00C15D70">
        <w:rPr>
          <w:rFonts w:ascii="Times New Roman" w:hAnsi="Times New Roman" w:cs="Times New Roman"/>
          <w:i/>
          <w:szCs w:val="24"/>
        </w:rPr>
        <w:t xml:space="preserve"> Inq</w:t>
      </w:r>
      <w:r w:rsidR="00871F04" w:rsidRPr="00C15D70">
        <w:rPr>
          <w:rFonts w:ascii="Times New Roman" w:hAnsi="Times New Roman" w:cs="Times New Roman"/>
          <w:i/>
          <w:szCs w:val="24"/>
        </w:rPr>
        <w:t>uiry</w:t>
      </w:r>
      <w:r w:rsidR="000167BD" w:rsidRPr="00C15D70">
        <w:rPr>
          <w:rFonts w:ascii="Times New Roman" w:hAnsi="Times New Roman" w:cs="Times New Roman"/>
          <w:i/>
          <w:szCs w:val="24"/>
        </w:rPr>
        <w:t>,</w:t>
      </w:r>
      <w:r w:rsidR="005C5B51" w:rsidRPr="00C15D70">
        <w:rPr>
          <w:rFonts w:ascii="Times New Roman" w:hAnsi="Times New Roman" w:cs="Times New Roman"/>
          <w:szCs w:val="24"/>
        </w:rPr>
        <w:t xml:space="preserve"> </w:t>
      </w:r>
      <w:r w:rsidR="005C5B51" w:rsidRPr="00C15D70">
        <w:rPr>
          <w:rFonts w:ascii="Times New Roman" w:hAnsi="Times New Roman" w:cs="Times New Roman"/>
          <w:i/>
          <w:szCs w:val="24"/>
        </w:rPr>
        <w:t>15</w:t>
      </w:r>
      <w:r w:rsidR="005C5B51" w:rsidRPr="00C15D70">
        <w:rPr>
          <w:rFonts w:ascii="Times New Roman" w:hAnsi="Times New Roman" w:cs="Times New Roman"/>
          <w:szCs w:val="24"/>
        </w:rPr>
        <w:t>(3),</w:t>
      </w:r>
      <w:r w:rsidR="000167BD" w:rsidRPr="00C15D70">
        <w:rPr>
          <w:rFonts w:ascii="Times New Roman" w:hAnsi="Times New Roman" w:cs="Times New Roman"/>
          <w:szCs w:val="24"/>
        </w:rPr>
        <w:t xml:space="preserve"> 242-50</w:t>
      </w:r>
      <w:r w:rsidR="005C5B51" w:rsidRPr="00C15D70">
        <w:rPr>
          <w:rFonts w:ascii="Times New Roman" w:hAnsi="Times New Roman" w:cs="Times New Roman"/>
          <w:szCs w:val="24"/>
        </w:rPr>
        <w:t>.</w:t>
      </w:r>
      <w:r w:rsidR="006C10E7" w:rsidRPr="00C15D70">
        <w:rPr>
          <w:rFonts w:ascii="Times New Roman" w:eastAsia="Times New Roman" w:hAnsi="Times New Roman" w:cs="Times New Roman"/>
          <w:color w:val="FF0000"/>
          <w:szCs w:val="24"/>
          <w:lang w:eastAsia="en-GB"/>
        </w:rPr>
        <w:t xml:space="preserve"> </w:t>
      </w:r>
      <w:r w:rsidR="00760CDC" w:rsidRPr="000F57A6">
        <w:rPr>
          <w:rFonts w:ascii="Times New Roman" w:eastAsia="Times New Roman" w:hAnsi="Times New Roman" w:cs="Times New Roman"/>
          <w:color w:val="FF0000"/>
          <w:szCs w:val="24"/>
          <w:lang w:eastAsia="en-GB"/>
        </w:rPr>
        <w:t>doi:</w:t>
      </w:r>
      <w:r w:rsidR="00760CDC" w:rsidRPr="000F57A6">
        <w:rPr>
          <w:rFonts w:ascii="Times New Roman" w:hAnsi="Times New Roman" w:cs="Times New Roman"/>
          <w:color w:val="333333"/>
          <w:szCs w:val="24"/>
        </w:rPr>
        <w:t xml:space="preserve"> 10.1111/j.1440-1800.2008.00397.x</w:t>
      </w:r>
      <w:r w:rsidR="00760CDC" w:rsidRPr="000F57A6">
        <w:rPr>
          <w:rFonts w:ascii="Times New Roman" w:eastAsia="Times New Roman" w:hAnsi="Times New Roman" w:cs="Times New Roman"/>
          <w:color w:val="FF0000"/>
          <w:szCs w:val="24"/>
          <w:lang w:eastAsia="en-GB"/>
        </w:rPr>
        <w:t xml:space="preserve"> </w:t>
      </w:r>
    </w:p>
    <w:p w14:paraId="4FB0EF2F" w14:textId="598FF6B4" w:rsidR="00AA55ED" w:rsidRPr="000F57A6" w:rsidRDefault="00952110" w:rsidP="00CD3F19">
      <w:pPr>
        <w:pStyle w:val="EndNoteBibliography"/>
        <w:spacing w:after="0" w:line="480" w:lineRule="auto"/>
        <w:ind w:left="420" w:hanging="420"/>
        <w:rPr>
          <w:rFonts w:ascii="Times New Roman" w:hAnsi="Times New Roman" w:cs="Times New Roman"/>
          <w:szCs w:val="24"/>
        </w:rPr>
      </w:pPr>
      <w:hyperlink r:id="rId21" w:tooltip="Search for Simpson, Alexander I. F." w:history="1">
        <w:r w:rsidR="006C10E7" w:rsidRPr="00C15D70">
          <w:rPr>
            <w:rFonts w:ascii="Times New Roman" w:eastAsia="Times New Roman" w:hAnsi="Times New Roman" w:cs="Times New Roman"/>
            <w:szCs w:val="24"/>
            <w:bdr w:val="none" w:sz="0" w:space="0" w:color="auto" w:frame="1"/>
            <w:lang w:eastAsia="en-GB"/>
          </w:rPr>
          <w:t>Simpson, A. F.</w:t>
        </w:r>
      </w:hyperlink>
      <w:r w:rsidR="006C10E7" w:rsidRPr="00C15D70">
        <w:rPr>
          <w:rFonts w:ascii="Times New Roman" w:eastAsia="Times New Roman" w:hAnsi="Times New Roman" w:cs="Times New Roman"/>
          <w:szCs w:val="24"/>
          <w:lang w:eastAsia="en-GB"/>
        </w:rPr>
        <w:t xml:space="preserve">, </w:t>
      </w:r>
      <w:hyperlink r:id="rId22" w:tooltip="Search for Penney, Stephanie R." w:history="1">
        <w:r w:rsidR="006C10E7" w:rsidRPr="00C15D70">
          <w:rPr>
            <w:rFonts w:ascii="Times New Roman" w:eastAsia="Times New Roman" w:hAnsi="Times New Roman" w:cs="Times New Roman"/>
            <w:szCs w:val="24"/>
            <w:bdr w:val="none" w:sz="0" w:space="0" w:color="auto" w:frame="1"/>
            <w:lang w:eastAsia="en-GB"/>
          </w:rPr>
          <w:t>Penney, S.R.</w:t>
        </w:r>
      </w:hyperlink>
      <w:r w:rsidR="006C10E7" w:rsidRPr="00C15D70">
        <w:rPr>
          <w:rFonts w:ascii="Times New Roman" w:eastAsia="Times New Roman" w:hAnsi="Times New Roman" w:cs="Times New Roman"/>
          <w:szCs w:val="24"/>
          <w:lang w:eastAsia="en-GB"/>
        </w:rPr>
        <w:t xml:space="preserve">, </w:t>
      </w:r>
      <w:hyperlink r:id="rId23" w:tooltip="Search for Fernane, Stephanie" w:history="1">
        <w:r w:rsidR="006C10E7" w:rsidRPr="00C15D70">
          <w:rPr>
            <w:rFonts w:ascii="Times New Roman" w:eastAsia="Times New Roman" w:hAnsi="Times New Roman" w:cs="Times New Roman"/>
            <w:szCs w:val="24"/>
            <w:bdr w:val="none" w:sz="0" w:space="0" w:color="auto" w:frame="1"/>
            <w:lang w:eastAsia="en-GB"/>
          </w:rPr>
          <w:t>Fernane, S</w:t>
        </w:r>
      </w:hyperlink>
      <w:r w:rsidR="006C10E7" w:rsidRPr="00C15D70">
        <w:rPr>
          <w:rFonts w:ascii="Times New Roman" w:eastAsia="Times New Roman" w:hAnsi="Times New Roman" w:cs="Times New Roman"/>
          <w:szCs w:val="24"/>
          <w:lang w:eastAsia="en-GB"/>
        </w:rPr>
        <w:t>.</w:t>
      </w:r>
      <w:r w:rsidR="009C3502" w:rsidRPr="00C15D70">
        <w:rPr>
          <w:rFonts w:ascii="Times New Roman" w:eastAsia="Times New Roman" w:hAnsi="Times New Roman" w:cs="Times New Roman"/>
          <w:szCs w:val="24"/>
          <w:lang w:eastAsia="en-GB"/>
        </w:rPr>
        <w:t>,</w:t>
      </w:r>
      <w:r w:rsidR="006C10E7" w:rsidRPr="00C15D70">
        <w:rPr>
          <w:rFonts w:ascii="Times New Roman" w:eastAsia="Times New Roman" w:hAnsi="Times New Roman" w:cs="Times New Roman"/>
          <w:szCs w:val="24"/>
          <w:lang w:eastAsia="en-GB"/>
        </w:rPr>
        <w:t xml:space="preserve"> &amp; </w:t>
      </w:r>
      <w:hyperlink r:id="rId24" w:tooltip="Search for Wilkie, Treena" w:history="1">
        <w:r w:rsidR="006C10E7" w:rsidRPr="00C15D70">
          <w:rPr>
            <w:rFonts w:ascii="Times New Roman" w:eastAsia="Times New Roman" w:hAnsi="Times New Roman" w:cs="Times New Roman"/>
            <w:szCs w:val="24"/>
            <w:bdr w:val="none" w:sz="0" w:space="0" w:color="auto" w:frame="1"/>
            <w:lang w:eastAsia="en-GB"/>
          </w:rPr>
          <w:t>Wilkie, T.</w:t>
        </w:r>
      </w:hyperlink>
      <w:r w:rsidR="006C10E7" w:rsidRPr="000F57A6">
        <w:rPr>
          <w:rFonts w:ascii="Times New Roman" w:eastAsia="Times New Roman" w:hAnsi="Times New Roman" w:cs="Times New Roman"/>
          <w:szCs w:val="24"/>
          <w:lang w:eastAsia="en-GB"/>
        </w:rPr>
        <w:t xml:space="preserve"> (2015)</w:t>
      </w:r>
      <w:r w:rsidR="009C3502" w:rsidRPr="000F57A6">
        <w:rPr>
          <w:rFonts w:ascii="Times New Roman" w:eastAsia="Times New Roman" w:hAnsi="Times New Roman" w:cs="Times New Roman"/>
          <w:szCs w:val="24"/>
          <w:lang w:eastAsia="en-GB"/>
        </w:rPr>
        <w:t>.</w:t>
      </w:r>
      <w:r w:rsidR="006C10E7" w:rsidRPr="005319D4">
        <w:rPr>
          <w:rFonts w:ascii="Times New Roman" w:eastAsia="Times New Roman" w:hAnsi="Times New Roman" w:cs="Times New Roman"/>
          <w:szCs w:val="24"/>
          <w:lang w:eastAsia="en-GB"/>
        </w:rPr>
        <w:t xml:space="preserve"> The impact of structured decision making on absconding by forensic psychiatric patients: results from an A-B design study. </w:t>
      </w:r>
      <w:r w:rsidR="006C10E7" w:rsidRPr="00C62D94">
        <w:rPr>
          <w:rFonts w:ascii="Times New Roman" w:eastAsia="Times New Roman" w:hAnsi="Times New Roman" w:cs="Times New Roman"/>
          <w:i/>
          <w:szCs w:val="24"/>
          <w:lang w:eastAsia="en-GB"/>
        </w:rPr>
        <w:t>BMC Psychiatry</w:t>
      </w:r>
      <w:r w:rsidR="006C10E7" w:rsidRPr="00D3564E">
        <w:rPr>
          <w:rFonts w:ascii="Times New Roman" w:eastAsia="Times New Roman" w:hAnsi="Times New Roman" w:cs="Times New Roman"/>
          <w:szCs w:val="24"/>
          <w:lang w:eastAsia="en-GB"/>
        </w:rPr>
        <w:t>, 15(1), 1-13.</w:t>
      </w:r>
      <w:r w:rsidR="009768D3" w:rsidRPr="000F57A6">
        <w:rPr>
          <w:rFonts w:ascii="Times New Roman" w:eastAsia="Times New Roman" w:hAnsi="Times New Roman" w:cs="Times New Roman"/>
          <w:szCs w:val="24"/>
          <w:lang w:eastAsia="en-GB"/>
        </w:rPr>
        <w:t xml:space="preserve">doi: </w:t>
      </w:r>
      <w:r w:rsidR="009768D3" w:rsidRPr="000F57A6">
        <w:rPr>
          <w:rFonts w:ascii="Times New Roman" w:hAnsi="Times New Roman" w:cs="Times New Roman"/>
          <w:color w:val="333333"/>
          <w:szCs w:val="24"/>
        </w:rPr>
        <w:t>10.1186/s12888-015-0474-1</w:t>
      </w:r>
    </w:p>
    <w:p w14:paraId="51D4CED7" w14:textId="3F6DBE59" w:rsidR="00AA55ED" w:rsidRPr="000F57A6" w:rsidRDefault="00564BD4" w:rsidP="00CD3F19">
      <w:pPr>
        <w:pStyle w:val="EndNoteBibliography"/>
        <w:spacing w:after="0" w:line="480" w:lineRule="auto"/>
        <w:ind w:left="420" w:hanging="420"/>
        <w:rPr>
          <w:rFonts w:ascii="Times New Roman" w:hAnsi="Times New Roman" w:cs="Times New Roman"/>
          <w:szCs w:val="24"/>
        </w:rPr>
      </w:pPr>
      <w:r w:rsidRPr="000F57A6">
        <w:rPr>
          <w:rFonts w:ascii="Times New Roman" w:hAnsi="Times New Roman" w:cs="Times New Roman"/>
          <w:szCs w:val="24"/>
        </w:rPr>
        <w:t>Sommers</w:t>
      </w:r>
      <w:r w:rsidR="00145E76" w:rsidRPr="000F57A6">
        <w:rPr>
          <w:rFonts w:ascii="Times New Roman" w:hAnsi="Times New Roman" w:cs="Times New Roman"/>
          <w:szCs w:val="24"/>
        </w:rPr>
        <w:t>,</w:t>
      </w:r>
      <w:r w:rsidRPr="000F57A6">
        <w:rPr>
          <w:rFonts w:ascii="Times New Roman" w:hAnsi="Times New Roman" w:cs="Times New Roman"/>
          <w:szCs w:val="24"/>
        </w:rPr>
        <w:t xml:space="preserve"> J</w:t>
      </w:r>
      <w:r w:rsidR="00145E76" w:rsidRPr="000F57A6">
        <w:rPr>
          <w:rFonts w:ascii="Times New Roman" w:hAnsi="Times New Roman" w:cs="Times New Roman"/>
          <w:szCs w:val="24"/>
        </w:rPr>
        <w:t>., &amp;</w:t>
      </w:r>
      <w:r w:rsidRPr="000F57A6">
        <w:rPr>
          <w:rFonts w:ascii="Times New Roman" w:hAnsi="Times New Roman" w:cs="Times New Roman"/>
          <w:szCs w:val="24"/>
        </w:rPr>
        <w:t xml:space="preserve"> </w:t>
      </w:r>
      <w:r w:rsidR="000167BD" w:rsidRPr="000F57A6">
        <w:rPr>
          <w:rFonts w:ascii="Times New Roman" w:hAnsi="Times New Roman" w:cs="Times New Roman"/>
          <w:szCs w:val="24"/>
        </w:rPr>
        <w:t xml:space="preserve"> Vodanovich</w:t>
      </w:r>
      <w:r w:rsidR="00145E76" w:rsidRPr="000F57A6">
        <w:rPr>
          <w:rFonts w:ascii="Times New Roman" w:hAnsi="Times New Roman" w:cs="Times New Roman"/>
          <w:szCs w:val="24"/>
        </w:rPr>
        <w:t>,</w:t>
      </w:r>
      <w:r w:rsidR="000167BD" w:rsidRPr="000F57A6">
        <w:rPr>
          <w:rFonts w:ascii="Times New Roman" w:hAnsi="Times New Roman" w:cs="Times New Roman"/>
          <w:szCs w:val="24"/>
        </w:rPr>
        <w:t xml:space="preserve"> S</w:t>
      </w:r>
      <w:r w:rsidR="00145E76" w:rsidRPr="000F57A6">
        <w:rPr>
          <w:rFonts w:ascii="Times New Roman" w:hAnsi="Times New Roman" w:cs="Times New Roman"/>
          <w:szCs w:val="24"/>
        </w:rPr>
        <w:t>.</w:t>
      </w:r>
      <w:r w:rsidR="000167BD" w:rsidRPr="000F57A6">
        <w:rPr>
          <w:rFonts w:ascii="Times New Roman" w:hAnsi="Times New Roman" w:cs="Times New Roman"/>
          <w:szCs w:val="24"/>
        </w:rPr>
        <w:t>J</w:t>
      </w:r>
      <w:r w:rsidR="00145E76" w:rsidRPr="000F57A6">
        <w:rPr>
          <w:rFonts w:ascii="Times New Roman" w:hAnsi="Times New Roman" w:cs="Times New Roman"/>
          <w:szCs w:val="24"/>
        </w:rPr>
        <w:t>.</w:t>
      </w:r>
      <w:r w:rsidR="000167BD" w:rsidRPr="000F57A6">
        <w:rPr>
          <w:rFonts w:ascii="Times New Roman" w:hAnsi="Times New Roman" w:cs="Times New Roman"/>
          <w:szCs w:val="24"/>
        </w:rPr>
        <w:t xml:space="preserve"> (2000)</w:t>
      </w:r>
      <w:r w:rsidR="009C3502" w:rsidRPr="000F57A6">
        <w:rPr>
          <w:rFonts w:ascii="Times New Roman" w:hAnsi="Times New Roman" w:cs="Times New Roman"/>
          <w:szCs w:val="24"/>
        </w:rPr>
        <w:t>.</w:t>
      </w:r>
      <w:r w:rsidR="000167BD" w:rsidRPr="000F57A6">
        <w:rPr>
          <w:rFonts w:ascii="Times New Roman" w:hAnsi="Times New Roman" w:cs="Times New Roman"/>
          <w:szCs w:val="24"/>
        </w:rPr>
        <w:t xml:space="preserve"> Boredom proneness: Its relationship to psychological- and physical-health symptoms. </w:t>
      </w:r>
      <w:r w:rsidR="00D371CA" w:rsidRPr="000F57A6">
        <w:rPr>
          <w:rFonts w:ascii="Times New Roman" w:hAnsi="Times New Roman" w:cs="Times New Roman"/>
          <w:i/>
          <w:szCs w:val="24"/>
        </w:rPr>
        <w:t>Journal of Clinical Psychology</w:t>
      </w:r>
      <w:r w:rsidR="000167BD" w:rsidRPr="000F57A6">
        <w:rPr>
          <w:rFonts w:ascii="Times New Roman" w:hAnsi="Times New Roman" w:cs="Times New Roman"/>
          <w:szCs w:val="24"/>
        </w:rPr>
        <w:t>,</w:t>
      </w:r>
      <w:r w:rsidR="005C5B51" w:rsidRPr="000F57A6">
        <w:rPr>
          <w:rFonts w:ascii="Times New Roman" w:hAnsi="Times New Roman" w:cs="Times New Roman"/>
          <w:szCs w:val="24"/>
        </w:rPr>
        <w:t xml:space="preserve"> </w:t>
      </w:r>
      <w:r w:rsidR="005C5B51" w:rsidRPr="000F57A6">
        <w:rPr>
          <w:rFonts w:ascii="Times New Roman" w:hAnsi="Times New Roman" w:cs="Times New Roman"/>
          <w:i/>
          <w:szCs w:val="24"/>
        </w:rPr>
        <w:t>56</w:t>
      </w:r>
      <w:r w:rsidR="005C5B51" w:rsidRPr="000F57A6">
        <w:rPr>
          <w:rFonts w:ascii="Times New Roman" w:hAnsi="Times New Roman" w:cs="Times New Roman"/>
          <w:szCs w:val="24"/>
        </w:rPr>
        <w:t>(1),</w:t>
      </w:r>
      <w:r w:rsidR="000167BD" w:rsidRPr="000F57A6">
        <w:rPr>
          <w:rFonts w:ascii="Times New Roman" w:hAnsi="Times New Roman" w:cs="Times New Roman"/>
          <w:szCs w:val="24"/>
        </w:rPr>
        <w:t xml:space="preserve"> 149-155</w:t>
      </w:r>
      <w:r w:rsidR="005C5B51" w:rsidRPr="000F57A6">
        <w:rPr>
          <w:rFonts w:ascii="Times New Roman" w:hAnsi="Times New Roman" w:cs="Times New Roman"/>
          <w:szCs w:val="24"/>
        </w:rPr>
        <w:t>.</w:t>
      </w:r>
      <w:r w:rsidR="0040510A" w:rsidRPr="000F57A6">
        <w:rPr>
          <w:rFonts w:ascii="Times New Roman" w:hAnsi="Times New Roman" w:cs="Times New Roman"/>
          <w:szCs w:val="24"/>
        </w:rPr>
        <w:t xml:space="preserve"> doi:</w:t>
      </w:r>
      <w:r w:rsidR="0040510A" w:rsidRPr="000F57A6">
        <w:rPr>
          <w:rFonts w:ascii="Times New Roman" w:hAnsi="Times New Roman" w:cs="Times New Roman"/>
          <w:color w:val="333333"/>
          <w:szCs w:val="24"/>
        </w:rPr>
        <w:t xml:space="preserve"> 10.1002/(SICI)1097-4679(200001)56:1&lt;149::AID-JCLP14&gt;3.0.CO;2-Y</w:t>
      </w:r>
      <w:r w:rsidR="0040510A" w:rsidRPr="000F57A6">
        <w:rPr>
          <w:rFonts w:ascii="Times New Roman" w:hAnsi="Times New Roman" w:cs="Times New Roman"/>
          <w:szCs w:val="24"/>
        </w:rPr>
        <w:t xml:space="preserve"> </w:t>
      </w:r>
    </w:p>
    <w:p w14:paraId="77436440" w14:textId="77777777" w:rsidR="005C62AD" w:rsidRPr="000F57A6" w:rsidRDefault="00952110" w:rsidP="005C62AD">
      <w:pPr>
        <w:widowControl w:val="0"/>
        <w:autoSpaceDE w:val="0"/>
        <w:autoSpaceDN w:val="0"/>
        <w:adjustRightInd w:val="0"/>
        <w:spacing w:line="480" w:lineRule="auto"/>
        <w:ind w:left="720" w:hanging="720"/>
        <w:rPr>
          <w:rFonts w:ascii="Times New Roman" w:hAnsi="Times New Roman" w:cs="Times New Roman"/>
          <w:noProof/>
          <w:sz w:val="24"/>
          <w:szCs w:val="24"/>
          <w:highlight w:val="green"/>
          <w:lang w:val="en-US"/>
        </w:rPr>
      </w:pPr>
      <w:hyperlink r:id="rId25" w:tooltip="Search for Tetley, Amanda C." w:history="1">
        <w:r w:rsidR="002255C3" w:rsidRPr="00C15D70">
          <w:rPr>
            <w:rFonts w:ascii="Times New Roman" w:eastAsia="Times New Roman" w:hAnsi="Times New Roman" w:cs="Times New Roman"/>
            <w:sz w:val="24"/>
            <w:szCs w:val="24"/>
            <w:bdr w:val="none" w:sz="0" w:space="0" w:color="auto" w:frame="1"/>
            <w:lang w:eastAsia="en-GB"/>
          </w:rPr>
          <w:t>Tetley, A.C.</w:t>
        </w:r>
      </w:hyperlink>
      <w:r w:rsidR="002255C3" w:rsidRPr="00C15D70">
        <w:rPr>
          <w:rFonts w:ascii="Times New Roman" w:eastAsia="Times New Roman" w:hAnsi="Times New Roman" w:cs="Times New Roman"/>
          <w:sz w:val="24"/>
          <w:szCs w:val="24"/>
          <w:lang w:eastAsia="en-GB"/>
        </w:rPr>
        <w:t xml:space="preserve">, </w:t>
      </w:r>
      <w:hyperlink r:id="rId26" w:tooltip="Search for Evershed, Sue" w:history="1">
        <w:r w:rsidR="002255C3" w:rsidRPr="00C15D70">
          <w:rPr>
            <w:rFonts w:ascii="Times New Roman" w:eastAsia="Times New Roman" w:hAnsi="Times New Roman" w:cs="Times New Roman"/>
            <w:sz w:val="24"/>
            <w:szCs w:val="24"/>
            <w:bdr w:val="none" w:sz="0" w:space="0" w:color="auto" w:frame="1"/>
            <w:lang w:eastAsia="en-GB"/>
          </w:rPr>
          <w:t>Evershed, S</w:t>
        </w:r>
      </w:hyperlink>
      <w:r w:rsidR="002255C3" w:rsidRPr="00C15D70">
        <w:rPr>
          <w:rFonts w:ascii="Times New Roman" w:eastAsia="Times New Roman" w:hAnsi="Times New Roman" w:cs="Times New Roman"/>
          <w:sz w:val="24"/>
          <w:szCs w:val="24"/>
          <w:lang w:eastAsia="en-GB"/>
        </w:rPr>
        <w:t>.</w:t>
      </w:r>
      <w:r w:rsidR="009C3502" w:rsidRPr="00C15D70">
        <w:rPr>
          <w:rFonts w:ascii="Times New Roman" w:eastAsia="Times New Roman" w:hAnsi="Times New Roman" w:cs="Times New Roman"/>
          <w:sz w:val="24"/>
          <w:szCs w:val="24"/>
          <w:lang w:eastAsia="en-GB"/>
        </w:rPr>
        <w:t>,</w:t>
      </w:r>
      <w:r w:rsidR="002255C3" w:rsidRPr="00C15D70">
        <w:rPr>
          <w:rFonts w:ascii="Times New Roman" w:eastAsia="Times New Roman" w:hAnsi="Times New Roman" w:cs="Times New Roman"/>
          <w:sz w:val="24"/>
          <w:szCs w:val="24"/>
          <w:lang w:eastAsia="en-GB"/>
        </w:rPr>
        <w:t xml:space="preserve"> &amp; </w:t>
      </w:r>
      <w:hyperlink r:id="rId27" w:tooltip="Search for Krishnan, Gopi" w:history="1">
        <w:r w:rsidR="002255C3" w:rsidRPr="00C15D70">
          <w:rPr>
            <w:rFonts w:ascii="Times New Roman" w:eastAsia="Times New Roman" w:hAnsi="Times New Roman" w:cs="Times New Roman"/>
            <w:sz w:val="24"/>
            <w:szCs w:val="24"/>
            <w:bdr w:val="none" w:sz="0" w:space="0" w:color="auto" w:frame="1"/>
            <w:lang w:eastAsia="en-GB"/>
          </w:rPr>
          <w:t>Krishnan, G</w:t>
        </w:r>
      </w:hyperlink>
      <w:r w:rsidR="002255C3" w:rsidRPr="00C15D70">
        <w:rPr>
          <w:rFonts w:ascii="Times New Roman" w:eastAsia="Times New Roman" w:hAnsi="Times New Roman" w:cs="Times New Roman"/>
          <w:sz w:val="24"/>
          <w:szCs w:val="24"/>
          <w:lang w:eastAsia="en-GB"/>
        </w:rPr>
        <w:t xml:space="preserve">. (2011) </w:t>
      </w:r>
      <w:r w:rsidR="009C3502" w:rsidRPr="00C15D70">
        <w:rPr>
          <w:rFonts w:ascii="Times New Roman" w:eastAsia="Times New Roman" w:hAnsi="Times New Roman" w:cs="Times New Roman"/>
          <w:sz w:val="24"/>
          <w:szCs w:val="24"/>
          <w:lang w:eastAsia="en-GB"/>
        </w:rPr>
        <w:t>.</w:t>
      </w:r>
      <w:r w:rsidR="002255C3" w:rsidRPr="00C15D70">
        <w:rPr>
          <w:rFonts w:ascii="Times New Roman" w:eastAsia="Times New Roman" w:hAnsi="Times New Roman" w:cs="Times New Roman"/>
          <w:sz w:val="24"/>
          <w:szCs w:val="24"/>
          <w:lang w:eastAsia="en-GB"/>
        </w:rPr>
        <w:t xml:space="preserve">The transition from high secure, to medium secure, services for people with personality disorder: Patients and clinicians experiences. </w:t>
      </w:r>
      <w:r w:rsidR="002255C3" w:rsidRPr="00C15D70">
        <w:rPr>
          <w:rFonts w:ascii="Times New Roman" w:eastAsia="Times New Roman" w:hAnsi="Times New Roman" w:cs="Times New Roman"/>
          <w:i/>
          <w:sz w:val="24"/>
          <w:szCs w:val="24"/>
          <w:lang w:eastAsia="en-GB"/>
        </w:rPr>
        <w:t>Journal of </w:t>
      </w:r>
      <w:r w:rsidR="002255C3" w:rsidRPr="00C15D70">
        <w:rPr>
          <w:rFonts w:ascii="Times New Roman" w:eastAsia="Times New Roman" w:hAnsi="Times New Roman" w:cs="Times New Roman"/>
          <w:bCs/>
          <w:i/>
          <w:sz w:val="24"/>
          <w:szCs w:val="24"/>
          <w:bdr w:val="none" w:sz="0" w:space="0" w:color="auto" w:frame="1"/>
          <w:lang w:eastAsia="en-GB"/>
        </w:rPr>
        <w:t>Forensic</w:t>
      </w:r>
      <w:r w:rsidR="002255C3" w:rsidRPr="00C15D70">
        <w:rPr>
          <w:rFonts w:ascii="Times New Roman" w:eastAsia="Times New Roman" w:hAnsi="Times New Roman" w:cs="Times New Roman"/>
          <w:i/>
          <w:sz w:val="24"/>
          <w:szCs w:val="24"/>
          <w:lang w:eastAsia="en-GB"/>
        </w:rPr>
        <w:t> Psychiatry &amp; Psychology</w:t>
      </w:r>
      <w:r w:rsidR="002255C3" w:rsidRPr="00C15D70">
        <w:rPr>
          <w:rFonts w:ascii="Times New Roman" w:eastAsia="Times New Roman" w:hAnsi="Times New Roman" w:cs="Times New Roman"/>
          <w:sz w:val="24"/>
          <w:szCs w:val="24"/>
          <w:lang w:eastAsia="en-GB"/>
        </w:rPr>
        <w:t>; 22(3), 321-339.</w:t>
      </w:r>
      <w:r w:rsidR="00AA5288" w:rsidRPr="00C15D70">
        <w:rPr>
          <w:rFonts w:ascii="Times New Roman" w:hAnsi="Times New Roman" w:cs="Times New Roman"/>
          <w:color w:val="333333"/>
          <w:sz w:val="24"/>
          <w:szCs w:val="24"/>
        </w:rPr>
        <w:t xml:space="preserve">  doi:0.1080/14789949.2010.528011</w:t>
      </w:r>
      <w:bookmarkStart w:id="21" w:name="_ENREF_9"/>
      <w:r w:rsidR="005C62AD" w:rsidRPr="000F57A6">
        <w:rPr>
          <w:rFonts w:ascii="Times New Roman" w:hAnsi="Times New Roman" w:cs="Times New Roman"/>
          <w:noProof/>
          <w:sz w:val="24"/>
          <w:szCs w:val="24"/>
          <w:highlight w:val="green"/>
          <w:lang w:val="en-US"/>
        </w:rPr>
        <w:t xml:space="preserve"> </w:t>
      </w:r>
    </w:p>
    <w:p w14:paraId="4697D408" w14:textId="657FA647" w:rsidR="005E03D4" w:rsidRPr="00C62D94" w:rsidRDefault="00C15D70" w:rsidP="00C15D70">
      <w:pPr>
        <w:spacing w:line="480" w:lineRule="auto"/>
        <w:ind w:left="720" w:hanging="720"/>
        <w:rPr>
          <w:rFonts w:ascii="Times New Roman" w:hAnsi="Times New Roman" w:cs="Times New Roman"/>
          <w:sz w:val="24"/>
          <w:szCs w:val="24"/>
        </w:rPr>
      </w:pPr>
      <w:r>
        <w:rPr>
          <w:rFonts w:ascii="Times New Roman" w:hAnsi="Times New Roman" w:cs="Times New Roman"/>
          <w:noProof/>
          <w:sz w:val="24"/>
          <w:szCs w:val="24"/>
          <w:lang w:val="en-US"/>
        </w:rPr>
        <w:t>Tod, A. (2010). Interviewing In K. Gerrish, &amp; A. Lacey  (E</w:t>
      </w:r>
      <w:r w:rsidR="005C62AD" w:rsidRPr="00C15D70">
        <w:rPr>
          <w:rFonts w:ascii="Times New Roman" w:hAnsi="Times New Roman" w:cs="Times New Roman"/>
          <w:noProof/>
          <w:sz w:val="24"/>
          <w:szCs w:val="24"/>
          <w:lang w:val="en-US"/>
        </w:rPr>
        <w:t>ds</w:t>
      </w:r>
      <w:r>
        <w:rPr>
          <w:rFonts w:ascii="Times New Roman" w:hAnsi="Times New Roman" w:cs="Times New Roman"/>
          <w:noProof/>
          <w:sz w:val="24"/>
          <w:szCs w:val="24"/>
          <w:lang w:val="en-US"/>
        </w:rPr>
        <w:t>.</w:t>
      </w:r>
      <w:r w:rsidR="005C62AD" w:rsidRPr="00C15D70">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005C62AD" w:rsidRPr="00C15D70">
        <w:rPr>
          <w:rFonts w:ascii="Times New Roman" w:hAnsi="Times New Roman" w:cs="Times New Roman"/>
          <w:noProof/>
          <w:sz w:val="24"/>
          <w:szCs w:val="24"/>
          <w:lang w:val="en-US"/>
        </w:rPr>
        <w:t xml:space="preserve"> </w:t>
      </w:r>
      <w:r w:rsidR="005C62AD" w:rsidRPr="00C15D70">
        <w:rPr>
          <w:rFonts w:ascii="Times New Roman" w:hAnsi="Times New Roman" w:cs="Times New Roman"/>
          <w:i/>
          <w:noProof/>
          <w:sz w:val="24"/>
          <w:szCs w:val="24"/>
          <w:lang w:val="en-US"/>
        </w:rPr>
        <w:t>The Research Process in Nursing</w:t>
      </w:r>
      <w:r>
        <w:rPr>
          <w:rFonts w:ascii="Times New Roman" w:hAnsi="Times New Roman" w:cs="Times New Roman"/>
          <w:noProof/>
          <w:sz w:val="24"/>
          <w:szCs w:val="24"/>
          <w:lang w:val="en-US"/>
        </w:rPr>
        <w:t xml:space="preserve"> (pp. 345-357). </w:t>
      </w:r>
      <w:r w:rsidR="005C62AD" w:rsidRPr="00C15D70">
        <w:rPr>
          <w:rFonts w:ascii="Times New Roman" w:hAnsi="Times New Roman" w:cs="Times New Roman"/>
          <w:noProof/>
          <w:sz w:val="24"/>
          <w:szCs w:val="24"/>
          <w:lang w:val="en-US"/>
        </w:rPr>
        <w:t>Oxford: Wiley-Blackwell</w:t>
      </w:r>
      <w:bookmarkEnd w:id="21"/>
      <w:r>
        <w:rPr>
          <w:rFonts w:ascii="Times New Roman" w:hAnsi="Times New Roman" w:cs="Times New Roman"/>
          <w:noProof/>
          <w:sz w:val="24"/>
          <w:szCs w:val="24"/>
          <w:lang w:val="en-US"/>
        </w:rPr>
        <w:t>.</w:t>
      </w:r>
      <w:r w:rsidR="000167BD" w:rsidRPr="005319D4">
        <w:rPr>
          <w:rFonts w:ascii="Times New Roman" w:hAnsi="Times New Roman" w:cs="Times New Roman"/>
          <w:sz w:val="24"/>
          <w:szCs w:val="24"/>
        </w:rPr>
        <w:t>Todman</w:t>
      </w:r>
      <w:r w:rsidR="00145E76" w:rsidRPr="005319D4">
        <w:rPr>
          <w:rFonts w:ascii="Times New Roman" w:hAnsi="Times New Roman" w:cs="Times New Roman"/>
          <w:sz w:val="24"/>
          <w:szCs w:val="24"/>
        </w:rPr>
        <w:t>,</w:t>
      </w:r>
      <w:r w:rsidR="000167BD" w:rsidRPr="005319D4">
        <w:rPr>
          <w:rFonts w:ascii="Times New Roman" w:hAnsi="Times New Roman" w:cs="Times New Roman"/>
          <w:sz w:val="24"/>
          <w:szCs w:val="24"/>
        </w:rPr>
        <w:t xml:space="preserve"> M</w:t>
      </w:r>
      <w:r w:rsidR="00145E76" w:rsidRPr="005319D4">
        <w:rPr>
          <w:rFonts w:ascii="Times New Roman" w:hAnsi="Times New Roman" w:cs="Times New Roman"/>
          <w:sz w:val="24"/>
          <w:szCs w:val="24"/>
        </w:rPr>
        <w:t>.</w:t>
      </w:r>
      <w:r w:rsidR="000167BD" w:rsidRPr="005319D4">
        <w:rPr>
          <w:rFonts w:ascii="Times New Roman" w:hAnsi="Times New Roman" w:cs="Times New Roman"/>
          <w:sz w:val="24"/>
          <w:szCs w:val="24"/>
        </w:rPr>
        <w:t xml:space="preserve"> (2003)</w:t>
      </w:r>
      <w:r w:rsidR="009C3502" w:rsidRPr="005319D4">
        <w:rPr>
          <w:rFonts w:ascii="Times New Roman" w:hAnsi="Times New Roman" w:cs="Times New Roman"/>
          <w:sz w:val="24"/>
          <w:szCs w:val="24"/>
        </w:rPr>
        <w:t>.</w:t>
      </w:r>
      <w:r w:rsidR="000167BD" w:rsidRPr="005319D4">
        <w:rPr>
          <w:rFonts w:ascii="Times New Roman" w:hAnsi="Times New Roman" w:cs="Times New Roman"/>
          <w:sz w:val="24"/>
          <w:szCs w:val="24"/>
        </w:rPr>
        <w:t xml:space="preserve"> Boredom and psychotic disorders: Cognitive and motivational issues. </w:t>
      </w:r>
      <w:r w:rsidR="00D371CA" w:rsidRPr="005319D4">
        <w:rPr>
          <w:rFonts w:ascii="Times New Roman" w:hAnsi="Times New Roman" w:cs="Times New Roman"/>
          <w:i/>
          <w:sz w:val="24"/>
          <w:szCs w:val="24"/>
        </w:rPr>
        <w:t>Psychiatry-Interpersonal and Biological Processes</w:t>
      </w:r>
      <w:r w:rsidR="000167BD" w:rsidRPr="00784553">
        <w:rPr>
          <w:rFonts w:ascii="Times New Roman" w:hAnsi="Times New Roman" w:cs="Times New Roman"/>
          <w:i/>
          <w:sz w:val="24"/>
          <w:szCs w:val="24"/>
        </w:rPr>
        <w:t>,</w:t>
      </w:r>
      <w:r w:rsidR="005C5B51" w:rsidRPr="00784553">
        <w:rPr>
          <w:rFonts w:ascii="Times New Roman" w:hAnsi="Times New Roman" w:cs="Times New Roman"/>
          <w:sz w:val="24"/>
          <w:szCs w:val="24"/>
        </w:rPr>
        <w:t xml:space="preserve"> </w:t>
      </w:r>
      <w:r w:rsidR="005C5B51" w:rsidRPr="00784553">
        <w:rPr>
          <w:rFonts w:ascii="Times New Roman" w:hAnsi="Times New Roman" w:cs="Times New Roman"/>
          <w:i/>
          <w:sz w:val="24"/>
          <w:szCs w:val="24"/>
        </w:rPr>
        <w:t>66</w:t>
      </w:r>
      <w:r w:rsidR="005C5B51" w:rsidRPr="00784553">
        <w:rPr>
          <w:rFonts w:ascii="Times New Roman" w:hAnsi="Times New Roman" w:cs="Times New Roman"/>
          <w:sz w:val="24"/>
          <w:szCs w:val="24"/>
        </w:rPr>
        <w:t>(2),</w:t>
      </w:r>
      <w:r w:rsidR="000167BD" w:rsidRPr="00784553">
        <w:rPr>
          <w:rFonts w:ascii="Times New Roman" w:hAnsi="Times New Roman" w:cs="Times New Roman"/>
          <w:sz w:val="24"/>
          <w:szCs w:val="24"/>
        </w:rPr>
        <w:t xml:space="preserve"> 146-167</w:t>
      </w:r>
      <w:r w:rsidR="005C5B51" w:rsidRPr="00784553">
        <w:rPr>
          <w:rFonts w:ascii="Times New Roman" w:hAnsi="Times New Roman" w:cs="Times New Roman"/>
          <w:sz w:val="24"/>
          <w:szCs w:val="24"/>
        </w:rPr>
        <w:t>.</w:t>
      </w:r>
      <w:r w:rsidR="0022580A" w:rsidRPr="00784553">
        <w:rPr>
          <w:rFonts w:ascii="Times New Roman" w:hAnsi="Times New Roman" w:cs="Times New Roman"/>
          <w:sz w:val="24"/>
          <w:szCs w:val="24"/>
        </w:rPr>
        <w:t xml:space="preserve"> </w:t>
      </w:r>
    </w:p>
    <w:p w14:paraId="7BCB7015" w14:textId="5EE86728" w:rsidR="005E03D4" w:rsidRPr="000F57A6" w:rsidRDefault="005E03D4" w:rsidP="005E03D4">
      <w:pPr>
        <w:spacing w:line="480" w:lineRule="auto"/>
        <w:ind w:left="720" w:hanging="720"/>
        <w:rPr>
          <w:rFonts w:ascii="Times New Roman" w:hAnsi="Times New Roman" w:cs="Times New Roman"/>
          <w:sz w:val="24"/>
          <w:szCs w:val="24"/>
        </w:rPr>
      </w:pPr>
      <w:r w:rsidRPr="00C15D70">
        <w:rPr>
          <w:rFonts w:ascii="Times New Roman" w:hAnsi="Times New Roman" w:cs="Times New Roman"/>
          <w:sz w:val="24"/>
          <w:szCs w:val="24"/>
        </w:rPr>
        <w:t>Van Tilburg, W. A. P., &amp; Igou, E. R. (2011). On bo</w:t>
      </w:r>
      <w:r w:rsidRPr="009A73EE">
        <w:rPr>
          <w:rFonts w:ascii="Times New Roman" w:hAnsi="Times New Roman" w:cs="Times New Roman"/>
          <w:sz w:val="24"/>
          <w:szCs w:val="24"/>
        </w:rPr>
        <w:t xml:space="preserve">redom and social identity: A pragmatic meaning-regulation approach. </w:t>
      </w:r>
      <w:r w:rsidRPr="009A73EE">
        <w:rPr>
          <w:rFonts w:ascii="Times New Roman" w:hAnsi="Times New Roman" w:cs="Times New Roman"/>
          <w:i/>
          <w:sz w:val="24"/>
          <w:szCs w:val="24"/>
        </w:rPr>
        <w:t>Personality and Social Psychology Bulletin</w:t>
      </w:r>
      <w:r w:rsidRPr="00A16A81">
        <w:rPr>
          <w:rFonts w:ascii="Times New Roman" w:hAnsi="Times New Roman" w:cs="Times New Roman"/>
          <w:sz w:val="24"/>
          <w:szCs w:val="24"/>
        </w:rPr>
        <w:t>, 37</w:t>
      </w:r>
      <w:r w:rsidR="00471B67" w:rsidRPr="000F57A6">
        <w:rPr>
          <w:rFonts w:ascii="Times New Roman" w:hAnsi="Times New Roman" w:cs="Times New Roman"/>
          <w:sz w:val="24"/>
          <w:szCs w:val="24"/>
        </w:rPr>
        <w:t>(12), 1679 –1691. doi.</w:t>
      </w:r>
      <w:r w:rsidRPr="000F57A6">
        <w:rPr>
          <w:rFonts w:ascii="Times New Roman" w:hAnsi="Times New Roman" w:cs="Times New Roman"/>
          <w:sz w:val="24"/>
          <w:szCs w:val="24"/>
        </w:rPr>
        <w:t>10.1177/ 0146167211418530</w:t>
      </w:r>
    </w:p>
    <w:p w14:paraId="1E19814B" w14:textId="6D1AD838" w:rsidR="00AA55ED" w:rsidRPr="009A73EE" w:rsidRDefault="0022580A" w:rsidP="000F57A6">
      <w:pPr>
        <w:pStyle w:val="EndNoteBibliography"/>
        <w:spacing w:line="480" w:lineRule="auto"/>
        <w:ind w:left="720" w:hanging="720"/>
        <w:rPr>
          <w:rFonts w:ascii="Times New Roman" w:hAnsi="Times New Roman" w:cs="Times New Roman"/>
          <w:szCs w:val="24"/>
        </w:rPr>
      </w:pPr>
      <w:r w:rsidRPr="009A73EE">
        <w:rPr>
          <w:rFonts w:ascii="Times New Roman" w:hAnsi="Times New Roman" w:cs="Times New Roman"/>
          <w:szCs w:val="24"/>
        </w:rPr>
        <w:t>Vodanovich, S. J., Verner, K. M., &amp; Gilbride, T. V. (1991)</w:t>
      </w:r>
      <w:r w:rsidR="009C3502" w:rsidRPr="009A73EE">
        <w:rPr>
          <w:rFonts w:ascii="Times New Roman" w:hAnsi="Times New Roman" w:cs="Times New Roman"/>
          <w:szCs w:val="24"/>
        </w:rPr>
        <w:t>.</w:t>
      </w:r>
      <w:r w:rsidRPr="009A73EE">
        <w:rPr>
          <w:rFonts w:ascii="Times New Roman" w:hAnsi="Times New Roman" w:cs="Times New Roman"/>
          <w:szCs w:val="24"/>
        </w:rPr>
        <w:t xml:space="preserve"> Boredom proneness: Its relationship to positive and negative affect. </w:t>
      </w:r>
      <w:r w:rsidRPr="009A73EE">
        <w:rPr>
          <w:rFonts w:ascii="Times New Roman" w:hAnsi="Times New Roman" w:cs="Times New Roman"/>
          <w:i/>
          <w:szCs w:val="24"/>
        </w:rPr>
        <w:t>Psychological Reports</w:t>
      </w:r>
      <w:r w:rsidRPr="009A73EE">
        <w:rPr>
          <w:rFonts w:ascii="Times New Roman" w:hAnsi="Times New Roman" w:cs="Times New Roman"/>
          <w:szCs w:val="24"/>
        </w:rPr>
        <w:t>, 69</w:t>
      </w:r>
      <w:r w:rsidR="00FB6D8E" w:rsidRPr="009A73EE">
        <w:rPr>
          <w:rFonts w:ascii="Times New Roman" w:hAnsi="Times New Roman" w:cs="Times New Roman"/>
          <w:szCs w:val="24"/>
        </w:rPr>
        <w:t>(3)</w:t>
      </w:r>
      <w:r w:rsidRPr="009A73EE">
        <w:rPr>
          <w:rFonts w:ascii="Times New Roman" w:hAnsi="Times New Roman" w:cs="Times New Roman"/>
          <w:szCs w:val="24"/>
        </w:rPr>
        <w:t xml:space="preserve">, 1139 –1146. </w:t>
      </w:r>
      <w:hyperlink r:id="rId28" w:history="1">
        <w:r w:rsidR="00FB6D8E" w:rsidRPr="00784553">
          <w:rPr>
            <w:rStyle w:val="Hyperlink"/>
            <w:rFonts w:ascii="Times New Roman" w:hAnsi="Times New Roman" w:cs="Times New Roman"/>
            <w:szCs w:val="24"/>
          </w:rPr>
          <w:t>doi:</w:t>
        </w:r>
        <w:r w:rsidRPr="00784553">
          <w:rPr>
            <w:rStyle w:val="Hyperlink"/>
            <w:rFonts w:ascii="Times New Roman" w:hAnsi="Times New Roman" w:cs="Times New Roman"/>
            <w:szCs w:val="24"/>
          </w:rPr>
          <w:t>10.2466/pr0.1991.69.3f.1139</w:t>
        </w:r>
      </w:hyperlink>
      <w:r w:rsidR="00564BD4" w:rsidRPr="00784553">
        <w:rPr>
          <w:rFonts w:ascii="Times New Roman" w:hAnsi="Times New Roman" w:cs="Times New Roman"/>
          <w:szCs w:val="24"/>
        </w:rPr>
        <w:t>Watt</w:t>
      </w:r>
      <w:r w:rsidR="00145E76" w:rsidRPr="00784553">
        <w:rPr>
          <w:rFonts w:ascii="Times New Roman" w:hAnsi="Times New Roman" w:cs="Times New Roman"/>
          <w:szCs w:val="24"/>
        </w:rPr>
        <w:t>,</w:t>
      </w:r>
      <w:r w:rsidR="00564BD4" w:rsidRPr="00784553">
        <w:rPr>
          <w:rFonts w:ascii="Times New Roman" w:hAnsi="Times New Roman" w:cs="Times New Roman"/>
          <w:szCs w:val="24"/>
        </w:rPr>
        <w:t xml:space="preserve"> J</w:t>
      </w:r>
      <w:r w:rsidR="00145E76" w:rsidRPr="00784553">
        <w:rPr>
          <w:rFonts w:ascii="Times New Roman" w:hAnsi="Times New Roman" w:cs="Times New Roman"/>
          <w:szCs w:val="24"/>
        </w:rPr>
        <w:t>.</w:t>
      </w:r>
      <w:r w:rsidR="00564BD4" w:rsidRPr="00C62D94">
        <w:rPr>
          <w:rFonts w:ascii="Times New Roman" w:hAnsi="Times New Roman" w:cs="Times New Roman"/>
          <w:szCs w:val="24"/>
        </w:rPr>
        <w:t>D</w:t>
      </w:r>
      <w:r w:rsidR="00145E76" w:rsidRPr="00C62D94">
        <w:rPr>
          <w:rFonts w:ascii="Times New Roman" w:hAnsi="Times New Roman" w:cs="Times New Roman"/>
          <w:szCs w:val="24"/>
        </w:rPr>
        <w:t>., &amp;</w:t>
      </w:r>
      <w:r w:rsidR="000167BD" w:rsidRPr="00D3564E">
        <w:rPr>
          <w:rFonts w:ascii="Times New Roman" w:hAnsi="Times New Roman" w:cs="Times New Roman"/>
          <w:szCs w:val="24"/>
        </w:rPr>
        <w:t xml:space="preserve"> Vodanovich</w:t>
      </w:r>
      <w:r w:rsidR="00145E76" w:rsidRPr="00D3564E">
        <w:rPr>
          <w:rFonts w:ascii="Times New Roman" w:hAnsi="Times New Roman" w:cs="Times New Roman"/>
          <w:szCs w:val="24"/>
        </w:rPr>
        <w:t>,</w:t>
      </w:r>
      <w:r w:rsidR="000167BD" w:rsidRPr="00C15D70">
        <w:rPr>
          <w:rFonts w:ascii="Times New Roman" w:hAnsi="Times New Roman" w:cs="Times New Roman"/>
          <w:szCs w:val="24"/>
        </w:rPr>
        <w:t xml:space="preserve"> S</w:t>
      </w:r>
      <w:r w:rsidR="00145E76" w:rsidRPr="009A73EE">
        <w:rPr>
          <w:rFonts w:ascii="Times New Roman" w:hAnsi="Times New Roman" w:cs="Times New Roman"/>
          <w:szCs w:val="24"/>
        </w:rPr>
        <w:t>.</w:t>
      </w:r>
      <w:r w:rsidR="000167BD" w:rsidRPr="009A73EE">
        <w:rPr>
          <w:rFonts w:ascii="Times New Roman" w:hAnsi="Times New Roman" w:cs="Times New Roman"/>
          <w:szCs w:val="24"/>
        </w:rPr>
        <w:t>J</w:t>
      </w:r>
      <w:r w:rsidR="00145E76" w:rsidRPr="009A73EE">
        <w:rPr>
          <w:rFonts w:ascii="Times New Roman" w:hAnsi="Times New Roman" w:cs="Times New Roman"/>
          <w:szCs w:val="24"/>
        </w:rPr>
        <w:t>.</w:t>
      </w:r>
      <w:r w:rsidR="000167BD" w:rsidRPr="009A73EE">
        <w:rPr>
          <w:rFonts w:ascii="Times New Roman" w:hAnsi="Times New Roman" w:cs="Times New Roman"/>
          <w:szCs w:val="24"/>
        </w:rPr>
        <w:t xml:space="preserve"> (1999)</w:t>
      </w:r>
      <w:r w:rsidR="009C3502" w:rsidRPr="009A73EE">
        <w:rPr>
          <w:rFonts w:ascii="Times New Roman" w:hAnsi="Times New Roman" w:cs="Times New Roman"/>
          <w:szCs w:val="24"/>
        </w:rPr>
        <w:t>.</w:t>
      </w:r>
      <w:r w:rsidR="000167BD" w:rsidRPr="009A73EE">
        <w:rPr>
          <w:rFonts w:ascii="Times New Roman" w:hAnsi="Times New Roman" w:cs="Times New Roman"/>
          <w:szCs w:val="24"/>
        </w:rPr>
        <w:t xml:space="preserve"> Boredom proneness and psychosocial development. </w:t>
      </w:r>
      <w:r w:rsidR="000167BD" w:rsidRPr="009A73EE">
        <w:rPr>
          <w:rFonts w:ascii="Times New Roman" w:hAnsi="Times New Roman" w:cs="Times New Roman"/>
          <w:i/>
          <w:szCs w:val="24"/>
        </w:rPr>
        <w:t>Journal of Psychology: Interdisciplinary and Applied,</w:t>
      </w:r>
      <w:r w:rsidR="005C5B51" w:rsidRPr="009A73EE">
        <w:rPr>
          <w:rFonts w:ascii="Times New Roman" w:hAnsi="Times New Roman" w:cs="Times New Roman"/>
          <w:szCs w:val="24"/>
        </w:rPr>
        <w:t xml:space="preserve"> </w:t>
      </w:r>
      <w:r w:rsidR="005C5B51" w:rsidRPr="009A73EE">
        <w:rPr>
          <w:rFonts w:ascii="Times New Roman" w:hAnsi="Times New Roman" w:cs="Times New Roman"/>
          <w:i/>
          <w:szCs w:val="24"/>
        </w:rPr>
        <w:t>133</w:t>
      </w:r>
      <w:r w:rsidR="005C5B51" w:rsidRPr="009A73EE">
        <w:rPr>
          <w:rFonts w:ascii="Times New Roman" w:hAnsi="Times New Roman" w:cs="Times New Roman"/>
          <w:szCs w:val="24"/>
        </w:rPr>
        <w:t>(3),</w:t>
      </w:r>
      <w:r w:rsidR="000167BD" w:rsidRPr="009A73EE">
        <w:rPr>
          <w:rFonts w:ascii="Times New Roman" w:hAnsi="Times New Roman" w:cs="Times New Roman"/>
          <w:szCs w:val="24"/>
        </w:rPr>
        <w:t xml:space="preserve"> 303-314</w:t>
      </w:r>
      <w:r w:rsidR="005C5B51" w:rsidRPr="009A73EE">
        <w:rPr>
          <w:rFonts w:ascii="Times New Roman" w:hAnsi="Times New Roman" w:cs="Times New Roman"/>
          <w:szCs w:val="24"/>
        </w:rPr>
        <w:t>.</w:t>
      </w:r>
    </w:p>
    <w:p w14:paraId="5381E985" w14:textId="6A3513B0" w:rsidR="00E90CCF" w:rsidRPr="000F57A6" w:rsidRDefault="00952110" w:rsidP="00CD3F19">
      <w:pPr>
        <w:pStyle w:val="EndNoteBibliography"/>
        <w:spacing w:line="480" w:lineRule="auto"/>
        <w:ind w:left="420" w:hanging="420"/>
        <w:rPr>
          <w:rFonts w:ascii="Times New Roman" w:hAnsi="Times New Roman" w:cs="Times New Roman"/>
          <w:szCs w:val="24"/>
        </w:rPr>
      </w:pPr>
      <w:hyperlink r:id="rId29" w:tooltip="Search for Wilkie, T" w:history="1">
        <w:r w:rsidR="00E90CCF" w:rsidRPr="009A73EE">
          <w:rPr>
            <w:rFonts w:ascii="Times New Roman" w:eastAsia="Times New Roman" w:hAnsi="Times New Roman" w:cs="Times New Roman"/>
            <w:szCs w:val="24"/>
            <w:bdr w:val="none" w:sz="0" w:space="0" w:color="auto" w:frame="1"/>
            <w:lang w:eastAsia="en-GB"/>
          </w:rPr>
          <w:t>Wilkie, T</w:t>
        </w:r>
      </w:hyperlink>
      <w:r w:rsidR="00E90CCF" w:rsidRPr="009A73EE">
        <w:rPr>
          <w:rFonts w:ascii="Times New Roman" w:eastAsia="Times New Roman" w:hAnsi="Times New Roman" w:cs="Times New Roman"/>
          <w:szCs w:val="24"/>
          <w:lang w:eastAsia="en-GB"/>
        </w:rPr>
        <w:t xml:space="preserve">., </w:t>
      </w:r>
      <w:hyperlink r:id="rId30" w:tooltip="Search for Penney, SR" w:history="1">
        <w:r w:rsidR="00E90CCF" w:rsidRPr="009A73EE">
          <w:rPr>
            <w:rFonts w:ascii="Times New Roman" w:eastAsia="Times New Roman" w:hAnsi="Times New Roman" w:cs="Times New Roman"/>
            <w:szCs w:val="24"/>
            <w:bdr w:val="none" w:sz="0" w:space="0" w:color="auto" w:frame="1"/>
            <w:lang w:eastAsia="en-GB"/>
          </w:rPr>
          <w:t>Penney, S.R</w:t>
        </w:r>
      </w:hyperlink>
      <w:r w:rsidR="00E90CCF" w:rsidRPr="009A73EE">
        <w:rPr>
          <w:rFonts w:ascii="Times New Roman" w:eastAsia="Times New Roman" w:hAnsi="Times New Roman" w:cs="Times New Roman"/>
          <w:szCs w:val="24"/>
          <w:lang w:eastAsia="en-GB"/>
        </w:rPr>
        <w:t xml:space="preserve">., </w:t>
      </w:r>
      <w:hyperlink r:id="rId31" w:tooltip="Search for Fernane, S" w:history="1">
        <w:r w:rsidR="00E90CCF" w:rsidRPr="009A73EE">
          <w:rPr>
            <w:rFonts w:ascii="Times New Roman" w:eastAsia="Times New Roman" w:hAnsi="Times New Roman" w:cs="Times New Roman"/>
            <w:szCs w:val="24"/>
            <w:bdr w:val="none" w:sz="0" w:space="0" w:color="auto" w:frame="1"/>
            <w:lang w:eastAsia="en-GB"/>
          </w:rPr>
          <w:t>Fernane, S</w:t>
        </w:r>
      </w:hyperlink>
      <w:r w:rsidR="00E90CCF" w:rsidRPr="009A73EE">
        <w:rPr>
          <w:rFonts w:ascii="Times New Roman" w:eastAsia="Times New Roman" w:hAnsi="Times New Roman" w:cs="Times New Roman"/>
          <w:szCs w:val="24"/>
          <w:lang w:eastAsia="en-GB"/>
        </w:rPr>
        <w:t>.</w:t>
      </w:r>
      <w:r w:rsidR="009C3502" w:rsidRPr="009A73EE">
        <w:rPr>
          <w:rFonts w:ascii="Times New Roman" w:eastAsia="Times New Roman" w:hAnsi="Times New Roman" w:cs="Times New Roman"/>
          <w:szCs w:val="24"/>
          <w:lang w:eastAsia="en-GB"/>
        </w:rPr>
        <w:t>,</w:t>
      </w:r>
      <w:r w:rsidR="00E90CCF" w:rsidRPr="009A73EE">
        <w:rPr>
          <w:rFonts w:ascii="Times New Roman" w:eastAsia="Times New Roman" w:hAnsi="Times New Roman" w:cs="Times New Roman"/>
          <w:szCs w:val="24"/>
          <w:lang w:eastAsia="en-GB"/>
        </w:rPr>
        <w:t xml:space="preserve"> &amp; </w:t>
      </w:r>
      <w:hyperlink r:id="rId32" w:tooltip="Search for Simpson, AIF" w:history="1">
        <w:r w:rsidR="00E90CCF" w:rsidRPr="009A73EE">
          <w:rPr>
            <w:rFonts w:ascii="Times New Roman" w:eastAsia="Times New Roman" w:hAnsi="Times New Roman" w:cs="Times New Roman"/>
            <w:szCs w:val="24"/>
            <w:bdr w:val="none" w:sz="0" w:space="0" w:color="auto" w:frame="1"/>
            <w:lang w:eastAsia="en-GB"/>
          </w:rPr>
          <w:t>Simpson, A.IF</w:t>
        </w:r>
      </w:hyperlink>
      <w:r w:rsidR="00E90CCF" w:rsidRPr="000F57A6">
        <w:rPr>
          <w:rFonts w:ascii="Times New Roman" w:eastAsia="Times New Roman" w:hAnsi="Times New Roman" w:cs="Times New Roman"/>
          <w:szCs w:val="24"/>
          <w:lang w:eastAsia="en-GB"/>
        </w:rPr>
        <w:t>. (2014)</w:t>
      </w:r>
      <w:r w:rsidR="009C3502" w:rsidRPr="000F57A6">
        <w:rPr>
          <w:rFonts w:ascii="Times New Roman" w:eastAsia="Times New Roman" w:hAnsi="Times New Roman" w:cs="Times New Roman"/>
          <w:szCs w:val="24"/>
          <w:lang w:eastAsia="en-GB"/>
        </w:rPr>
        <w:t>.</w:t>
      </w:r>
      <w:r w:rsidR="00E90CCF" w:rsidRPr="000F57A6">
        <w:rPr>
          <w:rFonts w:ascii="Times New Roman" w:eastAsia="Times New Roman" w:hAnsi="Times New Roman" w:cs="Times New Roman"/>
          <w:szCs w:val="24"/>
          <w:lang w:eastAsia="en-GB"/>
        </w:rPr>
        <w:t xml:space="preserve"> Characteristics and motivations of absconders from forensic mental health services: a case control study. </w:t>
      </w:r>
      <w:r w:rsidR="00E90CCF" w:rsidRPr="000F57A6">
        <w:rPr>
          <w:rFonts w:ascii="Times New Roman" w:eastAsia="Times New Roman" w:hAnsi="Times New Roman" w:cs="Times New Roman"/>
          <w:i/>
          <w:szCs w:val="24"/>
          <w:lang w:eastAsia="en-GB"/>
        </w:rPr>
        <w:t>BMC Psychiatry</w:t>
      </w:r>
      <w:r w:rsidR="00E90CCF" w:rsidRPr="000F57A6">
        <w:rPr>
          <w:rFonts w:ascii="Times New Roman" w:eastAsia="Times New Roman" w:hAnsi="Times New Roman" w:cs="Times New Roman"/>
          <w:szCs w:val="24"/>
          <w:lang w:eastAsia="en-GB"/>
        </w:rPr>
        <w:t>, 14</w:t>
      </w:r>
      <w:r w:rsidR="00200A6A" w:rsidRPr="000F57A6">
        <w:rPr>
          <w:rFonts w:ascii="Times New Roman" w:eastAsia="Times New Roman" w:hAnsi="Times New Roman" w:cs="Times New Roman"/>
          <w:szCs w:val="24"/>
          <w:lang w:eastAsia="en-GB"/>
        </w:rPr>
        <w:t>(1)</w:t>
      </w:r>
      <w:r w:rsidR="00E90CCF" w:rsidRPr="000F57A6">
        <w:rPr>
          <w:rFonts w:ascii="Times New Roman" w:eastAsia="Times New Roman" w:hAnsi="Times New Roman" w:cs="Times New Roman"/>
          <w:szCs w:val="24"/>
          <w:lang w:eastAsia="en-GB"/>
        </w:rPr>
        <w:t>,</w:t>
      </w:r>
      <w:r w:rsidR="00AA55ED" w:rsidRPr="000F57A6">
        <w:rPr>
          <w:rFonts w:ascii="Times New Roman" w:eastAsia="Times New Roman" w:hAnsi="Times New Roman" w:cs="Times New Roman"/>
          <w:szCs w:val="24"/>
          <w:lang w:eastAsia="en-GB"/>
        </w:rPr>
        <w:t xml:space="preserve"> </w:t>
      </w:r>
      <w:r w:rsidR="00E90CCF" w:rsidRPr="000F57A6">
        <w:rPr>
          <w:rFonts w:ascii="Times New Roman" w:eastAsia="Times New Roman" w:hAnsi="Times New Roman" w:cs="Times New Roman"/>
          <w:szCs w:val="24"/>
          <w:lang w:eastAsia="en-GB"/>
        </w:rPr>
        <w:t>13.</w:t>
      </w:r>
      <w:r w:rsidR="00061F73" w:rsidRPr="000F57A6">
        <w:rPr>
          <w:rFonts w:ascii="Times New Roman" w:eastAsia="Times New Roman" w:hAnsi="Times New Roman" w:cs="Times New Roman"/>
          <w:szCs w:val="24"/>
          <w:lang w:eastAsia="en-GB"/>
        </w:rPr>
        <w:t xml:space="preserve"> doi:</w:t>
      </w:r>
      <w:r w:rsidR="00061F73" w:rsidRPr="000F57A6">
        <w:rPr>
          <w:rFonts w:ascii="Times New Roman" w:hAnsi="Times New Roman" w:cs="Times New Roman"/>
          <w:color w:val="333333"/>
          <w:szCs w:val="24"/>
        </w:rPr>
        <w:t>10.1186/1471-244X-14-91.</w:t>
      </w:r>
    </w:p>
    <w:p w14:paraId="2AC36AAC" w14:textId="77777777" w:rsidR="00616065" w:rsidRPr="000F57A6" w:rsidRDefault="00616065" w:rsidP="008206CE">
      <w:pPr>
        <w:spacing w:after="0" w:line="480" w:lineRule="auto"/>
        <w:rPr>
          <w:rFonts w:ascii="Times New Roman" w:hAnsi="Times New Roman" w:cs="Times New Roman"/>
          <w:color w:val="C00000"/>
          <w:kern w:val="28"/>
          <w:sz w:val="24"/>
          <w:szCs w:val="24"/>
        </w:rPr>
      </w:pPr>
    </w:p>
    <w:p w14:paraId="39E873E6" w14:textId="77777777" w:rsidR="00E90CCF" w:rsidRPr="000F57A6" w:rsidRDefault="00E90CCF" w:rsidP="00CD3F19">
      <w:pPr>
        <w:pStyle w:val="EndNoteBibliography"/>
        <w:spacing w:line="480" w:lineRule="auto"/>
        <w:ind w:left="420" w:hanging="420"/>
        <w:rPr>
          <w:rFonts w:ascii="Times New Roman" w:hAnsi="Times New Roman" w:cs="Times New Roman"/>
          <w:szCs w:val="24"/>
        </w:rPr>
      </w:pPr>
    </w:p>
    <w:p w14:paraId="0CD10CBE" w14:textId="1BE94722" w:rsidR="000522F8" w:rsidRPr="009A73EE" w:rsidRDefault="000522F8" w:rsidP="000522F8">
      <w:pPr>
        <w:shd w:val="clear" w:color="auto" w:fill="FFFFFF"/>
        <w:spacing w:after="0" w:line="240" w:lineRule="auto"/>
        <w:textAlignment w:val="baseline"/>
        <w:rPr>
          <w:rFonts w:ascii="Times New Roman" w:eastAsia="Times New Roman" w:hAnsi="Times New Roman" w:cs="Times New Roman"/>
          <w:color w:val="131313"/>
          <w:spacing w:val="-7"/>
          <w:sz w:val="24"/>
          <w:szCs w:val="24"/>
          <w:lang w:eastAsia="en-GB"/>
        </w:rPr>
      </w:pPr>
    </w:p>
    <w:p w14:paraId="17060DAC" w14:textId="77777777" w:rsidR="00933201" w:rsidRPr="009A73EE" w:rsidRDefault="00933201" w:rsidP="000522F8">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en-GB"/>
        </w:rPr>
      </w:pPr>
    </w:p>
    <w:p w14:paraId="5E474252" w14:textId="271BC05C" w:rsidR="00933201" w:rsidRPr="009A73EE" w:rsidRDefault="00933201" w:rsidP="000522F8">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952110">
        <w:rPr>
          <w:rFonts w:ascii="Times New Roman" w:eastAsia="Times New Roman" w:hAnsi="Times New Roman" w:cs="Times New Roman"/>
          <w:color w:val="000000"/>
          <w:sz w:val="24"/>
          <w:szCs w:val="24"/>
          <w:highlight w:val="yellow"/>
          <w:bdr w:val="none" w:sz="0" w:space="0" w:color="auto" w:frame="1"/>
          <w:lang w:eastAsia="en-GB"/>
        </w:rPr>
        <w:t>Mental Health Act 1983:Code of Practice  Department of Health published by the Sainsbury Office (2015)</w:t>
      </w:r>
    </w:p>
    <w:p w14:paraId="63820370" w14:textId="77777777" w:rsidR="000167BD" w:rsidRPr="00146761" w:rsidRDefault="000167BD" w:rsidP="00CD3F19">
      <w:pPr>
        <w:spacing w:line="480" w:lineRule="auto"/>
        <w:rPr>
          <w:rFonts w:ascii="Times New Roman" w:hAnsi="Times New Roman" w:cs="Times New Roman"/>
        </w:rPr>
      </w:pPr>
    </w:p>
    <w:p w14:paraId="0DCACFA2" w14:textId="77777777" w:rsidR="000167BD" w:rsidRDefault="000167BD" w:rsidP="00CD3F19">
      <w:pPr>
        <w:spacing w:line="480" w:lineRule="auto"/>
        <w:rPr>
          <w:rFonts w:ascii="Times New Roman" w:hAnsi="Times New Roman" w:cs="Times New Roman"/>
          <w:b/>
          <w:sz w:val="24"/>
          <w:szCs w:val="24"/>
        </w:rPr>
      </w:pPr>
    </w:p>
    <w:p w14:paraId="2C13F252" w14:textId="77777777" w:rsidR="00B04AC3" w:rsidRDefault="00B04AC3" w:rsidP="00CD3F19">
      <w:pPr>
        <w:spacing w:line="480" w:lineRule="auto"/>
        <w:rPr>
          <w:rFonts w:ascii="Times New Roman" w:hAnsi="Times New Roman" w:cs="Times New Roman"/>
          <w:b/>
          <w:sz w:val="24"/>
          <w:szCs w:val="24"/>
        </w:rPr>
      </w:pPr>
    </w:p>
    <w:p w14:paraId="1443F91A" w14:textId="77777777" w:rsidR="00B04AC3" w:rsidRDefault="00B04AC3" w:rsidP="00CD3F19">
      <w:pPr>
        <w:spacing w:line="480" w:lineRule="auto"/>
        <w:rPr>
          <w:rFonts w:ascii="Times New Roman" w:hAnsi="Times New Roman" w:cs="Times New Roman"/>
          <w:b/>
          <w:sz w:val="24"/>
          <w:szCs w:val="24"/>
        </w:rPr>
      </w:pPr>
    </w:p>
    <w:p w14:paraId="0EB80E99" w14:textId="77777777" w:rsidR="00B04AC3" w:rsidRDefault="00B04AC3" w:rsidP="00CD3F19">
      <w:pPr>
        <w:spacing w:line="480" w:lineRule="auto"/>
        <w:rPr>
          <w:rFonts w:ascii="Times New Roman" w:hAnsi="Times New Roman" w:cs="Times New Roman"/>
          <w:b/>
          <w:sz w:val="24"/>
          <w:szCs w:val="24"/>
        </w:rPr>
      </w:pPr>
    </w:p>
    <w:p w14:paraId="0CA47E9D" w14:textId="77777777" w:rsidR="009A73EE" w:rsidRDefault="009A73EE" w:rsidP="00CD3F19">
      <w:pPr>
        <w:spacing w:line="480" w:lineRule="auto"/>
        <w:rPr>
          <w:rFonts w:ascii="Times New Roman" w:hAnsi="Times New Roman" w:cs="Times New Roman"/>
          <w:b/>
          <w:sz w:val="24"/>
          <w:szCs w:val="24"/>
        </w:rPr>
      </w:pPr>
    </w:p>
    <w:p w14:paraId="40E23A13" w14:textId="48CC6116" w:rsidR="00B04AC3" w:rsidRDefault="00B04AC3" w:rsidP="00CD3F19">
      <w:pPr>
        <w:spacing w:line="480" w:lineRule="auto"/>
        <w:rPr>
          <w:rFonts w:ascii="Times New Roman" w:hAnsi="Times New Roman" w:cs="Times New Roman"/>
          <w:b/>
          <w:sz w:val="24"/>
          <w:szCs w:val="24"/>
        </w:rPr>
      </w:pPr>
      <w:r>
        <w:rPr>
          <w:rFonts w:ascii="Times New Roman" w:hAnsi="Times New Roman" w:cs="Times New Roman"/>
          <w:b/>
          <w:sz w:val="24"/>
          <w:szCs w:val="24"/>
        </w:rPr>
        <w:t>Appendix 1</w:t>
      </w:r>
    </w:p>
    <w:p w14:paraId="3C33A5AC" w14:textId="77777777" w:rsidR="00B04AC3" w:rsidRPr="00B04AC3" w:rsidRDefault="00B04AC3" w:rsidP="00B04AC3">
      <w:pPr>
        <w:widowControl w:val="0"/>
        <w:overflowPunct w:val="0"/>
        <w:autoSpaceDE w:val="0"/>
        <w:autoSpaceDN w:val="0"/>
        <w:adjustRightInd w:val="0"/>
        <w:spacing w:after="0" w:line="240" w:lineRule="auto"/>
        <w:jc w:val="center"/>
        <w:rPr>
          <w:rFonts w:ascii="Arial" w:hAnsi="Arial"/>
          <w:b/>
          <w:bCs/>
          <w:kern w:val="28"/>
          <w:sz w:val="28"/>
          <w:szCs w:val="28"/>
        </w:rPr>
      </w:pPr>
      <w:r w:rsidRPr="00B04AC3">
        <w:rPr>
          <w:rFonts w:ascii="Arial" w:hAnsi="Arial"/>
          <w:b/>
          <w:bCs/>
          <w:kern w:val="28"/>
          <w:sz w:val="28"/>
          <w:szCs w:val="28"/>
        </w:rPr>
        <w:t>Boredom Study: Interview Questions</w:t>
      </w:r>
    </w:p>
    <w:p w14:paraId="24679526" w14:textId="77777777" w:rsidR="00B04AC3" w:rsidRPr="00B04AC3" w:rsidRDefault="00B04AC3" w:rsidP="00B04AC3">
      <w:pPr>
        <w:widowControl w:val="0"/>
        <w:overflowPunct w:val="0"/>
        <w:autoSpaceDE w:val="0"/>
        <w:autoSpaceDN w:val="0"/>
        <w:adjustRightInd w:val="0"/>
        <w:spacing w:after="0" w:line="240" w:lineRule="auto"/>
        <w:jc w:val="center"/>
        <w:rPr>
          <w:rFonts w:ascii="Arial" w:hAnsi="Arial"/>
          <w:b/>
          <w:bCs/>
          <w:kern w:val="28"/>
        </w:rPr>
      </w:pPr>
    </w:p>
    <w:tbl>
      <w:tblPr>
        <w:tblW w:w="0" w:type="auto"/>
        <w:tblLayout w:type="fixed"/>
        <w:tblCellMar>
          <w:left w:w="180" w:type="dxa"/>
          <w:right w:w="180" w:type="dxa"/>
        </w:tblCellMar>
        <w:tblLook w:val="0000" w:firstRow="0" w:lastRow="0" w:firstColumn="0" w:lastColumn="0" w:noHBand="0" w:noVBand="0"/>
      </w:tblPr>
      <w:tblGrid>
        <w:gridCol w:w="9890"/>
      </w:tblGrid>
      <w:tr w:rsidR="00B04AC3" w:rsidRPr="00B04AC3" w14:paraId="65640677" w14:textId="77777777" w:rsidTr="00FA2E32">
        <w:trPr>
          <w:trHeight w:val="1381"/>
        </w:trPr>
        <w:tc>
          <w:tcPr>
            <w:tcW w:w="9890" w:type="dxa"/>
            <w:tcBorders>
              <w:top w:val="dashed" w:sz="8" w:space="0" w:color="auto"/>
              <w:left w:val="dashed" w:sz="8" w:space="0" w:color="auto"/>
              <w:bottom w:val="dashed" w:sz="8" w:space="0" w:color="auto"/>
              <w:right w:val="dashed" w:sz="8" w:space="0" w:color="auto"/>
            </w:tcBorders>
            <w:shd w:val="solid" w:color="F3F3F3" w:fill="F3F3F3"/>
          </w:tcPr>
          <w:p w14:paraId="34D1883B" w14:textId="77777777" w:rsidR="00B04AC3" w:rsidRPr="00B04AC3" w:rsidRDefault="00B04AC3" w:rsidP="00B04AC3">
            <w:pPr>
              <w:overflowPunct w:val="0"/>
              <w:adjustRightInd w:val="0"/>
              <w:spacing w:after="0" w:line="240" w:lineRule="auto"/>
              <w:jc w:val="both"/>
              <w:rPr>
                <w:rFonts w:ascii="Arial" w:hAnsi="Arial"/>
                <w:kern w:val="28"/>
                <w:sz w:val="24"/>
                <w:szCs w:val="24"/>
              </w:rPr>
            </w:pPr>
            <w:r w:rsidRPr="00B04AC3">
              <w:rPr>
                <w:rFonts w:ascii="Arial" w:hAnsi="Arial"/>
                <w:b/>
                <w:bCs/>
                <w:noProof/>
                <w:kern w:val="28"/>
              </w:rPr>
              <w:t>Guidance for Interviewer</w:t>
            </w:r>
            <w:r w:rsidRPr="00B04AC3">
              <w:rPr>
                <w:rFonts w:ascii="Arial" w:hAnsi="Arial"/>
                <w:noProof/>
                <w:kern w:val="28"/>
              </w:rPr>
              <w:t xml:space="preserve">: As this is a semi-structured interview, not all of the following questions have to be asked.  However, you do need to check that by the end of the interview each of the ‘themes’ in Section B have been covered.  Therefore, if these areas have not arisen during the board questions you can use the ‘themed’ questions as prompts.  You can also spend longer on the sections that are most meaningful to the participant.  </w:t>
            </w:r>
          </w:p>
        </w:tc>
      </w:tr>
    </w:tbl>
    <w:p w14:paraId="4958E490" w14:textId="77777777" w:rsidR="00B04AC3" w:rsidRPr="00B04AC3" w:rsidRDefault="00B04AC3" w:rsidP="00B04AC3">
      <w:pPr>
        <w:autoSpaceDE w:val="0"/>
        <w:autoSpaceDN w:val="0"/>
        <w:adjustRightInd w:val="0"/>
        <w:spacing w:after="0" w:line="240" w:lineRule="auto"/>
        <w:rPr>
          <w:rFonts w:ascii="Arial" w:hAnsi="Arial"/>
          <w:b/>
          <w:bCs/>
          <w:kern w:val="28"/>
        </w:rPr>
      </w:pPr>
    </w:p>
    <w:p w14:paraId="72454047"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p>
    <w:tbl>
      <w:tblPr>
        <w:tblW w:w="0" w:type="auto"/>
        <w:tblLayout w:type="fixed"/>
        <w:tblCellMar>
          <w:left w:w="180" w:type="dxa"/>
          <w:right w:w="180" w:type="dxa"/>
        </w:tblCellMar>
        <w:tblLook w:val="0000" w:firstRow="0" w:lastRow="0" w:firstColumn="0" w:lastColumn="0" w:noHBand="0" w:noVBand="0"/>
      </w:tblPr>
      <w:tblGrid>
        <w:gridCol w:w="9890"/>
      </w:tblGrid>
      <w:tr w:rsidR="00B04AC3" w:rsidRPr="00B04AC3" w14:paraId="52E09EA7" w14:textId="77777777" w:rsidTr="00FA2E32">
        <w:trPr>
          <w:trHeight w:val="1400"/>
        </w:trPr>
        <w:tc>
          <w:tcPr>
            <w:tcW w:w="9890" w:type="dxa"/>
            <w:tcBorders>
              <w:top w:val="dashed" w:sz="8" w:space="0" w:color="auto"/>
              <w:left w:val="dashed" w:sz="8" w:space="0" w:color="auto"/>
              <w:bottom w:val="dashed" w:sz="8" w:space="0" w:color="auto"/>
              <w:right w:val="dashed" w:sz="8" w:space="0" w:color="auto"/>
            </w:tcBorders>
            <w:shd w:val="solid" w:color="F3F3F3" w:fill="F3F3F3"/>
          </w:tcPr>
          <w:p w14:paraId="65BFC712"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noProof/>
                <w:kern w:val="28"/>
              </w:rPr>
            </w:pPr>
            <w:r w:rsidRPr="00B04AC3">
              <w:rPr>
                <w:rFonts w:ascii="Arial" w:hAnsi="Arial"/>
                <w:b/>
                <w:bCs/>
                <w:noProof/>
                <w:kern w:val="28"/>
              </w:rPr>
              <w:t>State for the Tape</w:t>
            </w:r>
            <w:r w:rsidRPr="00B04AC3">
              <w:rPr>
                <w:rFonts w:ascii="Arial" w:hAnsi="Arial"/>
                <w:noProof/>
                <w:kern w:val="28"/>
              </w:rPr>
              <w:t>:</w:t>
            </w:r>
          </w:p>
          <w:p w14:paraId="0944F14F" w14:textId="77777777" w:rsidR="00B04AC3" w:rsidRPr="00B04AC3" w:rsidRDefault="00B04AC3" w:rsidP="00B04AC3">
            <w:pPr>
              <w:widowControl w:val="0"/>
              <w:tabs>
                <w:tab w:val="left" w:pos="624"/>
              </w:tabs>
              <w:overflowPunct w:val="0"/>
              <w:autoSpaceDE w:val="0"/>
              <w:autoSpaceDN w:val="0"/>
              <w:adjustRightInd w:val="0"/>
              <w:spacing w:after="0" w:line="240" w:lineRule="auto"/>
              <w:ind w:left="624" w:hanging="360"/>
              <w:rPr>
                <w:rFonts w:ascii="Arial" w:eastAsia="Times New Roman" w:hAnsi="Arial"/>
                <w:i/>
                <w:iCs/>
                <w:noProof/>
                <w:kern w:val="28"/>
              </w:rPr>
            </w:pPr>
            <w:r w:rsidRPr="00B04AC3">
              <w:rPr>
                <w:rFonts w:ascii="Arial" w:eastAsia="Times New Roman" w:hAnsi="Arial"/>
                <w:i/>
                <w:iCs/>
                <w:noProof/>
                <w:kern w:val="28"/>
              </w:rPr>
              <w:t>a.</w:t>
            </w:r>
            <w:r w:rsidRPr="00B04AC3">
              <w:rPr>
                <w:rFonts w:ascii="Arial" w:eastAsia="Times New Roman" w:hAnsi="Arial"/>
                <w:i/>
                <w:iCs/>
                <w:noProof/>
                <w:kern w:val="28"/>
              </w:rPr>
              <w:tab/>
              <w:t>Today is DAY XX of MONTH, 2010 and the time is XXXX.</w:t>
            </w:r>
          </w:p>
          <w:p w14:paraId="34EA092A" w14:textId="77777777" w:rsidR="00B04AC3" w:rsidRPr="00B04AC3" w:rsidRDefault="00B04AC3" w:rsidP="00B04AC3">
            <w:pPr>
              <w:widowControl w:val="0"/>
              <w:tabs>
                <w:tab w:val="left" w:pos="624"/>
              </w:tabs>
              <w:overflowPunct w:val="0"/>
              <w:autoSpaceDE w:val="0"/>
              <w:autoSpaceDN w:val="0"/>
              <w:adjustRightInd w:val="0"/>
              <w:spacing w:after="0" w:line="240" w:lineRule="auto"/>
              <w:ind w:left="624" w:hanging="360"/>
              <w:rPr>
                <w:rFonts w:ascii="Arial" w:eastAsia="Times New Roman" w:hAnsi="Arial"/>
                <w:i/>
                <w:iCs/>
                <w:noProof/>
                <w:kern w:val="28"/>
              </w:rPr>
            </w:pPr>
            <w:r w:rsidRPr="00B04AC3">
              <w:rPr>
                <w:rFonts w:ascii="Arial" w:eastAsia="Times New Roman" w:hAnsi="Arial"/>
                <w:i/>
                <w:iCs/>
                <w:noProof/>
                <w:kern w:val="28"/>
              </w:rPr>
              <w:t>b.</w:t>
            </w:r>
            <w:r w:rsidRPr="00B04AC3">
              <w:rPr>
                <w:rFonts w:ascii="Arial" w:eastAsia="Times New Roman" w:hAnsi="Arial"/>
                <w:i/>
                <w:iCs/>
                <w:noProof/>
                <w:kern w:val="28"/>
              </w:rPr>
              <w:tab/>
              <w:t>This is NAME speaking with research participant ID number XXXX.</w:t>
            </w:r>
          </w:p>
          <w:p w14:paraId="116E6335" w14:textId="77777777" w:rsidR="00B04AC3" w:rsidRPr="00B04AC3" w:rsidRDefault="00B04AC3" w:rsidP="00B04AC3">
            <w:pPr>
              <w:overflowPunct w:val="0"/>
              <w:adjustRightInd w:val="0"/>
              <w:spacing w:after="0" w:line="240" w:lineRule="auto"/>
              <w:rPr>
                <w:rFonts w:ascii="Arial" w:hAnsi="Arial"/>
                <w:kern w:val="28"/>
                <w:sz w:val="24"/>
                <w:szCs w:val="24"/>
              </w:rPr>
            </w:pPr>
            <w:r w:rsidRPr="00B04AC3">
              <w:rPr>
                <w:rFonts w:ascii="Arial" w:hAnsi="Arial"/>
                <w:b/>
                <w:bCs/>
                <w:noProof/>
                <w:kern w:val="28"/>
              </w:rPr>
              <w:t>Rewind tape back and play to ensure recording equipment is working correctly.  Record ward of participant on interview notes.</w:t>
            </w:r>
          </w:p>
        </w:tc>
      </w:tr>
    </w:tbl>
    <w:p w14:paraId="0E334191"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5F67036F"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tbl>
      <w:tblPr>
        <w:tblStyle w:val="TableGrid1"/>
        <w:tblW w:w="0" w:type="auto"/>
        <w:tblLook w:val="04A0" w:firstRow="1" w:lastRow="0" w:firstColumn="1" w:lastColumn="0" w:noHBand="0" w:noVBand="1"/>
      </w:tblPr>
      <w:tblGrid>
        <w:gridCol w:w="8494"/>
      </w:tblGrid>
      <w:tr w:rsidR="00B04AC3" w:rsidRPr="00B04AC3" w14:paraId="19B6A4AB" w14:textId="77777777" w:rsidTr="00FA2E32">
        <w:tc>
          <w:tcPr>
            <w:tcW w:w="9242" w:type="dxa"/>
          </w:tcPr>
          <w:p w14:paraId="0DFB962A" w14:textId="77777777" w:rsidR="00B04AC3" w:rsidRPr="00B04AC3" w:rsidRDefault="00B04AC3" w:rsidP="00B04AC3">
            <w:pPr>
              <w:widowControl w:val="0"/>
              <w:overflowPunct w:val="0"/>
              <w:autoSpaceDE w:val="0"/>
              <w:autoSpaceDN w:val="0"/>
              <w:adjustRightInd w:val="0"/>
              <w:spacing w:line="360" w:lineRule="auto"/>
              <w:jc w:val="center"/>
              <w:rPr>
                <w:rFonts w:ascii="Arial" w:hAnsi="Arial"/>
                <w:b/>
                <w:bCs/>
                <w:kern w:val="28"/>
                <w:sz w:val="28"/>
                <w:szCs w:val="28"/>
              </w:rPr>
            </w:pPr>
            <w:r w:rsidRPr="00B04AC3">
              <w:rPr>
                <w:rFonts w:ascii="Arial" w:hAnsi="Arial"/>
                <w:b/>
                <w:bCs/>
                <w:kern w:val="28"/>
                <w:sz w:val="28"/>
                <w:szCs w:val="28"/>
              </w:rPr>
              <w:t xml:space="preserve">Introductory Prompt Script </w:t>
            </w:r>
          </w:p>
          <w:p w14:paraId="07BC7EC3" w14:textId="77777777" w:rsidR="00B04AC3" w:rsidRPr="00B04AC3" w:rsidRDefault="00B04AC3" w:rsidP="00B04AC3">
            <w:pPr>
              <w:widowControl w:val="0"/>
              <w:tabs>
                <w:tab w:val="left" w:pos="-3"/>
              </w:tabs>
              <w:overflowPunct w:val="0"/>
              <w:autoSpaceDE w:val="0"/>
              <w:autoSpaceDN w:val="0"/>
              <w:adjustRightInd w:val="0"/>
              <w:jc w:val="both"/>
              <w:rPr>
                <w:rFonts w:ascii="Arial" w:eastAsia="Times New Roman" w:hAnsi="Arial"/>
                <w:kern w:val="28"/>
              </w:rPr>
            </w:pPr>
            <w:r w:rsidRPr="00B04AC3">
              <w:rPr>
                <w:rFonts w:ascii="Arial" w:eastAsia="Times New Roman" w:hAnsi="Arial"/>
                <w:kern w:val="28"/>
              </w:rPr>
              <w:t xml:space="preserve">Before we start I would like to thank you for your time and recap on why we are here today, and to answer any questions you may have.  You have agreed to take part in a research project we are doing here looking at boredom.  </w:t>
            </w:r>
          </w:p>
          <w:p w14:paraId="6557A67A" w14:textId="77777777" w:rsidR="00B04AC3" w:rsidRPr="00B04AC3" w:rsidRDefault="00B04AC3" w:rsidP="00B04AC3">
            <w:pPr>
              <w:widowControl w:val="0"/>
              <w:tabs>
                <w:tab w:val="left" w:pos="-3"/>
              </w:tabs>
              <w:overflowPunct w:val="0"/>
              <w:autoSpaceDE w:val="0"/>
              <w:autoSpaceDN w:val="0"/>
              <w:adjustRightInd w:val="0"/>
              <w:jc w:val="both"/>
              <w:rPr>
                <w:rFonts w:ascii="Arial" w:eastAsia="Times New Roman" w:hAnsi="Arial"/>
                <w:kern w:val="28"/>
              </w:rPr>
            </w:pPr>
            <w:r w:rsidRPr="00B04AC3">
              <w:rPr>
                <w:rFonts w:ascii="Arial" w:eastAsia="Times New Roman" w:hAnsi="Arial"/>
                <w:kern w:val="28"/>
              </w:rPr>
              <w:t xml:space="preserve">We would like to find out more about your experience of boredom, for example: how often you feel bored; what boredom feels like to you and what causes you to feel bored.  I have some set questions I would like to work through with you but want to reassure you that there are no right or wrong answers – I would just like to hear what you have to say.  </w:t>
            </w:r>
          </w:p>
          <w:p w14:paraId="6E9A7387" w14:textId="77777777" w:rsidR="00B04AC3" w:rsidRPr="00B04AC3" w:rsidRDefault="00B04AC3" w:rsidP="00B04AC3">
            <w:pPr>
              <w:widowControl w:val="0"/>
              <w:tabs>
                <w:tab w:val="left" w:pos="-3"/>
              </w:tabs>
              <w:overflowPunct w:val="0"/>
              <w:autoSpaceDE w:val="0"/>
              <w:autoSpaceDN w:val="0"/>
              <w:adjustRightInd w:val="0"/>
              <w:jc w:val="both"/>
              <w:rPr>
                <w:rFonts w:ascii="Arial" w:eastAsia="Times New Roman" w:hAnsi="Arial"/>
                <w:kern w:val="28"/>
              </w:rPr>
            </w:pPr>
            <w:r w:rsidRPr="00B04AC3">
              <w:rPr>
                <w:rFonts w:ascii="Arial" w:eastAsia="Times New Roman" w:hAnsi="Arial"/>
                <w:kern w:val="28"/>
              </w:rPr>
              <w:t>I would also like to reassure you that what you tell me today will be treated in the strictest of confidence.  However, if you tell me something that causes me to worry about you, or the wellbeing of someone else on the unit, I have a duty of care to discuss this with your multidisciplinary team.  I will let you know if this is the case.</w:t>
            </w:r>
          </w:p>
          <w:p w14:paraId="364F00BF" w14:textId="77777777" w:rsidR="00B04AC3" w:rsidRPr="00B04AC3" w:rsidRDefault="00B04AC3" w:rsidP="00B04AC3">
            <w:pPr>
              <w:widowControl w:val="0"/>
              <w:tabs>
                <w:tab w:val="left" w:pos="-3"/>
              </w:tabs>
              <w:overflowPunct w:val="0"/>
              <w:autoSpaceDE w:val="0"/>
              <w:autoSpaceDN w:val="0"/>
              <w:adjustRightInd w:val="0"/>
              <w:jc w:val="both"/>
              <w:rPr>
                <w:rFonts w:ascii="Arial" w:eastAsia="Times New Roman" w:hAnsi="Arial"/>
                <w:kern w:val="28"/>
              </w:rPr>
            </w:pPr>
            <w:r w:rsidRPr="00B04AC3">
              <w:rPr>
                <w:rFonts w:ascii="Arial" w:eastAsia="Times New Roman" w:hAnsi="Arial"/>
                <w:kern w:val="28"/>
              </w:rPr>
              <w:t>We have set aside an hour to work through these questions but if you would like to stop at any point we can arrange another time to finish off.  I would just like to find out about your experience of boredom and what you feel causes your boredom.</w:t>
            </w:r>
          </w:p>
          <w:p w14:paraId="0FDC7F39" w14:textId="77777777" w:rsidR="00B04AC3" w:rsidRPr="00B04AC3" w:rsidRDefault="00B04AC3" w:rsidP="00B04AC3">
            <w:pPr>
              <w:widowControl w:val="0"/>
              <w:tabs>
                <w:tab w:val="left" w:pos="-3"/>
              </w:tabs>
              <w:overflowPunct w:val="0"/>
              <w:autoSpaceDE w:val="0"/>
              <w:autoSpaceDN w:val="0"/>
              <w:adjustRightInd w:val="0"/>
              <w:jc w:val="both"/>
              <w:rPr>
                <w:rFonts w:ascii="Arial" w:eastAsia="Times New Roman" w:hAnsi="Arial"/>
                <w:kern w:val="28"/>
              </w:rPr>
            </w:pPr>
            <w:r w:rsidRPr="00B04AC3">
              <w:rPr>
                <w:rFonts w:ascii="Arial" w:eastAsia="Times New Roman" w:hAnsi="Arial"/>
                <w:kern w:val="28"/>
              </w:rPr>
              <w:t>I am going to be recording our conversation today but no one other than those involved in carrying out this project will have access to the tape recording or any information you provide.  After we finish this session the tape will be typed up by Donna, who is our research assistant, but no one from your multidisciplinary team or nursing staff will know what you have said.  The tapes will be kept locked away in a secure filing cabinet within the occupational therapy department.  Once the research is completed the tapes will be destroyed in confidential waste.  Also when we write up or talk about the findings of the study no one will be able to tell that you took part – your name will not be used.</w:t>
            </w:r>
          </w:p>
          <w:p w14:paraId="19096D66" w14:textId="77777777" w:rsidR="00B04AC3" w:rsidRPr="00B04AC3" w:rsidRDefault="00B04AC3" w:rsidP="00B04AC3">
            <w:pPr>
              <w:widowControl w:val="0"/>
              <w:tabs>
                <w:tab w:val="left" w:pos="-3"/>
              </w:tabs>
              <w:overflowPunct w:val="0"/>
              <w:autoSpaceDE w:val="0"/>
              <w:autoSpaceDN w:val="0"/>
              <w:adjustRightInd w:val="0"/>
              <w:jc w:val="both"/>
              <w:rPr>
                <w:rFonts w:ascii="Arial" w:eastAsia="Times New Roman" w:hAnsi="Arial"/>
                <w:kern w:val="28"/>
              </w:rPr>
            </w:pPr>
            <w:r w:rsidRPr="00B04AC3">
              <w:rPr>
                <w:rFonts w:ascii="Symbol" w:eastAsia="Times New Roman" w:hAnsi="Symbol" w:cs="Symbol"/>
                <w:kern w:val="28"/>
              </w:rPr>
              <w:t></w:t>
            </w:r>
            <w:r w:rsidRPr="00B04AC3">
              <w:rPr>
                <w:rFonts w:ascii="Arial" w:eastAsia="Times New Roman" w:hAnsi="Arial"/>
                <w:kern w:val="28"/>
              </w:rPr>
              <w:t xml:space="preserve">Please tell me if there is anything you do not understand or you want me to explain       further. So before we begin are you still happy to take part in this research? </w:t>
            </w:r>
          </w:p>
        </w:tc>
      </w:tr>
    </w:tbl>
    <w:p w14:paraId="0ED7F9F5"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sz w:val="28"/>
          <w:szCs w:val="28"/>
          <w:u w:val="single"/>
        </w:rPr>
      </w:pPr>
    </w:p>
    <w:p w14:paraId="0E9CEA93"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sz w:val="28"/>
          <w:szCs w:val="28"/>
        </w:rPr>
      </w:pPr>
      <w:r w:rsidRPr="00B04AC3">
        <w:rPr>
          <w:rFonts w:ascii="Arial" w:hAnsi="Arial"/>
          <w:b/>
          <w:bCs/>
          <w:kern w:val="28"/>
          <w:sz w:val="28"/>
          <w:szCs w:val="28"/>
          <w:u w:val="single"/>
        </w:rPr>
        <w:t>Section A</w:t>
      </w:r>
      <w:r w:rsidRPr="00B04AC3">
        <w:rPr>
          <w:rFonts w:ascii="Arial" w:hAnsi="Arial"/>
          <w:b/>
          <w:bCs/>
          <w:kern w:val="28"/>
          <w:sz w:val="28"/>
          <w:szCs w:val="28"/>
        </w:rPr>
        <w:t>:</w:t>
      </w:r>
      <w:r w:rsidRPr="00B04AC3">
        <w:rPr>
          <w:rFonts w:ascii="Arial" w:hAnsi="Arial"/>
          <w:b/>
          <w:bCs/>
          <w:kern w:val="28"/>
          <w:sz w:val="28"/>
          <w:szCs w:val="28"/>
        </w:rPr>
        <w:tab/>
        <w:t>Background Information</w:t>
      </w:r>
    </w:p>
    <w:p w14:paraId="34DFB037"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u w:val="single"/>
        </w:rPr>
      </w:pPr>
    </w:p>
    <w:p w14:paraId="04780B45"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1). How old are you?</w:t>
      </w:r>
    </w:p>
    <w:p w14:paraId="0C550F04"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2). What ward are you on?</w:t>
      </w:r>
    </w:p>
    <w:p w14:paraId="362DC1BA"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3). Approximately how long have you been here?</w:t>
      </w:r>
    </w:p>
    <w:p w14:paraId="146DDC08"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559EE21E"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color w:val="0000FF"/>
          <w:kern w:val="28"/>
          <w:sz w:val="28"/>
          <w:szCs w:val="28"/>
          <w:u w:val="single"/>
        </w:rPr>
      </w:pPr>
      <w:r w:rsidRPr="00B04AC3">
        <w:rPr>
          <w:rFonts w:ascii="Arial" w:hAnsi="Arial"/>
          <w:b/>
          <w:bCs/>
          <w:color w:val="0000FF"/>
          <w:kern w:val="28"/>
          <w:sz w:val="28"/>
          <w:szCs w:val="28"/>
          <w:u w:val="single"/>
        </w:rPr>
        <w:t>Section B</w:t>
      </w:r>
      <w:r w:rsidRPr="00B04AC3">
        <w:rPr>
          <w:rFonts w:ascii="Arial" w:hAnsi="Arial"/>
          <w:b/>
          <w:bCs/>
          <w:color w:val="0000FF"/>
          <w:kern w:val="28"/>
          <w:sz w:val="28"/>
          <w:szCs w:val="28"/>
        </w:rPr>
        <w:t>:</w:t>
      </w:r>
      <w:r w:rsidRPr="00B04AC3">
        <w:rPr>
          <w:rFonts w:ascii="Arial" w:hAnsi="Arial"/>
          <w:b/>
          <w:bCs/>
          <w:color w:val="0000FF"/>
          <w:kern w:val="28"/>
          <w:sz w:val="28"/>
          <w:szCs w:val="28"/>
        </w:rPr>
        <w:tab/>
        <w:t>Broad Questions</w:t>
      </w:r>
    </w:p>
    <w:p w14:paraId="4B55701D"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u w:val="single"/>
        </w:rPr>
      </w:pPr>
    </w:p>
    <w:p w14:paraId="27BAF2DC"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1). How do you feel when you are bored?</w:t>
      </w:r>
    </w:p>
    <w:p w14:paraId="4A03B218" w14:textId="77777777" w:rsidR="00B04AC3" w:rsidRPr="00B04AC3" w:rsidRDefault="00B04AC3" w:rsidP="00B04AC3">
      <w:pPr>
        <w:widowControl w:val="0"/>
        <w:overflowPunct w:val="0"/>
        <w:autoSpaceDE w:val="0"/>
        <w:autoSpaceDN w:val="0"/>
        <w:adjustRightInd w:val="0"/>
        <w:spacing w:after="0" w:line="240" w:lineRule="auto"/>
        <w:ind w:firstLine="720"/>
        <w:rPr>
          <w:rFonts w:ascii="Arial" w:hAnsi="Arial"/>
          <w:kern w:val="28"/>
        </w:rPr>
      </w:pPr>
      <w:r w:rsidRPr="00B04AC3">
        <w:rPr>
          <w:rFonts w:ascii="Arial" w:hAnsi="Arial"/>
          <w:kern w:val="28"/>
          <w:u w:val="single"/>
        </w:rPr>
        <w:t>Prompt</w:t>
      </w:r>
      <w:r w:rsidRPr="00B04AC3">
        <w:rPr>
          <w:rFonts w:ascii="Arial" w:hAnsi="Arial"/>
          <w:kern w:val="28"/>
        </w:rPr>
        <w:t xml:space="preserve">: </w:t>
      </w:r>
      <w:r w:rsidRPr="00B04AC3">
        <w:rPr>
          <w:rFonts w:ascii="Arial" w:hAnsi="Arial"/>
          <w:kern w:val="28"/>
        </w:rPr>
        <w:tab/>
        <w:t>i) Thoughts: what is going through your mind?</w:t>
      </w:r>
    </w:p>
    <w:p w14:paraId="0AD42A33" w14:textId="77777777" w:rsidR="00B04AC3" w:rsidRPr="00B04AC3" w:rsidRDefault="00B04AC3" w:rsidP="00B04AC3">
      <w:pPr>
        <w:widowControl w:val="0"/>
        <w:overflowPunct w:val="0"/>
        <w:autoSpaceDE w:val="0"/>
        <w:autoSpaceDN w:val="0"/>
        <w:adjustRightInd w:val="0"/>
        <w:spacing w:after="0" w:line="240" w:lineRule="auto"/>
        <w:ind w:left="1440" w:firstLine="720"/>
        <w:rPr>
          <w:rFonts w:ascii="Arial" w:hAnsi="Arial"/>
          <w:kern w:val="28"/>
        </w:rPr>
      </w:pPr>
      <w:r w:rsidRPr="00B04AC3">
        <w:rPr>
          <w:rFonts w:ascii="Arial" w:hAnsi="Arial"/>
          <w:kern w:val="28"/>
        </w:rPr>
        <w:t>ii) Physical feelings: how does your body feel?</w:t>
      </w:r>
    </w:p>
    <w:p w14:paraId="08639416" w14:textId="77777777" w:rsidR="00B04AC3" w:rsidRPr="00B04AC3" w:rsidRDefault="00B04AC3" w:rsidP="00B04AC3">
      <w:pPr>
        <w:widowControl w:val="0"/>
        <w:overflowPunct w:val="0"/>
        <w:autoSpaceDE w:val="0"/>
        <w:autoSpaceDN w:val="0"/>
        <w:adjustRightInd w:val="0"/>
        <w:spacing w:after="0" w:line="240" w:lineRule="auto"/>
        <w:ind w:left="2160"/>
        <w:rPr>
          <w:rFonts w:ascii="Arial" w:hAnsi="Arial"/>
          <w:kern w:val="28"/>
        </w:rPr>
      </w:pPr>
      <w:r w:rsidRPr="00B04AC3">
        <w:rPr>
          <w:rFonts w:ascii="Arial" w:hAnsi="Arial"/>
          <w:kern w:val="28"/>
        </w:rPr>
        <w:t>iii) Behaviours: what do you do? e.g. do you: fidget; pace; sleep; stare out the window; eat; drink; doodle; bite your nails.</w:t>
      </w:r>
    </w:p>
    <w:p w14:paraId="6F34D440"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58BF874C" w14:textId="77777777" w:rsidR="00B04AC3" w:rsidRPr="00B04AC3" w:rsidRDefault="00B04AC3" w:rsidP="00B04AC3">
      <w:pPr>
        <w:widowControl w:val="0"/>
        <w:overflowPunct w:val="0"/>
        <w:autoSpaceDE w:val="0"/>
        <w:autoSpaceDN w:val="0"/>
        <w:adjustRightInd w:val="0"/>
        <w:spacing w:after="0" w:line="240" w:lineRule="auto"/>
        <w:ind w:firstLine="720"/>
        <w:rPr>
          <w:rFonts w:ascii="Arial" w:hAnsi="Arial"/>
          <w:kern w:val="28"/>
        </w:rPr>
      </w:pPr>
      <w:r w:rsidRPr="00B04AC3">
        <w:rPr>
          <w:rFonts w:ascii="Arial" w:hAnsi="Arial"/>
          <w:kern w:val="28"/>
          <w:u w:val="single"/>
        </w:rPr>
        <w:t>Volition Questions</w:t>
      </w:r>
      <w:r w:rsidRPr="00B04AC3">
        <w:rPr>
          <w:rFonts w:ascii="Arial" w:hAnsi="Arial"/>
          <w:kern w:val="28"/>
        </w:rPr>
        <w:t>:       v2). If you are feeling bored, what do you do?</w:t>
      </w:r>
    </w:p>
    <w:p w14:paraId="46B645C0" w14:textId="77777777" w:rsidR="00B04AC3" w:rsidRPr="00B04AC3" w:rsidRDefault="00B04AC3" w:rsidP="00B04AC3">
      <w:pPr>
        <w:widowControl w:val="0"/>
        <w:overflowPunct w:val="0"/>
        <w:autoSpaceDE w:val="0"/>
        <w:autoSpaceDN w:val="0"/>
        <w:adjustRightInd w:val="0"/>
        <w:spacing w:after="0" w:line="240" w:lineRule="auto"/>
        <w:ind w:left="2160" w:firstLine="720"/>
        <w:rPr>
          <w:rFonts w:ascii="Arial" w:hAnsi="Arial"/>
          <w:kern w:val="28"/>
        </w:rPr>
      </w:pPr>
      <w:r w:rsidRPr="00B04AC3">
        <w:rPr>
          <w:rFonts w:ascii="Arial" w:hAnsi="Arial"/>
          <w:kern w:val="28"/>
        </w:rPr>
        <w:t xml:space="preserve">  v3). What have you tried to stop feeling bored?</w:t>
      </w:r>
    </w:p>
    <w:p w14:paraId="599EBA1B" w14:textId="77777777" w:rsidR="00B04AC3" w:rsidRPr="00B04AC3" w:rsidRDefault="00B04AC3" w:rsidP="00B04AC3">
      <w:pPr>
        <w:widowControl w:val="0"/>
        <w:overflowPunct w:val="0"/>
        <w:autoSpaceDE w:val="0"/>
        <w:autoSpaceDN w:val="0"/>
        <w:adjustRightInd w:val="0"/>
        <w:spacing w:after="0" w:line="240" w:lineRule="auto"/>
        <w:ind w:left="2160" w:firstLine="720"/>
        <w:rPr>
          <w:rFonts w:ascii="Arial" w:hAnsi="Arial"/>
          <w:kern w:val="28"/>
        </w:rPr>
      </w:pPr>
      <w:r w:rsidRPr="00B04AC3">
        <w:rPr>
          <w:rFonts w:ascii="Arial" w:hAnsi="Arial"/>
          <w:kern w:val="28"/>
        </w:rPr>
        <w:t xml:space="preserve">  v4). What has and has not worked?  Why do you think this is?</w:t>
      </w:r>
    </w:p>
    <w:p w14:paraId="3956721B" w14:textId="77777777" w:rsidR="00B04AC3" w:rsidRPr="00B04AC3" w:rsidRDefault="00B04AC3" w:rsidP="00B04AC3">
      <w:pPr>
        <w:widowControl w:val="0"/>
        <w:overflowPunct w:val="0"/>
        <w:autoSpaceDE w:val="0"/>
        <w:autoSpaceDN w:val="0"/>
        <w:adjustRightInd w:val="0"/>
        <w:spacing w:after="0" w:line="240" w:lineRule="auto"/>
        <w:ind w:left="2160" w:firstLine="720"/>
        <w:rPr>
          <w:rFonts w:ascii="Arial" w:hAnsi="Arial"/>
          <w:kern w:val="28"/>
        </w:rPr>
      </w:pPr>
      <w:r w:rsidRPr="00B04AC3">
        <w:rPr>
          <w:rFonts w:ascii="Arial" w:hAnsi="Arial"/>
          <w:kern w:val="28"/>
        </w:rPr>
        <w:t xml:space="preserve">  v5). Does anything work? Why?</w:t>
      </w:r>
    </w:p>
    <w:p w14:paraId="4464368C" w14:textId="77777777" w:rsidR="00B04AC3" w:rsidRPr="00B04AC3" w:rsidRDefault="00B04AC3" w:rsidP="00B04AC3">
      <w:pPr>
        <w:widowControl w:val="0"/>
        <w:overflowPunct w:val="0"/>
        <w:autoSpaceDE w:val="0"/>
        <w:autoSpaceDN w:val="0"/>
        <w:adjustRightInd w:val="0"/>
        <w:spacing w:after="0" w:line="240" w:lineRule="auto"/>
        <w:ind w:left="2160"/>
        <w:rPr>
          <w:rFonts w:ascii="Arial" w:hAnsi="Arial"/>
          <w:kern w:val="28"/>
        </w:rPr>
      </w:pPr>
      <w:r w:rsidRPr="00B04AC3">
        <w:rPr>
          <w:rFonts w:ascii="Arial" w:hAnsi="Arial"/>
          <w:kern w:val="28"/>
        </w:rPr>
        <w:t>(Note: questions v2 – v5 are also under volition questions, Section B)</w:t>
      </w:r>
    </w:p>
    <w:p w14:paraId="538D704D"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p>
    <w:p w14:paraId="741A12D6"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2). How often do you feel bored?</w:t>
      </w:r>
    </w:p>
    <w:p w14:paraId="275185EB" w14:textId="77777777" w:rsidR="00B04AC3" w:rsidRPr="00B04AC3" w:rsidRDefault="00B04AC3" w:rsidP="00B04AC3">
      <w:pPr>
        <w:widowControl w:val="0"/>
        <w:overflowPunct w:val="0"/>
        <w:autoSpaceDE w:val="0"/>
        <w:autoSpaceDN w:val="0"/>
        <w:adjustRightInd w:val="0"/>
        <w:spacing w:after="0" w:line="240" w:lineRule="auto"/>
        <w:ind w:left="720"/>
        <w:rPr>
          <w:rFonts w:ascii="Arial" w:hAnsi="Arial"/>
          <w:kern w:val="28"/>
        </w:rPr>
      </w:pPr>
      <w:r w:rsidRPr="00B04AC3">
        <w:rPr>
          <w:rFonts w:ascii="Arial" w:hAnsi="Arial"/>
          <w:kern w:val="28"/>
          <w:u w:val="single"/>
        </w:rPr>
        <w:t>Prompt</w:t>
      </w:r>
      <w:r w:rsidRPr="00B04AC3">
        <w:rPr>
          <w:rFonts w:ascii="Arial" w:hAnsi="Arial"/>
          <w:kern w:val="28"/>
        </w:rPr>
        <w:t>: if answer is vague try to establish daily/ weekly/ monthly.  If still struggle to answer, start with question 7 below.</w:t>
      </w:r>
    </w:p>
    <w:p w14:paraId="7D8B4AAE"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63BCEBE5"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3). When was the last time you felt bored?</w:t>
      </w:r>
    </w:p>
    <w:p w14:paraId="61B2A59A" w14:textId="77777777" w:rsidR="00B04AC3" w:rsidRPr="00B04AC3" w:rsidRDefault="00B04AC3" w:rsidP="00B04AC3">
      <w:pPr>
        <w:widowControl w:val="0"/>
        <w:overflowPunct w:val="0"/>
        <w:autoSpaceDE w:val="0"/>
        <w:autoSpaceDN w:val="0"/>
        <w:adjustRightInd w:val="0"/>
        <w:spacing w:after="0" w:line="240" w:lineRule="auto"/>
        <w:ind w:firstLine="720"/>
        <w:rPr>
          <w:rFonts w:ascii="Arial" w:hAnsi="Arial"/>
          <w:kern w:val="28"/>
        </w:rPr>
      </w:pPr>
      <w:r w:rsidRPr="00B04AC3">
        <w:rPr>
          <w:rFonts w:ascii="Arial" w:hAnsi="Arial"/>
          <w:kern w:val="28"/>
          <w:u w:val="single"/>
        </w:rPr>
        <w:t>Prompt</w:t>
      </w:r>
      <w:r w:rsidRPr="00B04AC3">
        <w:rPr>
          <w:rFonts w:ascii="Arial" w:hAnsi="Arial"/>
          <w:kern w:val="28"/>
        </w:rPr>
        <w:t>: can you remember a time when you did not feel bored?</w:t>
      </w:r>
    </w:p>
    <w:p w14:paraId="1D87F6FD"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041B0CEC"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4). Can you describe where you were and what was going on the last time you were bored?</w:t>
      </w:r>
    </w:p>
    <w:p w14:paraId="1CCB7860"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5). What time of day was it?</w:t>
      </w:r>
    </w:p>
    <w:p w14:paraId="44D5CF05"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6). What else had you done that day?</w:t>
      </w:r>
    </w:p>
    <w:p w14:paraId="5973CBFB"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7). What was your mental health/ mood/ feeling like at that time?</w:t>
      </w:r>
    </w:p>
    <w:p w14:paraId="4A653BDE"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tbl>
      <w:tblPr>
        <w:tblW w:w="0" w:type="auto"/>
        <w:tblLayout w:type="fixed"/>
        <w:tblCellMar>
          <w:left w:w="180" w:type="dxa"/>
          <w:right w:w="180" w:type="dxa"/>
        </w:tblCellMar>
        <w:tblLook w:val="0000" w:firstRow="0" w:lastRow="0" w:firstColumn="0" w:lastColumn="0" w:noHBand="0" w:noVBand="0"/>
      </w:tblPr>
      <w:tblGrid>
        <w:gridCol w:w="4943"/>
        <w:gridCol w:w="3812"/>
      </w:tblGrid>
      <w:tr w:rsidR="00B04AC3" w:rsidRPr="00B04AC3" w14:paraId="2C8E6989" w14:textId="77777777" w:rsidTr="00FA2E32">
        <w:trPr>
          <w:trHeight w:val="608"/>
        </w:trPr>
        <w:tc>
          <w:tcPr>
            <w:tcW w:w="4943" w:type="dxa"/>
            <w:tcBorders>
              <w:top w:val="single" w:sz="8" w:space="0" w:color="auto"/>
              <w:left w:val="single" w:sz="8" w:space="0" w:color="auto"/>
              <w:bottom w:val="nil"/>
              <w:right w:val="single" w:sz="8" w:space="0" w:color="auto"/>
            </w:tcBorders>
            <w:shd w:val="solid" w:color="F3F3F3" w:fill="F3F3F3"/>
          </w:tcPr>
          <w:p w14:paraId="28B68BC4" w14:textId="77777777" w:rsidR="00B04AC3" w:rsidRPr="00B04AC3" w:rsidRDefault="00B04AC3" w:rsidP="00B04AC3">
            <w:pPr>
              <w:overflowPunct w:val="0"/>
              <w:adjustRightInd w:val="0"/>
              <w:spacing w:after="0" w:line="240" w:lineRule="auto"/>
              <w:rPr>
                <w:rFonts w:ascii="Arial" w:hAnsi="Arial"/>
                <w:kern w:val="28"/>
                <w:sz w:val="24"/>
                <w:szCs w:val="24"/>
              </w:rPr>
            </w:pPr>
            <w:r w:rsidRPr="00B04AC3">
              <w:rPr>
                <w:rFonts w:ascii="Arial" w:hAnsi="Arial"/>
                <w:b/>
                <w:bCs/>
                <w:noProof/>
                <w:kern w:val="28"/>
              </w:rPr>
              <w:t xml:space="preserve">General Prompt Questions </w:t>
            </w:r>
            <w:r w:rsidRPr="00B04AC3">
              <w:rPr>
                <w:rFonts w:ascii="Arial" w:hAnsi="Arial"/>
                <w:i/>
                <w:iCs/>
                <w:noProof/>
                <w:kern w:val="28"/>
              </w:rPr>
              <w:t>(to be used at any point in interview)</w:t>
            </w:r>
          </w:p>
        </w:tc>
        <w:tc>
          <w:tcPr>
            <w:tcW w:w="3812" w:type="dxa"/>
            <w:tcBorders>
              <w:top w:val="single" w:sz="8" w:space="0" w:color="auto"/>
              <w:left w:val="nil"/>
              <w:bottom w:val="single" w:sz="8" w:space="0" w:color="auto"/>
              <w:right w:val="single" w:sz="8" w:space="0" w:color="auto"/>
            </w:tcBorders>
          </w:tcPr>
          <w:p w14:paraId="7E1CA90E" w14:textId="77777777" w:rsidR="00B04AC3" w:rsidRPr="00B04AC3" w:rsidRDefault="00B04AC3" w:rsidP="00B04AC3">
            <w:pPr>
              <w:autoSpaceDE w:val="0"/>
              <w:autoSpaceDN w:val="0"/>
              <w:adjustRightInd w:val="0"/>
              <w:spacing w:after="0" w:line="240" w:lineRule="auto"/>
              <w:rPr>
                <w:rFonts w:ascii="Arial" w:hAnsi="Arial"/>
                <w:kern w:val="28"/>
                <w:sz w:val="24"/>
                <w:szCs w:val="24"/>
              </w:rPr>
            </w:pPr>
          </w:p>
        </w:tc>
      </w:tr>
      <w:tr w:rsidR="00B04AC3" w:rsidRPr="00B04AC3" w14:paraId="61978ECF" w14:textId="77777777" w:rsidTr="00FA2E32">
        <w:trPr>
          <w:trHeight w:val="604"/>
        </w:trPr>
        <w:tc>
          <w:tcPr>
            <w:tcW w:w="4943" w:type="dxa"/>
            <w:tcBorders>
              <w:top w:val="nil"/>
              <w:left w:val="single" w:sz="8" w:space="0" w:color="auto"/>
              <w:bottom w:val="single" w:sz="8" w:space="0" w:color="auto"/>
              <w:right w:val="nil"/>
            </w:tcBorders>
            <w:shd w:val="solid" w:color="F3F3F3" w:fill="F3F3F3"/>
          </w:tcPr>
          <w:p w14:paraId="6E737286" w14:textId="77777777" w:rsidR="00B04AC3" w:rsidRPr="00B04AC3" w:rsidRDefault="00B04AC3" w:rsidP="00B04AC3">
            <w:pPr>
              <w:tabs>
                <w:tab w:val="left" w:pos="360"/>
              </w:tabs>
              <w:overflowPunct w:val="0"/>
              <w:adjustRightInd w:val="0"/>
              <w:spacing w:after="0" w:line="240" w:lineRule="auto"/>
              <w:ind w:left="360" w:hanging="360"/>
              <w:rPr>
                <w:rFonts w:ascii="Arial" w:hAnsi="Arial"/>
                <w:kern w:val="28"/>
                <w:sz w:val="24"/>
                <w:szCs w:val="24"/>
              </w:rPr>
            </w:pPr>
            <w:r w:rsidRPr="00B04AC3">
              <w:rPr>
                <w:rFonts w:ascii="Symbol" w:eastAsia="Times New Roman" w:hAnsi="Symbol" w:cs="Symbol"/>
                <w:noProof/>
                <w:kern w:val="28"/>
              </w:rPr>
              <w:t></w:t>
            </w:r>
            <w:r w:rsidRPr="00B04AC3">
              <w:rPr>
                <w:rFonts w:ascii="Symbol" w:eastAsia="Times New Roman" w:hAnsi="Symbol" w:cs="Symbol"/>
                <w:noProof/>
                <w:kern w:val="28"/>
              </w:rPr>
              <w:tab/>
            </w:r>
            <w:r w:rsidRPr="00B04AC3">
              <w:rPr>
                <w:rFonts w:ascii="Arial" w:eastAsia="Times New Roman" w:hAnsi="Arial"/>
                <w:noProof/>
                <w:kern w:val="28"/>
              </w:rPr>
              <w:t xml:space="preserve">Can you tell me/say a little more about that? </w:t>
            </w:r>
          </w:p>
        </w:tc>
        <w:tc>
          <w:tcPr>
            <w:tcW w:w="3812" w:type="dxa"/>
            <w:tcBorders>
              <w:top w:val="nil"/>
              <w:left w:val="nil"/>
              <w:bottom w:val="single" w:sz="8" w:space="0" w:color="auto"/>
              <w:right w:val="single" w:sz="8" w:space="0" w:color="auto"/>
            </w:tcBorders>
            <w:shd w:val="solid" w:color="F3F3F3" w:fill="F3F3F3"/>
          </w:tcPr>
          <w:p w14:paraId="5DFD8300" w14:textId="77777777" w:rsidR="00B04AC3" w:rsidRPr="00B04AC3" w:rsidRDefault="00B04AC3" w:rsidP="00B04AC3">
            <w:pPr>
              <w:tabs>
                <w:tab w:val="left" w:pos="360"/>
              </w:tabs>
              <w:overflowPunct w:val="0"/>
              <w:adjustRightInd w:val="0"/>
              <w:spacing w:after="0" w:line="240" w:lineRule="auto"/>
              <w:ind w:left="360" w:hanging="360"/>
              <w:rPr>
                <w:rFonts w:ascii="Arial" w:hAnsi="Arial"/>
                <w:kern w:val="28"/>
                <w:sz w:val="24"/>
                <w:szCs w:val="24"/>
              </w:rPr>
            </w:pPr>
            <w:r w:rsidRPr="00B04AC3">
              <w:rPr>
                <w:rFonts w:ascii="Symbol" w:eastAsia="Times New Roman" w:hAnsi="Symbol" w:cs="Symbol"/>
                <w:noProof/>
                <w:kern w:val="28"/>
              </w:rPr>
              <w:t></w:t>
            </w:r>
            <w:r w:rsidRPr="00B04AC3">
              <w:rPr>
                <w:rFonts w:ascii="Symbol" w:eastAsia="Times New Roman" w:hAnsi="Symbol" w:cs="Symbol"/>
                <w:noProof/>
                <w:kern w:val="28"/>
              </w:rPr>
              <w:tab/>
            </w:r>
            <w:r w:rsidRPr="00B04AC3">
              <w:rPr>
                <w:rFonts w:ascii="Arial" w:eastAsia="Times New Roman" w:hAnsi="Arial"/>
                <w:noProof/>
                <w:kern w:val="28"/>
              </w:rPr>
              <w:t>Why do you think this is?</w:t>
            </w:r>
          </w:p>
        </w:tc>
      </w:tr>
    </w:tbl>
    <w:p w14:paraId="0E4E860D" w14:textId="77777777" w:rsidR="00B04AC3" w:rsidRPr="00B04AC3" w:rsidRDefault="00B04AC3" w:rsidP="00B04AC3">
      <w:pPr>
        <w:autoSpaceDE w:val="0"/>
        <w:autoSpaceDN w:val="0"/>
        <w:adjustRightInd w:val="0"/>
        <w:spacing w:after="0" w:line="240" w:lineRule="auto"/>
        <w:rPr>
          <w:rFonts w:ascii="Arial" w:hAnsi="Arial"/>
          <w:b/>
          <w:bCs/>
          <w:color w:val="FF0000"/>
          <w:kern w:val="28"/>
          <w:sz w:val="28"/>
          <w:szCs w:val="28"/>
        </w:rPr>
      </w:pPr>
    </w:p>
    <w:p w14:paraId="757954F2"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color w:val="FF0000"/>
          <w:kern w:val="28"/>
          <w:sz w:val="28"/>
          <w:szCs w:val="28"/>
        </w:rPr>
      </w:pPr>
    </w:p>
    <w:p w14:paraId="4ABCB8E8"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color w:val="FF0000"/>
          <w:kern w:val="28"/>
          <w:sz w:val="28"/>
          <w:szCs w:val="28"/>
          <w:u w:val="single"/>
        </w:rPr>
      </w:pPr>
      <w:r w:rsidRPr="00B04AC3">
        <w:rPr>
          <w:rFonts w:ascii="Arial" w:hAnsi="Arial"/>
          <w:b/>
          <w:bCs/>
          <w:color w:val="FF0000"/>
          <w:kern w:val="28"/>
          <w:sz w:val="28"/>
          <w:szCs w:val="28"/>
          <w:u w:val="single"/>
        </w:rPr>
        <w:t>Section C</w:t>
      </w:r>
      <w:r w:rsidRPr="00B04AC3">
        <w:rPr>
          <w:rFonts w:ascii="Arial" w:hAnsi="Arial"/>
          <w:b/>
          <w:bCs/>
          <w:color w:val="FF0000"/>
          <w:kern w:val="28"/>
          <w:sz w:val="28"/>
          <w:szCs w:val="28"/>
        </w:rPr>
        <w:t>:</w:t>
      </w:r>
      <w:r w:rsidRPr="00B04AC3">
        <w:rPr>
          <w:rFonts w:ascii="Arial" w:hAnsi="Arial"/>
          <w:b/>
          <w:bCs/>
          <w:color w:val="FF0000"/>
          <w:kern w:val="28"/>
          <w:sz w:val="28"/>
          <w:szCs w:val="28"/>
        </w:rPr>
        <w:tab/>
        <w:t>Themed Questions</w:t>
      </w:r>
      <w:r w:rsidRPr="00B04AC3">
        <w:rPr>
          <w:rFonts w:ascii="Arial" w:hAnsi="Arial"/>
          <w:b/>
          <w:bCs/>
          <w:color w:val="FF0000"/>
          <w:kern w:val="28"/>
          <w:sz w:val="28"/>
          <w:szCs w:val="28"/>
          <w:u w:val="single"/>
        </w:rPr>
        <w:t xml:space="preserve"> </w:t>
      </w:r>
    </w:p>
    <w:p w14:paraId="450E72D3"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u w:val="single"/>
        </w:rPr>
      </w:pPr>
    </w:p>
    <w:tbl>
      <w:tblPr>
        <w:tblW w:w="0" w:type="auto"/>
        <w:tblLayout w:type="fixed"/>
        <w:tblCellMar>
          <w:left w:w="180" w:type="dxa"/>
          <w:right w:w="180" w:type="dxa"/>
        </w:tblCellMar>
        <w:tblLook w:val="0000" w:firstRow="0" w:lastRow="0" w:firstColumn="0" w:lastColumn="0" w:noHBand="0" w:noVBand="0"/>
      </w:tblPr>
      <w:tblGrid>
        <w:gridCol w:w="8755"/>
      </w:tblGrid>
      <w:tr w:rsidR="00B04AC3" w:rsidRPr="00B04AC3" w14:paraId="6A6432C5" w14:textId="77777777" w:rsidTr="00FA2E32">
        <w:trPr>
          <w:trHeight w:val="882"/>
        </w:trPr>
        <w:tc>
          <w:tcPr>
            <w:tcW w:w="8755" w:type="dxa"/>
            <w:tcBorders>
              <w:top w:val="single" w:sz="8" w:space="0" w:color="auto"/>
              <w:left w:val="single" w:sz="8" w:space="0" w:color="auto"/>
              <w:bottom w:val="single" w:sz="8" w:space="0" w:color="auto"/>
              <w:right w:val="single" w:sz="8" w:space="0" w:color="auto"/>
            </w:tcBorders>
            <w:shd w:val="solid" w:color="F3F3F3" w:fill="F3F3F3"/>
          </w:tcPr>
          <w:p w14:paraId="5657DA9F" w14:textId="77777777" w:rsidR="00B04AC3" w:rsidRPr="00B04AC3" w:rsidRDefault="00B04AC3" w:rsidP="00B04AC3">
            <w:pPr>
              <w:widowControl w:val="0"/>
              <w:overflowPunct w:val="0"/>
              <w:autoSpaceDE w:val="0"/>
              <w:autoSpaceDN w:val="0"/>
              <w:adjustRightInd w:val="0"/>
              <w:spacing w:after="0" w:line="240" w:lineRule="auto"/>
              <w:rPr>
                <w:rFonts w:ascii="Arial" w:hAnsi="Arial"/>
                <w:noProof/>
                <w:color w:val="FF0000"/>
                <w:kern w:val="28"/>
              </w:rPr>
            </w:pPr>
            <w:r w:rsidRPr="00B04AC3">
              <w:rPr>
                <w:rFonts w:ascii="Arial" w:hAnsi="Arial"/>
                <w:b/>
                <w:bCs/>
                <w:noProof/>
                <w:color w:val="FF0000"/>
                <w:kern w:val="28"/>
              </w:rPr>
              <w:t>6 Main Themes</w:t>
            </w:r>
            <w:r w:rsidRPr="00B04AC3">
              <w:rPr>
                <w:rFonts w:ascii="Arial" w:hAnsi="Arial"/>
                <w:noProof/>
                <w:color w:val="FF0000"/>
                <w:kern w:val="28"/>
              </w:rPr>
              <w:t>:</w:t>
            </w:r>
            <w:r w:rsidRPr="00B04AC3">
              <w:rPr>
                <w:rFonts w:ascii="Arial" w:hAnsi="Arial"/>
                <w:noProof/>
                <w:color w:val="FF0000"/>
                <w:kern w:val="28"/>
              </w:rPr>
              <w:tab/>
            </w:r>
          </w:p>
          <w:p w14:paraId="036AFB07" w14:textId="77777777" w:rsidR="00B04AC3" w:rsidRPr="00B04AC3" w:rsidRDefault="00B04AC3" w:rsidP="00B04AC3">
            <w:pPr>
              <w:widowControl w:val="0"/>
              <w:overflowPunct w:val="0"/>
              <w:autoSpaceDE w:val="0"/>
              <w:autoSpaceDN w:val="0"/>
              <w:adjustRightInd w:val="0"/>
              <w:spacing w:after="0" w:line="240" w:lineRule="auto"/>
              <w:ind w:left="720"/>
              <w:rPr>
                <w:rFonts w:ascii="Arial" w:hAnsi="Arial"/>
                <w:b/>
                <w:bCs/>
                <w:i/>
                <w:iCs/>
                <w:noProof/>
                <w:color w:val="FF0000"/>
                <w:kern w:val="28"/>
              </w:rPr>
            </w:pPr>
            <w:r w:rsidRPr="00B04AC3">
              <w:rPr>
                <w:rFonts w:ascii="Arial" w:hAnsi="Arial"/>
                <w:b/>
                <w:bCs/>
                <w:i/>
                <w:iCs/>
                <w:noProof/>
                <w:color w:val="FF0000"/>
                <w:kern w:val="28"/>
              </w:rPr>
              <w:t>Environment (e)</w:t>
            </w:r>
            <w:r w:rsidRPr="00B04AC3">
              <w:rPr>
                <w:rFonts w:ascii="Arial" w:hAnsi="Arial"/>
                <w:b/>
                <w:bCs/>
                <w:i/>
                <w:iCs/>
                <w:noProof/>
                <w:color w:val="FF0000"/>
                <w:kern w:val="28"/>
              </w:rPr>
              <w:tab/>
            </w:r>
            <w:r w:rsidRPr="00B04AC3">
              <w:rPr>
                <w:rFonts w:ascii="Wingdings" w:hAnsi="Wingdings" w:cs="Wingdings"/>
                <w:noProof/>
                <w:color w:val="FF0000"/>
                <w:kern w:val="28"/>
              </w:rPr>
              <w:sym w:font="Wingdings" w:char="F071"/>
            </w:r>
            <w:r w:rsidRPr="00B04AC3">
              <w:rPr>
                <w:rFonts w:ascii="Arial" w:hAnsi="Arial"/>
                <w:b/>
                <w:bCs/>
                <w:i/>
                <w:iCs/>
                <w:noProof/>
                <w:color w:val="FF0000"/>
                <w:kern w:val="28"/>
              </w:rPr>
              <w:tab/>
              <w:t>Routine (r)</w:t>
            </w:r>
            <w:r w:rsidRPr="00B04AC3">
              <w:rPr>
                <w:rFonts w:ascii="Arial" w:hAnsi="Arial"/>
                <w:b/>
                <w:bCs/>
                <w:i/>
                <w:iCs/>
                <w:noProof/>
                <w:color w:val="FF0000"/>
                <w:kern w:val="28"/>
              </w:rPr>
              <w:tab/>
            </w:r>
            <w:r w:rsidRPr="00B04AC3">
              <w:rPr>
                <w:rFonts w:ascii="Wingdings" w:hAnsi="Wingdings" w:cs="Wingdings"/>
                <w:noProof/>
                <w:color w:val="FF0000"/>
                <w:kern w:val="28"/>
              </w:rPr>
              <w:sym w:font="Wingdings" w:char="F071"/>
            </w:r>
            <w:r w:rsidRPr="00B04AC3">
              <w:rPr>
                <w:rFonts w:ascii="Arial" w:hAnsi="Arial"/>
                <w:b/>
                <w:bCs/>
                <w:i/>
                <w:iCs/>
                <w:noProof/>
                <w:color w:val="FF0000"/>
                <w:kern w:val="28"/>
              </w:rPr>
              <w:tab/>
              <w:t>Volition (v)</w:t>
            </w:r>
            <w:r w:rsidRPr="00B04AC3">
              <w:rPr>
                <w:rFonts w:ascii="Arial" w:hAnsi="Arial"/>
                <w:b/>
                <w:bCs/>
                <w:i/>
                <w:iCs/>
                <w:noProof/>
                <w:color w:val="FF0000"/>
                <w:kern w:val="28"/>
              </w:rPr>
              <w:tab/>
            </w:r>
            <w:r w:rsidRPr="00B04AC3">
              <w:rPr>
                <w:rFonts w:ascii="Wingdings" w:hAnsi="Wingdings" w:cs="Wingdings"/>
                <w:noProof/>
                <w:color w:val="FF0000"/>
                <w:kern w:val="28"/>
              </w:rPr>
              <w:sym w:font="Wingdings" w:char="F071"/>
            </w:r>
          </w:p>
          <w:p w14:paraId="3A2CF949" w14:textId="77777777" w:rsidR="00B04AC3" w:rsidRPr="00B04AC3" w:rsidRDefault="00B04AC3" w:rsidP="00B04AC3">
            <w:pPr>
              <w:overflowPunct w:val="0"/>
              <w:adjustRightInd w:val="0"/>
              <w:spacing w:after="0" w:line="240" w:lineRule="auto"/>
              <w:rPr>
                <w:rFonts w:ascii="Arial" w:hAnsi="Arial"/>
                <w:kern w:val="28"/>
                <w:sz w:val="24"/>
                <w:szCs w:val="24"/>
              </w:rPr>
            </w:pPr>
            <w:r w:rsidRPr="00B04AC3">
              <w:rPr>
                <w:rFonts w:ascii="Arial" w:hAnsi="Arial"/>
                <w:b/>
                <w:bCs/>
                <w:i/>
                <w:iCs/>
                <w:noProof/>
                <w:color w:val="FF0000"/>
                <w:kern w:val="28"/>
              </w:rPr>
              <w:t>Skills (s)</w:t>
            </w:r>
            <w:r w:rsidRPr="00B04AC3">
              <w:rPr>
                <w:rFonts w:ascii="Arial" w:hAnsi="Arial"/>
                <w:b/>
                <w:bCs/>
                <w:i/>
                <w:iCs/>
                <w:noProof/>
                <w:color w:val="FF0000"/>
                <w:kern w:val="28"/>
              </w:rPr>
              <w:tab/>
            </w:r>
            <w:r w:rsidRPr="00B04AC3">
              <w:rPr>
                <w:rFonts w:ascii="Arial" w:hAnsi="Arial"/>
                <w:b/>
                <w:bCs/>
                <w:i/>
                <w:iCs/>
                <w:noProof/>
                <w:color w:val="FF0000"/>
                <w:kern w:val="28"/>
              </w:rPr>
              <w:tab/>
            </w:r>
            <w:r w:rsidRPr="00B04AC3">
              <w:rPr>
                <w:rFonts w:ascii="Wingdings" w:hAnsi="Wingdings" w:cs="Wingdings"/>
                <w:noProof/>
                <w:color w:val="FF0000"/>
                <w:kern w:val="28"/>
              </w:rPr>
              <w:sym w:font="Wingdings" w:char="F071"/>
            </w:r>
            <w:r w:rsidRPr="00B04AC3">
              <w:rPr>
                <w:rFonts w:ascii="Arial" w:hAnsi="Arial"/>
                <w:b/>
                <w:bCs/>
                <w:i/>
                <w:iCs/>
                <w:noProof/>
                <w:color w:val="FF0000"/>
                <w:kern w:val="28"/>
              </w:rPr>
              <w:tab/>
              <w:t>Illness (i)</w:t>
            </w:r>
            <w:r w:rsidRPr="00B04AC3">
              <w:rPr>
                <w:rFonts w:ascii="Arial" w:hAnsi="Arial"/>
                <w:b/>
                <w:bCs/>
                <w:i/>
                <w:iCs/>
                <w:noProof/>
                <w:color w:val="FF0000"/>
                <w:kern w:val="28"/>
              </w:rPr>
              <w:tab/>
            </w:r>
            <w:r w:rsidRPr="00B04AC3">
              <w:rPr>
                <w:rFonts w:ascii="Wingdings" w:hAnsi="Wingdings" w:cs="Wingdings"/>
                <w:noProof/>
                <w:color w:val="FF0000"/>
                <w:kern w:val="28"/>
              </w:rPr>
              <w:sym w:font="Wingdings" w:char="F071"/>
            </w:r>
            <w:r w:rsidRPr="00B04AC3">
              <w:rPr>
                <w:rFonts w:ascii="Arial" w:hAnsi="Arial"/>
                <w:b/>
                <w:bCs/>
                <w:i/>
                <w:iCs/>
                <w:noProof/>
                <w:color w:val="FF0000"/>
                <w:kern w:val="28"/>
              </w:rPr>
              <w:tab/>
              <w:t>Roles (r)</w:t>
            </w:r>
            <w:r w:rsidRPr="00B04AC3">
              <w:rPr>
                <w:rFonts w:ascii="Arial" w:hAnsi="Arial"/>
                <w:b/>
                <w:bCs/>
                <w:i/>
                <w:iCs/>
                <w:noProof/>
                <w:color w:val="FF0000"/>
                <w:kern w:val="28"/>
              </w:rPr>
              <w:tab/>
            </w:r>
            <w:r w:rsidRPr="00B04AC3">
              <w:rPr>
                <w:rFonts w:ascii="Wingdings" w:hAnsi="Wingdings" w:cs="Wingdings"/>
                <w:noProof/>
                <w:color w:val="FF0000"/>
                <w:kern w:val="28"/>
              </w:rPr>
              <w:sym w:font="Wingdings" w:char="F071"/>
            </w:r>
          </w:p>
        </w:tc>
      </w:tr>
    </w:tbl>
    <w:p w14:paraId="20FC93D3" w14:textId="77777777" w:rsidR="00B04AC3" w:rsidRPr="00B04AC3" w:rsidRDefault="00B04AC3" w:rsidP="00B04AC3">
      <w:pPr>
        <w:autoSpaceDE w:val="0"/>
        <w:autoSpaceDN w:val="0"/>
        <w:adjustRightInd w:val="0"/>
        <w:spacing w:after="0" w:line="240" w:lineRule="auto"/>
        <w:rPr>
          <w:rFonts w:ascii="Arial" w:hAnsi="Arial"/>
          <w:kern w:val="28"/>
        </w:rPr>
      </w:pPr>
    </w:p>
    <w:p w14:paraId="14BFBA7B"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1A61B656" w14:textId="77777777" w:rsidR="00B04AC3" w:rsidRPr="00B04AC3" w:rsidRDefault="00B04AC3" w:rsidP="00B04AC3">
      <w:pPr>
        <w:widowControl w:val="0"/>
        <w:overflowPunct w:val="0"/>
        <w:autoSpaceDE w:val="0"/>
        <w:autoSpaceDN w:val="0"/>
        <w:adjustRightInd w:val="0"/>
        <w:spacing w:after="0" w:line="240" w:lineRule="auto"/>
        <w:rPr>
          <w:rFonts w:ascii="Arial" w:hAnsi="Arial"/>
          <w:i/>
          <w:iCs/>
          <w:kern w:val="28"/>
          <w:sz w:val="24"/>
          <w:szCs w:val="24"/>
        </w:rPr>
      </w:pPr>
      <w:r w:rsidRPr="00B04AC3">
        <w:rPr>
          <w:rFonts w:ascii="Arial" w:hAnsi="Arial"/>
          <w:b/>
          <w:bCs/>
          <w:i/>
          <w:iCs/>
          <w:color w:val="FF0000"/>
          <w:kern w:val="28"/>
          <w:sz w:val="24"/>
          <w:szCs w:val="24"/>
          <w:u w:val="single"/>
        </w:rPr>
        <w:t>Environment</w:t>
      </w:r>
      <w:r w:rsidRPr="00B04AC3">
        <w:rPr>
          <w:rFonts w:ascii="Arial" w:hAnsi="Arial"/>
          <w:color w:val="FF0000"/>
          <w:kern w:val="28"/>
          <w:sz w:val="24"/>
          <w:szCs w:val="24"/>
        </w:rPr>
        <w:t xml:space="preserve">     </w:t>
      </w:r>
      <w:r w:rsidRPr="00B04AC3">
        <w:rPr>
          <w:rFonts w:ascii="Arial" w:hAnsi="Arial"/>
          <w:i/>
          <w:iCs/>
          <w:kern w:val="28"/>
          <w:sz w:val="24"/>
          <w:szCs w:val="24"/>
        </w:rPr>
        <w:t>(2 questions)</w:t>
      </w:r>
      <w:r w:rsidRPr="00B04AC3">
        <w:rPr>
          <w:rFonts w:ascii="Arial" w:hAnsi="Arial"/>
          <w:kern w:val="28"/>
          <w:sz w:val="24"/>
          <w:szCs w:val="24"/>
        </w:rPr>
        <w:t xml:space="preserve">  </w:t>
      </w:r>
      <w:r w:rsidRPr="00B04AC3">
        <w:rPr>
          <w:rFonts w:ascii="Wingdings" w:hAnsi="Wingdings" w:cs="Wingdings"/>
          <w:kern w:val="28"/>
          <w:sz w:val="24"/>
          <w:szCs w:val="24"/>
        </w:rPr>
        <w:sym w:font="Wingdings" w:char="F071"/>
      </w:r>
      <w:r w:rsidRPr="00B04AC3">
        <w:rPr>
          <w:rFonts w:ascii="Arial" w:hAnsi="Arial"/>
          <w:kern w:val="28"/>
          <w:sz w:val="24"/>
          <w:szCs w:val="24"/>
        </w:rPr>
        <w:t xml:space="preserve">  </w:t>
      </w:r>
    </w:p>
    <w:p w14:paraId="319CB6D1"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e1). Can you tell me a little bit about what it is like to live here.</w:t>
      </w:r>
    </w:p>
    <w:p w14:paraId="641E44E5"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r w:rsidRPr="00B04AC3">
        <w:rPr>
          <w:rFonts w:ascii="Arial" w:hAnsi="Arial"/>
          <w:kern w:val="28"/>
          <w:u w:val="single"/>
        </w:rPr>
        <w:t>Prompt</w:t>
      </w:r>
      <w:r w:rsidRPr="00B04AC3">
        <w:rPr>
          <w:rFonts w:ascii="Arial" w:hAnsi="Arial"/>
          <w:kern w:val="28"/>
        </w:rPr>
        <w:t>: physical environment on ward/unit; social aspect; living with other patients; staff; facilities available; room.</w:t>
      </w:r>
    </w:p>
    <w:p w14:paraId="7845DE47"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2B6D48DF"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e2). Do any of those things make you feel more or less bored?</w:t>
      </w:r>
    </w:p>
    <w:p w14:paraId="1A916F40"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5865B4BA" w14:textId="77777777" w:rsidR="00B04AC3" w:rsidRPr="00B04AC3" w:rsidRDefault="00B04AC3" w:rsidP="00B04AC3">
      <w:pPr>
        <w:widowControl w:val="0"/>
        <w:overflowPunct w:val="0"/>
        <w:autoSpaceDE w:val="0"/>
        <w:autoSpaceDN w:val="0"/>
        <w:adjustRightInd w:val="0"/>
        <w:spacing w:after="0" w:line="240" w:lineRule="auto"/>
        <w:rPr>
          <w:rFonts w:ascii="Arial" w:hAnsi="Arial"/>
          <w:i/>
          <w:iCs/>
          <w:kern w:val="28"/>
          <w:sz w:val="24"/>
          <w:szCs w:val="24"/>
        </w:rPr>
      </w:pPr>
      <w:r w:rsidRPr="00B04AC3">
        <w:rPr>
          <w:rFonts w:ascii="Arial" w:hAnsi="Arial"/>
          <w:b/>
          <w:bCs/>
          <w:i/>
          <w:iCs/>
          <w:color w:val="FF0000"/>
          <w:kern w:val="28"/>
          <w:sz w:val="24"/>
          <w:szCs w:val="24"/>
          <w:u w:val="single"/>
        </w:rPr>
        <w:t>Routine</w:t>
      </w:r>
      <w:r w:rsidRPr="00B04AC3">
        <w:rPr>
          <w:rFonts w:ascii="Arial" w:hAnsi="Arial"/>
          <w:color w:val="FF0000"/>
          <w:kern w:val="28"/>
          <w:sz w:val="24"/>
          <w:szCs w:val="24"/>
        </w:rPr>
        <w:t xml:space="preserve">    </w:t>
      </w:r>
      <w:r w:rsidRPr="00B04AC3">
        <w:rPr>
          <w:rFonts w:ascii="Arial" w:hAnsi="Arial"/>
          <w:i/>
          <w:iCs/>
          <w:kern w:val="28"/>
          <w:sz w:val="24"/>
          <w:szCs w:val="24"/>
        </w:rPr>
        <w:t>(4 questions)</w:t>
      </w:r>
      <w:r w:rsidRPr="00B04AC3">
        <w:rPr>
          <w:rFonts w:ascii="Arial" w:hAnsi="Arial"/>
          <w:kern w:val="28"/>
          <w:sz w:val="24"/>
          <w:szCs w:val="24"/>
        </w:rPr>
        <w:t xml:space="preserve">  </w:t>
      </w:r>
      <w:r w:rsidRPr="00B04AC3">
        <w:rPr>
          <w:rFonts w:ascii="Wingdings" w:hAnsi="Wingdings" w:cs="Wingdings"/>
          <w:kern w:val="28"/>
          <w:sz w:val="24"/>
          <w:szCs w:val="24"/>
        </w:rPr>
        <w:sym w:font="Wingdings" w:char="F071"/>
      </w:r>
      <w:r w:rsidRPr="00B04AC3">
        <w:rPr>
          <w:rFonts w:ascii="Arial" w:hAnsi="Arial"/>
          <w:kern w:val="28"/>
          <w:sz w:val="24"/>
          <w:szCs w:val="24"/>
        </w:rPr>
        <w:t xml:space="preserve">  </w:t>
      </w:r>
    </w:p>
    <w:p w14:paraId="50D3328A"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r1). Can you describe a normal weekday and a Saturday or Sunday to me?</w:t>
      </w:r>
    </w:p>
    <w:p w14:paraId="5146B259"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p>
    <w:p w14:paraId="2034CE7C"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r2). Is there a day or time in the week that you experience boredom more frequently?</w:t>
      </w:r>
    </w:p>
    <w:p w14:paraId="24E22FD5"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r w:rsidRPr="00B04AC3">
        <w:rPr>
          <w:rFonts w:ascii="Arial" w:hAnsi="Arial"/>
          <w:kern w:val="28"/>
          <w:u w:val="single"/>
        </w:rPr>
        <w:t>Prompt</w:t>
      </w:r>
      <w:r w:rsidRPr="00B04AC3">
        <w:rPr>
          <w:rFonts w:ascii="Arial" w:hAnsi="Arial"/>
          <w:kern w:val="28"/>
        </w:rPr>
        <w:t>: explore in more detail – why is this?</w:t>
      </w:r>
    </w:p>
    <w:p w14:paraId="1451CE7B"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216AFED5"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sz w:val="24"/>
          <w:szCs w:val="24"/>
        </w:rPr>
      </w:pPr>
      <w:r w:rsidRPr="00B04AC3">
        <w:rPr>
          <w:rFonts w:ascii="Arial" w:hAnsi="Arial"/>
          <w:color w:val="FF0000"/>
          <w:kern w:val="28"/>
          <w:sz w:val="24"/>
          <w:szCs w:val="24"/>
          <w:u w:val="single"/>
        </w:rPr>
        <w:t>Linking Volition and Routine</w:t>
      </w:r>
      <w:r w:rsidRPr="00B04AC3">
        <w:rPr>
          <w:rFonts w:ascii="Arial" w:hAnsi="Arial"/>
          <w:kern w:val="28"/>
          <w:sz w:val="24"/>
          <w:szCs w:val="24"/>
        </w:rPr>
        <w:t xml:space="preserve">: </w:t>
      </w:r>
      <w:r w:rsidRPr="00B04AC3">
        <w:rPr>
          <w:rFonts w:ascii="Arial" w:hAnsi="Arial"/>
          <w:kern w:val="28"/>
          <w:sz w:val="24"/>
          <w:szCs w:val="24"/>
        </w:rPr>
        <w:tab/>
      </w:r>
    </w:p>
    <w:p w14:paraId="20BEE30F" w14:textId="77777777" w:rsidR="00B04AC3" w:rsidRPr="00B04AC3" w:rsidRDefault="00B04AC3" w:rsidP="00B04AC3">
      <w:pPr>
        <w:widowControl w:val="0"/>
        <w:overflowPunct w:val="0"/>
        <w:autoSpaceDE w:val="0"/>
        <w:autoSpaceDN w:val="0"/>
        <w:adjustRightInd w:val="0"/>
        <w:spacing w:after="0" w:line="240" w:lineRule="auto"/>
        <w:rPr>
          <w:rFonts w:ascii="Arial" w:hAnsi="Arial"/>
          <w:i/>
          <w:iCs/>
          <w:kern w:val="28"/>
        </w:rPr>
      </w:pPr>
      <w:r w:rsidRPr="00B04AC3">
        <w:rPr>
          <w:rFonts w:ascii="Arial" w:hAnsi="Arial"/>
          <w:i/>
          <w:iCs/>
          <w:kern w:val="28"/>
        </w:rPr>
        <w:t>Answer suggests no apparent routine:</w:t>
      </w:r>
    </w:p>
    <w:p w14:paraId="56197A55" w14:textId="77777777" w:rsidR="00B04AC3" w:rsidRPr="00B04AC3" w:rsidRDefault="00B04AC3" w:rsidP="00B04AC3">
      <w:pPr>
        <w:widowControl w:val="0"/>
        <w:overflowPunct w:val="0"/>
        <w:autoSpaceDE w:val="0"/>
        <w:autoSpaceDN w:val="0"/>
        <w:adjustRightInd w:val="0"/>
        <w:spacing w:after="0" w:line="240" w:lineRule="auto"/>
        <w:ind w:left="-360" w:firstLine="360"/>
        <w:rPr>
          <w:rFonts w:ascii="Arial" w:hAnsi="Arial"/>
          <w:b/>
          <w:bCs/>
          <w:kern w:val="28"/>
        </w:rPr>
      </w:pPr>
      <w:r w:rsidRPr="00B04AC3">
        <w:rPr>
          <w:rFonts w:ascii="Arial" w:hAnsi="Arial"/>
          <w:b/>
          <w:bCs/>
          <w:kern w:val="28"/>
        </w:rPr>
        <w:t xml:space="preserve">r3). It sounds as if you don’t have much of a routine, why do you think this is? </w:t>
      </w:r>
    </w:p>
    <w:p w14:paraId="2A76FE73" w14:textId="77777777" w:rsidR="00B04AC3" w:rsidRPr="00B04AC3" w:rsidRDefault="00B04AC3" w:rsidP="00B04AC3">
      <w:pPr>
        <w:widowControl w:val="0"/>
        <w:overflowPunct w:val="0"/>
        <w:autoSpaceDE w:val="0"/>
        <w:autoSpaceDN w:val="0"/>
        <w:adjustRightInd w:val="0"/>
        <w:spacing w:after="0" w:line="240" w:lineRule="auto"/>
        <w:ind w:left="-360" w:firstLine="720"/>
        <w:rPr>
          <w:rFonts w:ascii="Arial" w:hAnsi="Arial"/>
          <w:b/>
          <w:bCs/>
          <w:kern w:val="28"/>
        </w:rPr>
      </w:pPr>
      <w:r w:rsidRPr="00B04AC3">
        <w:rPr>
          <w:rFonts w:ascii="Arial" w:hAnsi="Arial"/>
          <w:b/>
          <w:bCs/>
          <w:kern w:val="28"/>
        </w:rPr>
        <w:t xml:space="preserve">How does this affect your boredom?  </w:t>
      </w:r>
    </w:p>
    <w:p w14:paraId="320C4703" w14:textId="77777777" w:rsidR="00B04AC3" w:rsidRPr="00B04AC3" w:rsidRDefault="00B04AC3" w:rsidP="00B04AC3">
      <w:pPr>
        <w:widowControl w:val="0"/>
        <w:overflowPunct w:val="0"/>
        <w:autoSpaceDE w:val="0"/>
        <w:autoSpaceDN w:val="0"/>
        <w:adjustRightInd w:val="0"/>
        <w:spacing w:after="0" w:line="240" w:lineRule="auto"/>
        <w:ind w:left="-360" w:firstLine="720"/>
        <w:rPr>
          <w:rFonts w:ascii="Arial" w:hAnsi="Arial"/>
          <w:b/>
          <w:bCs/>
          <w:kern w:val="28"/>
        </w:rPr>
      </w:pPr>
      <w:r w:rsidRPr="00B04AC3">
        <w:rPr>
          <w:rFonts w:ascii="Arial" w:hAnsi="Arial"/>
          <w:b/>
          <w:bCs/>
          <w:kern w:val="28"/>
        </w:rPr>
        <w:t>Have you had a routine in the past?</w:t>
      </w:r>
    </w:p>
    <w:p w14:paraId="1C0D11A3" w14:textId="77777777" w:rsidR="00B04AC3" w:rsidRPr="00B04AC3" w:rsidRDefault="00B04AC3" w:rsidP="00B04AC3">
      <w:pPr>
        <w:widowControl w:val="0"/>
        <w:overflowPunct w:val="0"/>
        <w:autoSpaceDE w:val="0"/>
        <w:autoSpaceDN w:val="0"/>
        <w:adjustRightInd w:val="0"/>
        <w:spacing w:after="0" w:line="240" w:lineRule="auto"/>
        <w:ind w:left="360"/>
        <w:rPr>
          <w:rFonts w:ascii="Arial" w:hAnsi="Arial"/>
          <w:kern w:val="28"/>
        </w:rPr>
      </w:pPr>
    </w:p>
    <w:p w14:paraId="3C6A61FF"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r w:rsidRPr="00B04AC3">
        <w:rPr>
          <w:rFonts w:ascii="Arial" w:hAnsi="Arial"/>
          <w:i/>
          <w:iCs/>
          <w:kern w:val="28"/>
        </w:rPr>
        <w:t>Answer suggests a structured routine</w:t>
      </w:r>
      <w:r w:rsidRPr="00B04AC3">
        <w:rPr>
          <w:rFonts w:ascii="Arial" w:hAnsi="Arial"/>
          <w:kern w:val="28"/>
        </w:rPr>
        <w:t>:</w:t>
      </w:r>
    </w:p>
    <w:p w14:paraId="583E4DED" w14:textId="77777777" w:rsidR="00B04AC3" w:rsidRPr="00B04AC3" w:rsidRDefault="00B04AC3" w:rsidP="00B04AC3">
      <w:pPr>
        <w:widowControl w:val="0"/>
        <w:overflowPunct w:val="0"/>
        <w:autoSpaceDE w:val="0"/>
        <w:autoSpaceDN w:val="0"/>
        <w:adjustRightInd w:val="0"/>
        <w:spacing w:after="0" w:line="240" w:lineRule="auto"/>
        <w:ind w:left="-360" w:firstLine="360"/>
        <w:rPr>
          <w:rFonts w:ascii="Arial" w:hAnsi="Arial"/>
          <w:b/>
          <w:bCs/>
          <w:kern w:val="28"/>
        </w:rPr>
      </w:pPr>
      <w:r w:rsidRPr="00B04AC3">
        <w:rPr>
          <w:rFonts w:ascii="Arial" w:hAnsi="Arial"/>
          <w:b/>
          <w:bCs/>
          <w:kern w:val="28"/>
        </w:rPr>
        <w:t xml:space="preserve">r4). Have you ever experienced a lack of routine in your life? </w:t>
      </w:r>
    </w:p>
    <w:p w14:paraId="69405237" w14:textId="77777777" w:rsidR="00B04AC3" w:rsidRPr="00B04AC3" w:rsidRDefault="00B04AC3" w:rsidP="00B04AC3">
      <w:pPr>
        <w:widowControl w:val="0"/>
        <w:overflowPunct w:val="0"/>
        <w:autoSpaceDE w:val="0"/>
        <w:autoSpaceDN w:val="0"/>
        <w:adjustRightInd w:val="0"/>
        <w:spacing w:after="0" w:line="240" w:lineRule="auto"/>
        <w:ind w:firstLine="360"/>
        <w:rPr>
          <w:rFonts w:ascii="Arial" w:hAnsi="Arial"/>
          <w:b/>
          <w:bCs/>
          <w:kern w:val="28"/>
        </w:rPr>
      </w:pPr>
      <w:r w:rsidRPr="00B04AC3">
        <w:rPr>
          <w:rFonts w:ascii="Arial" w:hAnsi="Arial"/>
          <w:b/>
          <w:bCs/>
          <w:kern w:val="28"/>
        </w:rPr>
        <w:t xml:space="preserve">If yes, how did this affect your boredom? </w:t>
      </w:r>
    </w:p>
    <w:p w14:paraId="639EEF01" w14:textId="77777777" w:rsidR="00B04AC3" w:rsidRPr="00B04AC3" w:rsidRDefault="00B04AC3" w:rsidP="00B04AC3">
      <w:pPr>
        <w:widowControl w:val="0"/>
        <w:overflowPunct w:val="0"/>
        <w:autoSpaceDE w:val="0"/>
        <w:autoSpaceDN w:val="0"/>
        <w:adjustRightInd w:val="0"/>
        <w:spacing w:after="0" w:line="240" w:lineRule="auto"/>
        <w:ind w:left="-360" w:firstLine="720"/>
        <w:rPr>
          <w:rFonts w:ascii="Arial" w:hAnsi="Arial"/>
          <w:b/>
          <w:bCs/>
          <w:kern w:val="28"/>
        </w:rPr>
      </w:pPr>
      <w:r w:rsidRPr="00B04AC3">
        <w:rPr>
          <w:rFonts w:ascii="Arial" w:hAnsi="Arial"/>
          <w:b/>
          <w:bCs/>
          <w:kern w:val="28"/>
        </w:rPr>
        <w:t>Have you had a routine in the past?</w:t>
      </w:r>
    </w:p>
    <w:p w14:paraId="6343F033"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4062B183" w14:textId="77777777" w:rsidR="00B04AC3" w:rsidRPr="00B04AC3" w:rsidRDefault="00B04AC3" w:rsidP="00B04AC3">
      <w:pPr>
        <w:widowControl w:val="0"/>
        <w:overflowPunct w:val="0"/>
        <w:autoSpaceDE w:val="0"/>
        <w:autoSpaceDN w:val="0"/>
        <w:adjustRightInd w:val="0"/>
        <w:spacing w:after="0" w:line="240" w:lineRule="auto"/>
        <w:rPr>
          <w:rFonts w:ascii="Arial" w:hAnsi="Arial"/>
          <w:i/>
          <w:iCs/>
          <w:kern w:val="28"/>
          <w:sz w:val="24"/>
          <w:szCs w:val="24"/>
        </w:rPr>
      </w:pPr>
      <w:r w:rsidRPr="00B04AC3">
        <w:rPr>
          <w:rFonts w:ascii="Arial" w:hAnsi="Arial"/>
          <w:b/>
          <w:bCs/>
          <w:i/>
          <w:iCs/>
          <w:color w:val="FF0000"/>
          <w:kern w:val="28"/>
          <w:sz w:val="24"/>
          <w:szCs w:val="24"/>
          <w:u w:val="single"/>
        </w:rPr>
        <w:t>Skills</w:t>
      </w:r>
      <w:r w:rsidRPr="00B04AC3">
        <w:rPr>
          <w:rFonts w:ascii="Arial" w:hAnsi="Arial"/>
          <w:color w:val="FF0000"/>
          <w:kern w:val="28"/>
          <w:sz w:val="24"/>
          <w:szCs w:val="24"/>
        </w:rPr>
        <w:t xml:space="preserve">    </w:t>
      </w:r>
      <w:r w:rsidRPr="00B04AC3">
        <w:rPr>
          <w:rFonts w:ascii="Arial" w:hAnsi="Arial"/>
          <w:i/>
          <w:iCs/>
          <w:kern w:val="28"/>
          <w:sz w:val="24"/>
          <w:szCs w:val="24"/>
        </w:rPr>
        <w:t>(4 questions)</w:t>
      </w:r>
      <w:r w:rsidRPr="00B04AC3">
        <w:rPr>
          <w:rFonts w:ascii="Arial" w:hAnsi="Arial"/>
          <w:kern w:val="28"/>
          <w:sz w:val="24"/>
          <w:szCs w:val="24"/>
        </w:rPr>
        <w:t xml:space="preserve">  </w:t>
      </w:r>
      <w:r w:rsidRPr="00B04AC3">
        <w:rPr>
          <w:rFonts w:ascii="Wingdings" w:hAnsi="Wingdings" w:cs="Wingdings"/>
          <w:kern w:val="28"/>
          <w:sz w:val="24"/>
          <w:szCs w:val="24"/>
        </w:rPr>
        <w:sym w:font="Wingdings" w:char="F071"/>
      </w:r>
      <w:r w:rsidRPr="00B04AC3">
        <w:rPr>
          <w:rFonts w:ascii="Arial" w:hAnsi="Arial"/>
          <w:kern w:val="28"/>
          <w:sz w:val="24"/>
          <w:szCs w:val="24"/>
        </w:rPr>
        <w:t xml:space="preserve">  </w:t>
      </w:r>
    </w:p>
    <w:p w14:paraId="2540D864"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s1) What are your interests?</w:t>
      </w:r>
    </w:p>
    <w:p w14:paraId="43BA3A16"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p>
    <w:p w14:paraId="5A533BF3"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 xml:space="preserve">s2) Are you able to do them here? -&gt; </w:t>
      </w:r>
      <w:r w:rsidRPr="00B04AC3">
        <w:rPr>
          <w:rFonts w:ascii="Arial" w:hAnsi="Arial"/>
          <w:i/>
          <w:iCs/>
          <w:kern w:val="28"/>
        </w:rPr>
        <w:t>if answers ‘no’</w:t>
      </w:r>
      <w:r w:rsidRPr="00B04AC3">
        <w:rPr>
          <w:rFonts w:ascii="Arial" w:hAnsi="Arial"/>
          <w:b/>
          <w:bCs/>
          <w:kern w:val="28"/>
        </w:rPr>
        <w:t xml:space="preserve"> -&gt; Why do you think that is?</w:t>
      </w:r>
    </w:p>
    <w:p w14:paraId="462FD0F0"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p>
    <w:p w14:paraId="336F641A"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s3) Do you ever experience boredom when you are involved in some kind of activity?</w:t>
      </w:r>
    </w:p>
    <w:p w14:paraId="535FF5E9" w14:textId="77777777" w:rsidR="00B04AC3" w:rsidRPr="00B04AC3" w:rsidRDefault="00B04AC3" w:rsidP="00B04AC3">
      <w:pPr>
        <w:widowControl w:val="0"/>
        <w:overflowPunct w:val="0"/>
        <w:autoSpaceDE w:val="0"/>
        <w:autoSpaceDN w:val="0"/>
        <w:adjustRightInd w:val="0"/>
        <w:spacing w:after="0" w:line="240" w:lineRule="auto"/>
        <w:ind w:left="720" w:hanging="720"/>
        <w:rPr>
          <w:rFonts w:ascii="Arial" w:hAnsi="Arial"/>
          <w:b/>
          <w:bCs/>
          <w:kern w:val="28"/>
        </w:rPr>
      </w:pPr>
    </w:p>
    <w:p w14:paraId="2369DBE4"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s4) Why do you think this is?</w:t>
      </w:r>
    </w:p>
    <w:p w14:paraId="2F25710D"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r w:rsidRPr="00B04AC3">
        <w:rPr>
          <w:rFonts w:ascii="Arial" w:hAnsi="Arial"/>
          <w:kern w:val="28"/>
          <w:u w:val="single"/>
        </w:rPr>
        <w:t>Prompt</w:t>
      </w:r>
      <w:r w:rsidRPr="00B04AC3">
        <w:rPr>
          <w:rFonts w:ascii="Arial" w:hAnsi="Arial"/>
          <w:kern w:val="28"/>
        </w:rPr>
        <w:t xml:space="preserve">: </w:t>
      </w:r>
      <w:r w:rsidRPr="00B04AC3">
        <w:rPr>
          <w:rFonts w:ascii="Arial" w:hAnsi="Arial"/>
          <w:kern w:val="28"/>
        </w:rPr>
        <w:tab/>
        <w:t>i) Speed of gratification: how quickly achieve outcome/satisfaction</w:t>
      </w:r>
    </w:p>
    <w:p w14:paraId="4A6ED48B" w14:textId="77777777" w:rsidR="00B04AC3" w:rsidRPr="00B04AC3" w:rsidRDefault="00B04AC3" w:rsidP="00B04AC3">
      <w:pPr>
        <w:widowControl w:val="0"/>
        <w:overflowPunct w:val="0"/>
        <w:autoSpaceDE w:val="0"/>
        <w:autoSpaceDN w:val="0"/>
        <w:adjustRightInd w:val="0"/>
        <w:spacing w:after="0" w:line="240" w:lineRule="auto"/>
        <w:ind w:left="1440"/>
        <w:rPr>
          <w:rFonts w:ascii="Arial" w:hAnsi="Arial"/>
          <w:kern w:val="28"/>
        </w:rPr>
      </w:pPr>
      <w:r w:rsidRPr="00B04AC3">
        <w:rPr>
          <w:rFonts w:ascii="Arial" w:hAnsi="Arial"/>
          <w:kern w:val="28"/>
        </w:rPr>
        <w:t>ii) Level of mastery: mismatch - demand of activity and skill level i.e. too difficult/too easy.</w:t>
      </w:r>
    </w:p>
    <w:p w14:paraId="18DCA3A7" w14:textId="77777777" w:rsidR="00B04AC3" w:rsidRPr="00B04AC3" w:rsidRDefault="00B04AC3" w:rsidP="00B04AC3">
      <w:pPr>
        <w:widowControl w:val="0"/>
        <w:overflowPunct w:val="0"/>
        <w:autoSpaceDE w:val="0"/>
        <w:autoSpaceDN w:val="0"/>
        <w:adjustRightInd w:val="0"/>
        <w:spacing w:after="0" w:line="240" w:lineRule="auto"/>
        <w:ind w:left="720" w:firstLine="720"/>
        <w:rPr>
          <w:rFonts w:ascii="Arial" w:hAnsi="Arial"/>
          <w:kern w:val="28"/>
        </w:rPr>
      </w:pPr>
      <w:r w:rsidRPr="00B04AC3">
        <w:rPr>
          <w:rFonts w:ascii="Arial" w:hAnsi="Arial"/>
          <w:kern w:val="28"/>
        </w:rPr>
        <w:t>iii) Flow: able to immerse oneself in the task</w:t>
      </w:r>
    </w:p>
    <w:p w14:paraId="637EF843"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i/>
          <w:iCs/>
          <w:color w:val="FF0000"/>
          <w:kern w:val="28"/>
          <w:sz w:val="24"/>
          <w:szCs w:val="24"/>
          <w:u w:val="single"/>
        </w:rPr>
      </w:pPr>
    </w:p>
    <w:p w14:paraId="1906FDD4" w14:textId="77777777" w:rsidR="00B04AC3" w:rsidRPr="00B04AC3" w:rsidRDefault="00B04AC3" w:rsidP="00B04AC3">
      <w:pPr>
        <w:widowControl w:val="0"/>
        <w:overflowPunct w:val="0"/>
        <w:autoSpaceDE w:val="0"/>
        <w:autoSpaceDN w:val="0"/>
        <w:adjustRightInd w:val="0"/>
        <w:spacing w:after="0" w:line="240" w:lineRule="auto"/>
        <w:rPr>
          <w:rFonts w:ascii="Arial" w:hAnsi="Arial"/>
          <w:i/>
          <w:iCs/>
          <w:kern w:val="28"/>
          <w:sz w:val="24"/>
          <w:szCs w:val="24"/>
        </w:rPr>
      </w:pPr>
      <w:r w:rsidRPr="00B04AC3">
        <w:rPr>
          <w:rFonts w:ascii="Arial" w:hAnsi="Arial"/>
          <w:b/>
          <w:bCs/>
          <w:i/>
          <w:iCs/>
          <w:color w:val="FF0000"/>
          <w:kern w:val="28"/>
          <w:sz w:val="24"/>
          <w:szCs w:val="24"/>
          <w:u w:val="single"/>
        </w:rPr>
        <w:t>Volition</w:t>
      </w:r>
      <w:r w:rsidRPr="00B04AC3">
        <w:rPr>
          <w:rFonts w:ascii="Arial" w:hAnsi="Arial"/>
          <w:color w:val="FF0000"/>
          <w:kern w:val="28"/>
          <w:sz w:val="24"/>
          <w:szCs w:val="24"/>
        </w:rPr>
        <w:t xml:space="preserve">     </w:t>
      </w:r>
      <w:r w:rsidRPr="00B04AC3">
        <w:rPr>
          <w:rFonts w:ascii="Arial" w:hAnsi="Arial"/>
          <w:i/>
          <w:iCs/>
          <w:kern w:val="28"/>
          <w:sz w:val="24"/>
          <w:szCs w:val="24"/>
        </w:rPr>
        <w:t>(5 questions)</w:t>
      </w:r>
      <w:r w:rsidRPr="00B04AC3">
        <w:rPr>
          <w:rFonts w:ascii="Arial" w:hAnsi="Arial"/>
          <w:kern w:val="28"/>
          <w:sz w:val="24"/>
          <w:szCs w:val="24"/>
        </w:rPr>
        <w:t xml:space="preserve">  </w:t>
      </w:r>
      <w:r w:rsidRPr="00B04AC3">
        <w:rPr>
          <w:rFonts w:ascii="Wingdings" w:hAnsi="Wingdings" w:cs="Wingdings"/>
          <w:kern w:val="28"/>
          <w:sz w:val="24"/>
          <w:szCs w:val="24"/>
        </w:rPr>
        <w:sym w:font="Wingdings" w:char="F071"/>
      </w:r>
      <w:r w:rsidRPr="00B04AC3">
        <w:rPr>
          <w:rFonts w:ascii="Arial" w:hAnsi="Arial"/>
          <w:kern w:val="28"/>
          <w:sz w:val="24"/>
          <w:szCs w:val="24"/>
        </w:rPr>
        <w:t xml:space="preserve">  </w:t>
      </w:r>
    </w:p>
    <w:p w14:paraId="3C447F8A"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 xml:space="preserve">v1). Do you have any goals for the next week / 3 months / year? </w:t>
      </w:r>
    </w:p>
    <w:p w14:paraId="2ADD9C96"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r w:rsidRPr="00B04AC3">
        <w:rPr>
          <w:rFonts w:ascii="Arial" w:hAnsi="Arial"/>
          <w:kern w:val="28"/>
          <w:u w:val="single"/>
        </w:rPr>
        <w:t>Prompt</w:t>
      </w:r>
      <w:r w:rsidRPr="00B04AC3">
        <w:rPr>
          <w:rFonts w:ascii="Arial" w:hAnsi="Arial"/>
          <w:kern w:val="28"/>
        </w:rPr>
        <w:t>: is there anything you want to get done or achieve this week/ within the next 3 months/ this year?</w:t>
      </w:r>
    </w:p>
    <w:p w14:paraId="12CCFCF6"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5D11345E"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v2). If you are feeling bored, what do you do?</w:t>
      </w:r>
    </w:p>
    <w:p w14:paraId="7812F387"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p>
    <w:p w14:paraId="0A158C24"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v3). What have you tried to stop feeling bored?</w:t>
      </w:r>
    </w:p>
    <w:p w14:paraId="77ADEB8F"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p>
    <w:p w14:paraId="6632CCC6"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v4). What has and has not worked?  Why do you think this is?</w:t>
      </w:r>
    </w:p>
    <w:p w14:paraId="45E6C3A3"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p>
    <w:p w14:paraId="40EC19C9"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v5). Does anything work? Why?</w:t>
      </w:r>
    </w:p>
    <w:p w14:paraId="3CA5F821"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r w:rsidRPr="00B04AC3">
        <w:rPr>
          <w:rFonts w:ascii="Arial" w:hAnsi="Arial"/>
          <w:kern w:val="28"/>
        </w:rPr>
        <w:t>(Note: questions v2 – v5 may have been covered under question 7, Section A)</w:t>
      </w:r>
    </w:p>
    <w:p w14:paraId="462CE819"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43D0E651" w14:textId="77777777" w:rsidR="00B04AC3" w:rsidRPr="00B04AC3" w:rsidRDefault="00B04AC3" w:rsidP="00B04AC3">
      <w:pPr>
        <w:widowControl w:val="0"/>
        <w:overflowPunct w:val="0"/>
        <w:autoSpaceDE w:val="0"/>
        <w:autoSpaceDN w:val="0"/>
        <w:adjustRightInd w:val="0"/>
        <w:spacing w:after="0" w:line="240" w:lineRule="auto"/>
        <w:rPr>
          <w:rFonts w:ascii="Arial" w:hAnsi="Arial"/>
          <w:i/>
          <w:iCs/>
          <w:kern w:val="28"/>
          <w:sz w:val="24"/>
          <w:szCs w:val="24"/>
        </w:rPr>
      </w:pPr>
      <w:r w:rsidRPr="00B04AC3">
        <w:rPr>
          <w:rFonts w:ascii="Arial" w:hAnsi="Arial"/>
          <w:b/>
          <w:bCs/>
          <w:i/>
          <w:iCs/>
          <w:color w:val="FF0000"/>
          <w:kern w:val="28"/>
          <w:sz w:val="24"/>
          <w:szCs w:val="24"/>
          <w:u w:val="single"/>
        </w:rPr>
        <w:t>Illness</w:t>
      </w:r>
      <w:r w:rsidRPr="00B04AC3">
        <w:rPr>
          <w:rFonts w:ascii="Arial" w:hAnsi="Arial"/>
          <w:i/>
          <w:iCs/>
          <w:kern w:val="28"/>
          <w:sz w:val="24"/>
          <w:szCs w:val="24"/>
        </w:rPr>
        <w:t xml:space="preserve"> (3 questions)</w:t>
      </w:r>
      <w:r w:rsidRPr="00B04AC3">
        <w:rPr>
          <w:rFonts w:ascii="Arial" w:hAnsi="Arial"/>
          <w:kern w:val="28"/>
          <w:sz w:val="24"/>
          <w:szCs w:val="24"/>
        </w:rPr>
        <w:t xml:space="preserve">  </w:t>
      </w:r>
      <w:r w:rsidRPr="00B04AC3">
        <w:rPr>
          <w:rFonts w:ascii="Wingdings" w:hAnsi="Wingdings" w:cs="Wingdings"/>
          <w:kern w:val="28"/>
          <w:sz w:val="24"/>
          <w:szCs w:val="24"/>
        </w:rPr>
        <w:sym w:font="Wingdings" w:char="F071"/>
      </w:r>
      <w:r w:rsidRPr="00B04AC3">
        <w:rPr>
          <w:rFonts w:ascii="Arial" w:hAnsi="Arial"/>
          <w:kern w:val="28"/>
          <w:sz w:val="24"/>
          <w:szCs w:val="24"/>
        </w:rPr>
        <w:t xml:space="preserve">  </w:t>
      </w:r>
    </w:p>
    <w:p w14:paraId="40208618"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i1) When you are feeling (mentally) unwell what do you experience/ what are your symptoms?</w:t>
      </w:r>
    </w:p>
    <w:p w14:paraId="3AC52A4D" w14:textId="77777777" w:rsidR="00B04AC3" w:rsidRPr="00B04AC3" w:rsidRDefault="00B04AC3" w:rsidP="00B04AC3">
      <w:pPr>
        <w:widowControl w:val="0"/>
        <w:overflowPunct w:val="0"/>
        <w:autoSpaceDE w:val="0"/>
        <w:autoSpaceDN w:val="0"/>
        <w:adjustRightInd w:val="0"/>
        <w:spacing w:after="0" w:line="240" w:lineRule="auto"/>
        <w:ind w:left="720" w:hanging="720"/>
        <w:rPr>
          <w:rFonts w:ascii="Arial" w:hAnsi="Arial"/>
          <w:b/>
          <w:bCs/>
          <w:kern w:val="28"/>
        </w:rPr>
      </w:pPr>
    </w:p>
    <w:p w14:paraId="38F48ECF"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i2) When feeling unwell do you feel more or less bored?</w:t>
      </w:r>
    </w:p>
    <w:p w14:paraId="191775F1"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p>
    <w:p w14:paraId="341450C1"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i3) Why do you think this is so?</w:t>
      </w:r>
    </w:p>
    <w:p w14:paraId="0A6ACA6B"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3DE4173B" w14:textId="77777777" w:rsidR="00B04AC3" w:rsidRPr="00B04AC3" w:rsidRDefault="00B04AC3" w:rsidP="00B04AC3">
      <w:pPr>
        <w:widowControl w:val="0"/>
        <w:overflowPunct w:val="0"/>
        <w:autoSpaceDE w:val="0"/>
        <w:autoSpaceDN w:val="0"/>
        <w:adjustRightInd w:val="0"/>
        <w:spacing w:after="0" w:line="240" w:lineRule="auto"/>
        <w:rPr>
          <w:rFonts w:ascii="Arial" w:hAnsi="Arial"/>
          <w:i/>
          <w:iCs/>
          <w:kern w:val="28"/>
          <w:sz w:val="24"/>
          <w:szCs w:val="24"/>
        </w:rPr>
      </w:pPr>
      <w:r w:rsidRPr="00B04AC3">
        <w:rPr>
          <w:rFonts w:ascii="Arial" w:hAnsi="Arial"/>
          <w:b/>
          <w:bCs/>
          <w:i/>
          <w:iCs/>
          <w:color w:val="FF0000"/>
          <w:kern w:val="28"/>
          <w:sz w:val="24"/>
          <w:szCs w:val="24"/>
          <w:u w:val="single"/>
        </w:rPr>
        <w:t>Roles</w:t>
      </w:r>
      <w:r w:rsidRPr="00B04AC3">
        <w:rPr>
          <w:rFonts w:ascii="Arial" w:hAnsi="Arial"/>
          <w:i/>
          <w:iCs/>
          <w:color w:val="FF0000"/>
          <w:kern w:val="28"/>
          <w:sz w:val="24"/>
          <w:szCs w:val="24"/>
        </w:rPr>
        <w:t xml:space="preserve"> </w:t>
      </w:r>
      <w:r w:rsidRPr="00B04AC3">
        <w:rPr>
          <w:rFonts w:ascii="Arial" w:hAnsi="Arial"/>
          <w:i/>
          <w:iCs/>
          <w:kern w:val="28"/>
          <w:sz w:val="24"/>
          <w:szCs w:val="24"/>
        </w:rPr>
        <w:t>(1 question)</w:t>
      </w:r>
      <w:r w:rsidRPr="00B04AC3">
        <w:rPr>
          <w:rFonts w:ascii="Arial" w:hAnsi="Arial"/>
          <w:kern w:val="28"/>
          <w:sz w:val="24"/>
          <w:szCs w:val="24"/>
        </w:rPr>
        <w:t xml:space="preserve">  </w:t>
      </w:r>
      <w:r w:rsidRPr="00B04AC3">
        <w:rPr>
          <w:rFonts w:ascii="Wingdings" w:hAnsi="Wingdings" w:cs="Wingdings"/>
          <w:kern w:val="28"/>
          <w:sz w:val="24"/>
          <w:szCs w:val="24"/>
        </w:rPr>
        <w:sym w:font="Wingdings" w:char="F071"/>
      </w:r>
      <w:r w:rsidRPr="00B04AC3">
        <w:rPr>
          <w:rFonts w:ascii="Arial" w:hAnsi="Arial"/>
          <w:kern w:val="28"/>
          <w:sz w:val="24"/>
          <w:szCs w:val="24"/>
        </w:rPr>
        <w:t xml:space="preserve">  </w:t>
      </w:r>
    </w:p>
    <w:p w14:paraId="725BFA49"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r w:rsidRPr="00B04AC3">
        <w:rPr>
          <w:rFonts w:ascii="Arial" w:hAnsi="Arial"/>
          <w:kern w:val="28"/>
          <w:u w:val="single"/>
        </w:rPr>
        <w:t>Prompt</w:t>
      </w:r>
      <w:r w:rsidRPr="00B04AC3">
        <w:rPr>
          <w:rFonts w:ascii="Arial" w:hAnsi="Arial"/>
          <w:kern w:val="28"/>
        </w:rPr>
        <w:t>: there are various roles people have in life, for example, father, son, brother, manager, worker, volunteer, carer, ward rep, patient, friend librarian, ward gardener.</w:t>
      </w:r>
    </w:p>
    <w:p w14:paraId="4D9DCA24"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kern w:val="28"/>
        </w:rPr>
      </w:pPr>
      <w:r w:rsidRPr="00B04AC3">
        <w:rPr>
          <w:rFonts w:ascii="Arial" w:hAnsi="Arial"/>
          <w:b/>
          <w:bCs/>
          <w:kern w:val="28"/>
        </w:rPr>
        <w:t>r1). Do you have any roles here?</w:t>
      </w:r>
    </w:p>
    <w:p w14:paraId="3960983A"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p w14:paraId="49BCB80B" w14:textId="77777777" w:rsidR="00B04AC3" w:rsidRPr="00B04AC3" w:rsidRDefault="00B04AC3" w:rsidP="00B04AC3">
      <w:pPr>
        <w:widowControl w:val="0"/>
        <w:overflowPunct w:val="0"/>
        <w:autoSpaceDE w:val="0"/>
        <w:autoSpaceDN w:val="0"/>
        <w:adjustRightInd w:val="0"/>
        <w:spacing w:after="0" w:line="240" w:lineRule="auto"/>
        <w:rPr>
          <w:rFonts w:ascii="Arial" w:hAnsi="Arial"/>
          <w:i/>
          <w:iCs/>
          <w:kern w:val="28"/>
        </w:rPr>
      </w:pPr>
      <w:r w:rsidRPr="00B04AC3">
        <w:rPr>
          <w:rFonts w:ascii="Arial" w:hAnsi="Arial"/>
          <w:b/>
          <w:bCs/>
          <w:kern w:val="28"/>
        </w:rPr>
        <w:t>END of INTERVIEW</w:t>
      </w:r>
      <w:r w:rsidRPr="00B04AC3">
        <w:rPr>
          <w:rFonts w:ascii="Arial" w:hAnsi="Arial"/>
          <w:kern w:val="28"/>
        </w:rPr>
        <w:t xml:space="preserve">: </w:t>
      </w:r>
      <w:r w:rsidRPr="00B04AC3">
        <w:rPr>
          <w:rFonts w:ascii="Arial" w:hAnsi="Arial"/>
          <w:i/>
          <w:iCs/>
          <w:kern w:val="28"/>
        </w:rPr>
        <w:t>Right that was our last question.  Is there anything else you would like to say or add about what boredom means to you?</w:t>
      </w:r>
    </w:p>
    <w:p w14:paraId="67ED6911"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tbl>
      <w:tblPr>
        <w:tblW w:w="0" w:type="auto"/>
        <w:tblLayout w:type="fixed"/>
        <w:tblCellMar>
          <w:left w:w="180" w:type="dxa"/>
          <w:right w:w="180" w:type="dxa"/>
        </w:tblCellMar>
        <w:tblLook w:val="0000" w:firstRow="0" w:lastRow="0" w:firstColumn="0" w:lastColumn="0" w:noHBand="0" w:noVBand="0"/>
      </w:tblPr>
      <w:tblGrid>
        <w:gridCol w:w="9890"/>
      </w:tblGrid>
      <w:tr w:rsidR="00B04AC3" w:rsidRPr="00B04AC3" w14:paraId="2E61316B" w14:textId="77777777" w:rsidTr="00FA2E32">
        <w:trPr>
          <w:trHeight w:val="632"/>
        </w:trPr>
        <w:tc>
          <w:tcPr>
            <w:tcW w:w="9890" w:type="dxa"/>
            <w:tcBorders>
              <w:top w:val="dashed" w:sz="8" w:space="0" w:color="auto"/>
              <w:left w:val="dashed" w:sz="8" w:space="0" w:color="auto"/>
              <w:bottom w:val="dashed" w:sz="8" w:space="0" w:color="auto"/>
              <w:right w:val="dashed" w:sz="8" w:space="0" w:color="auto"/>
            </w:tcBorders>
            <w:shd w:val="solid" w:color="F3F3F3" w:fill="F3F3F3"/>
          </w:tcPr>
          <w:p w14:paraId="19E4A0AC"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noProof/>
                <w:kern w:val="28"/>
              </w:rPr>
            </w:pPr>
            <w:r w:rsidRPr="00B04AC3">
              <w:rPr>
                <w:rFonts w:ascii="Arial" w:hAnsi="Arial"/>
                <w:b/>
                <w:bCs/>
                <w:noProof/>
                <w:kern w:val="28"/>
              </w:rPr>
              <w:t>State for the Tape</w:t>
            </w:r>
          </w:p>
          <w:p w14:paraId="72F4A4BF" w14:textId="77777777" w:rsidR="00B04AC3" w:rsidRPr="00B04AC3" w:rsidRDefault="00B04AC3" w:rsidP="00B04AC3">
            <w:pPr>
              <w:overflowPunct w:val="0"/>
              <w:adjustRightInd w:val="0"/>
              <w:spacing w:after="0" w:line="240" w:lineRule="auto"/>
              <w:rPr>
                <w:rFonts w:ascii="Arial" w:hAnsi="Arial"/>
                <w:kern w:val="28"/>
                <w:sz w:val="24"/>
                <w:szCs w:val="24"/>
              </w:rPr>
            </w:pPr>
            <w:r w:rsidRPr="00B04AC3">
              <w:rPr>
                <w:rFonts w:ascii="Symbol" w:eastAsia="Times New Roman" w:hAnsi="Symbol" w:cs="Symbol"/>
                <w:noProof/>
                <w:kern w:val="28"/>
              </w:rPr>
              <w:t></w:t>
            </w:r>
            <w:r w:rsidRPr="00B04AC3">
              <w:rPr>
                <w:rFonts w:ascii="Symbol" w:eastAsia="Times New Roman" w:hAnsi="Symbol" w:cs="Symbol"/>
                <w:noProof/>
                <w:kern w:val="28"/>
              </w:rPr>
              <w:tab/>
            </w:r>
            <w:r w:rsidRPr="00B04AC3">
              <w:rPr>
                <w:rFonts w:ascii="Arial" w:eastAsia="Times New Roman" w:hAnsi="Arial"/>
                <w:i/>
                <w:iCs/>
                <w:noProof/>
                <w:kern w:val="28"/>
              </w:rPr>
              <w:t>End of session with research participant ID number XX on DAY DATE MONTH, 2013.</w:t>
            </w:r>
          </w:p>
        </w:tc>
      </w:tr>
    </w:tbl>
    <w:p w14:paraId="61B19D6D" w14:textId="77777777" w:rsidR="00B04AC3" w:rsidRPr="00B04AC3" w:rsidRDefault="00B04AC3" w:rsidP="00B04AC3">
      <w:pPr>
        <w:autoSpaceDE w:val="0"/>
        <w:autoSpaceDN w:val="0"/>
        <w:adjustRightInd w:val="0"/>
        <w:spacing w:after="0" w:line="240" w:lineRule="auto"/>
        <w:rPr>
          <w:rFonts w:ascii="Arial" w:hAnsi="Arial"/>
          <w:kern w:val="28"/>
        </w:rPr>
      </w:pPr>
    </w:p>
    <w:p w14:paraId="75F14A57" w14:textId="77777777" w:rsidR="00B04AC3" w:rsidRPr="00B04AC3" w:rsidRDefault="00B04AC3" w:rsidP="00B04AC3">
      <w:pPr>
        <w:widowControl w:val="0"/>
        <w:overflowPunct w:val="0"/>
        <w:autoSpaceDE w:val="0"/>
        <w:autoSpaceDN w:val="0"/>
        <w:adjustRightInd w:val="0"/>
        <w:spacing w:after="0" w:line="240" w:lineRule="auto"/>
        <w:rPr>
          <w:rFonts w:ascii="Arial" w:hAnsi="Arial"/>
          <w:kern w:val="28"/>
        </w:rPr>
      </w:pPr>
    </w:p>
    <w:tbl>
      <w:tblPr>
        <w:tblW w:w="0" w:type="auto"/>
        <w:tblLayout w:type="fixed"/>
        <w:tblCellMar>
          <w:left w:w="180" w:type="dxa"/>
          <w:right w:w="180" w:type="dxa"/>
        </w:tblCellMar>
        <w:tblLook w:val="0000" w:firstRow="0" w:lastRow="0" w:firstColumn="0" w:lastColumn="0" w:noHBand="0" w:noVBand="0"/>
      </w:tblPr>
      <w:tblGrid>
        <w:gridCol w:w="9890"/>
      </w:tblGrid>
      <w:tr w:rsidR="00B04AC3" w:rsidRPr="00B04AC3" w14:paraId="1A043B9D" w14:textId="77777777" w:rsidTr="00FA2E32">
        <w:trPr>
          <w:trHeight w:val="1405"/>
        </w:trPr>
        <w:tc>
          <w:tcPr>
            <w:tcW w:w="9890" w:type="dxa"/>
            <w:tcBorders>
              <w:top w:val="dashed" w:sz="8" w:space="0" w:color="auto"/>
              <w:left w:val="dashed" w:sz="8" w:space="0" w:color="auto"/>
              <w:bottom w:val="dashed" w:sz="8" w:space="0" w:color="auto"/>
              <w:right w:val="dashed" w:sz="8" w:space="0" w:color="auto"/>
            </w:tcBorders>
            <w:shd w:val="solid" w:color="F3F3F3" w:fill="F3F3F3"/>
          </w:tcPr>
          <w:p w14:paraId="44BDF373" w14:textId="77777777" w:rsidR="00B04AC3" w:rsidRPr="00B04AC3" w:rsidRDefault="00B04AC3" w:rsidP="00B04AC3">
            <w:pPr>
              <w:widowControl w:val="0"/>
              <w:overflowPunct w:val="0"/>
              <w:autoSpaceDE w:val="0"/>
              <w:autoSpaceDN w:val="0"/>
              <w:adjustRightInd w:val="0"/>
              <w:spacing w:after="0" w:line="240" w:lineRule="auto"/>
              <w:rPr>
                <w:rFonts w:ascii="Arial" w:hAnsi="Arial"/>
                <w:b/>
                <w:bCs/>
                <w:noProof/>
                <w:kern w:val="28"/>
              </w:rPr>
            </w:pPr>
            <w:r w:rsidRPr="00B04AC3">
              <w:rPr>
                <w:rFonts w:ascii="Arial" w:hAnsi="Arial"/>
                <w:b/>
                <w:bCs/>
                <w:noProof/>
                <w:kern w:val="28"/>
              </w:rPr>
              <w:t>Reminder! Tape Change during Interview – State for the Tape</w:t>
            </w:r>
          </w:p>
          <w:p w14:paraId="463168C1" w14:textId="77777777" w:rsidR="00B04AC3" w:rsidRPr="00B04AC3" w:rsidRDefault="00B04AC3" w:rsidP="00B04AC3">
            <w:pPr>
              <w:widowControl w:val="0"/>
              <w:tabs>
                <w:tab w:val="left" w:pos="-3"/>
              </w:tabs>
              <w:overflowPunct w:val="0"/>
              <w:autoSpaceDE w:val="0"/>
              <w:autoSpaceDN w:val="0"/>
              <w:adjustRightInd w:val="0"/>
              <w:spacing w:after="0" w:line="240" w:lineRule="auto"/>
              <w:ind w:left="263" w:hanging="263"/>
              <w:rPr>
                <w:rFonts w:ascii="Arial" w:eastAsia="Times New Roman" w:hAnsi="Arial"/>
                <w:i/>
                <w:iCs/>
                <w:noProof/>
                <w:kern w:val="28"/>
              </w:rPr>
            </w:pPr>
            <w:r w:rsidRPr="00B04AC3">
              <w:rPr>
                <w:rFonts w:ascii="Symbol" w:eastAsia="Times New Roman" w:hAnsi="Symbol" w:cs="Symbol"/>
                <w:noProof/>
                <w:kern w:val="28"/>
              </w:rPr>
              <w:t></w:t>
            </w:r>
            <w:r w:rsidRPr="00B04AC3">
              <w:rPr>
                <w:rFonts w:ascii="Symbol" w:eastAsia="Times New Roman" w:hAnsi="Symbol" w:cs="Symbol"/>
                <w:noProof/>
                <w:kern w:val="28"/>
              </w:rPr>
              <w:tab/>
            </w:r>
            <w:r w:rsidRPr="00B04AC3">
              <w:rPr>
                <w:rFonts w:ascii="Arial" w:eastAsia="Times New Roman" w:hAnsi="Arial"/>
                <w:i/>
                <w:iCs/>
                <w:noProof/>
                <w:kern w:val="28"/>
              </w:rPr>
              <w:t>This is tape 2 of the session with research participant ID number XX on DAY DATE MONTH, 2013 with researcher NAME.</w:t>
            </w:r>
          </w:p>
          <w:p w14:paraId="708C961E" w14:textId="77777777" w:rsidR="00B04AC3" w:rsidRPr="00B04AC3" w:rsidRDefault="00B04AC3" w:rsidP="00B04AC3">
            <w:pPr>
              <w:widowControl w:val="0"/>
              <w:overflowPunct w:val="0"/>
              <w:autoSpaceDE w:val="0"/>
              <w:autoSpaceDN w:val="0"/>
              <w:adjustRightInd w:val="0"/>
              <w:spacing w:after="0" w:line="240" w:lineRule="auto"/>
              <w:rPr>
                <w:rFonts w:ascii="Arial" w:hAnsi="Arial"/>
                <w:noProof/>
                <w:kern w:val="28"/>
              </w:rPr>
            </w:pPr>
          </w:p>
          <w:p w14:paraId="5C67ED37" w14:textId="77777777" w:rsidR="00B04AC3" w:rsidRPr="00B04AC3" w:rsidRDefault="00B04AC3" w:rsidP="00B04AC3">
            <w:pPr>
              <w:overflowPunct w:val="0"/>
              <w:adjustRightInd w:val="0"/>
              <w:spacing w:after="0" w:line="240" w:lineRule="auto"/>
              <w:rPr>
                <w:rFonts w:ascii="Arial" w:hAnsi="Arial"/>
                <w:kern w:val="28"/>
                <w:sz w:val="24"/>
                <w:szCs w:val="24"/>
              </w:rPr>
            </w:pPr>
            <w:r w:rsidRPr="00B04AC3">
              <w:rPr>
                <w:rFonts w:ascii="Arial" w:hAnsi="Arial"/>
                <w:b/>
                <w:bCs/>
                <w:noProof/>
                <w:kern w:val="28"/>
              </w:rPr>
              <w:t xml:space="preserve">Rewind tape back and play to ensure recording equipment is working correctly. </w:t>
            </w:r>
          </w:p>
        </w:tc>
      </w:tr>
    </w:tbl>
    <w:p w14:paraId="2F6FA757" w14:textId="77777777" w:rsidR="00B04AC3" w:rsidRPr="00B04AC3" w:rsidRDefault="00B04AC3" w:rsidP="00B04AC3">
      <w:pPr>
        <w:autoSpaceDE w:val="0"/>
        <w:autoSpaceDN w:val="0"/>
        <w:adjustRightInd w:val="0"/>
        <w:spacing w:after="0" w:line="240" w:lineRule="auto"/>
        <w:rPr>
          <w:rFonts w:ascii="Arial" w:hAnsi="Arial"/>
          <w:kern w:val="28"/>
        </w:rPr>
      </w:pPr>
    </w:p>
    <w:p w14:paraId="41554EC6" w14:textId="69737C03" w:rsidR="00B04AC3" w:rsidRDefault="00B04AC3" w:rsidP="00B04AC3">
      <w:pPr>
        <w:spacing w:line="480" w:lineRule="auto"/>
        <w:rPr>
          <w:rFonts w:ascii="Times New Roman" w:hAnsi="Times New Roman" w:cs="Times New Roman"/>
          <w:b/>
          <w:sz w:val="24"/>
          <w:szCs w:val="24"/>
        </w:rPr>
      </w:pPr>
      <w:r w:rsidRPr="00B04AC3">
        <w:rPr>
          <w:rFonts w:ascii="Arial" w:hAnsi="Arial"/>
          <w:kern w:val="28"/>
        </w:rPr>
        <w:br w:type="page"/>
      </w:r>
    </w:p>
    <w:p w14:paraId="00BBE01E" w14:textId="77777777" w:rsidR="00B04AC3" w:rsidRDefault="00B04AC3" w:rsidP="00CD3F19">
      <w:pPr>
        <w:spacing w:line="480" w:lineRule="auto"/>
        <w:rPr>
          <w:rFonts w:ascii="Times New Roman" w:hAnsi="Times New Roman" w:cs="Times New Roman"/>
          <w:b/>
          <w:sz w:val="24"/>
          <w:szCs w:val="24"/>
        </w:rPr>
      </w:pPr>
    </w:p>
    <w:p w14:paraId="63B567A0" w14:textId="77777777" w:rsidR="00B04AC3" w:rsidRPr="00146761" w:rsidRDefault="00B04AC3" w:rsidP="00CD3F19">
      <w:pPr>
        <w:spacing w:line="480" w:lineRule="auto"/>
        <w:rPr>
          <w:rFonts w:ascii="Times New Roman" w:hAnsi="Times New Roman" w:cs="Times New Roman"/>
          <w:b/>
          <w:sz w:val="24"/>
          <w:szCs w:val="24"/>
        </w:rPr>
      </w:pPr>
    </w:p>
    <w:sectPr w:rsidR="00B04AC3" w:rsidRPr="00146761" w:rsidSect="008034A7">
      <w:headerReference w:type="default" r:id="rId33"/>
      <w:footerReference w:type="default" r:id="rId34"/>
      <w:pgSz w:w="11906" w:h="16838"/>
      <w:pgMar w:top="2835" w:right="1701" w:bottom="2835"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ictoria Schindler" w:date="2017-01-15T19:49:00Z" w:initials="VS">
    <w:p w14:paraId="4BBC2D37" w14:textId="04A58FCC" w:rsidR="004E44BC" w:rsidRDefault="004E44BC">
      <w:pPr>
        <w:pStyle w:val="CommentText"/>
      </w:pPr>
      <w:r>
        <w:rPr>
          <w:rStyle w:val="CommentReference"/>
        </w:rPr>
        <w:annotationRef/>
      </w:r>
      <w:r>
        <w:t>Overall, more current references needed or an explanation of why there are not current references.</w:t>
      </w:r>
    </w:p>
  </w:comment>
  <w:comment w:id="3" w:author="Victoria Schindler" w:date="2017-03-01T11:20:00Z" w:initials="VS">
    <w:p w14:paraId="5E349E26" w14:textId="6CE771BD" w:rsidR="004E44BC" w:rsidRDefault="004E44BC">
      <w:pPr>
        <w:pStyle w:val="CommentText"/>
      </w:pPr>
      <w:r>
        <w:rPr>
          <w:rStyle w:val="CommentReference"/>
        </w:rPr>
        <w:annotationRef/>
      </w:r>
      <w:r>
        <w:t>Check APA for proper format for all in-text citations and for the correct use of et al.</w:t>
      </w:r>
    </w:p>
  </w:comment>
  <w:comment w:id="4" w:author="Victoria Schindler" w:date="2017-01-15T19:05:00Z" w:initials="VS">
    <w:p w14:paraId="01741BF9" w14:textId="11335CDD" w:rsidR="004E44BC" w:rsidRDefault="004E44BC">
      <w:pPr>
        <w:pStyle w:val="CommentText"/>
      </w:pPr>
      <w:r>
        <w:rPr>
          <w:rStyle w:val="CommentReference"/>
        </w:rPr>
        <w:annotationRef/>
      </w:r>
      <w:r>
        <w:t>More current references are needed because treatment has changed a lot in the 13-21 years since these studies were done,</w:t>
      </w:r>
    </w:p>
  </w:comment>
  <w:comment w:id="5" w:author="Victoria Schindler" w:date="2017-01-15T19:06:00Z" w:initials="VS">
    <w:p w14:paraId="0CCFF0FC" w14:textId="09086A59" w:rsidR="004E44BC" w:rsidRDefault="004E44BC">
      <w:pPr>
        <w:pStyle w:val="CommentText"/>
      </w:pPr>
      <w:r>
        <w:rPr>
          <w:rStyle w:val="CommentReference"/>
        </w:rPr>
        <w:annotationRef/>
      </w:r>
      <w:r>
        <w:t xml:space="preserve">What is meant by absconding?  It has to be defined for this purpose </w:t>
      </w:r>
    </w:p>
  </w:comment>
  <w:comment w:id="6" w:author="Victoria Schindler" w:date="2017-01-15T19:18:00Z" w:initials="VS">
    <w:p w14:paraId="156F0974" w14:textId="71AFA94F" w:rsidR="004E44BC" w:rsidRDefault="004E44BC">
      <w:pPr>
        <w:pStyle w:val="CommentText"/>
      </w:pPr>
      <w:r>
        <w:rPr>
          <w:rStyle w:val="CommentReference"/>
        </w:rPr>
        <w:annotationRef/>
      </w:r>
      <w:r>
        <w:t>Did the study receive approval from an Internal Review Board?</w:t>
      </w:r>
    </w:p>
  </w:comment>
  <w:comment w:id="7" w:author="Administrator" w:date="2017-03-04T12:00:00Z" w:initials="A">
    <w:p w14:paraId="3DB69DA8" w14:textId="05BAAE14" w:rsidR="004E44BC" w:rsidRDefault="004E44BC">
      <w:pPr>
        <w:pStyle w:val="CommentText"/>
      </w:pPr>
      <w:r>
        <w:rPr>
          <w:rStyle w:val="CommentReference"/>
        </w:rPr>
        <w:annotationRef/>
      </w:r>
      <w:r>
        <w:t>Yes, NHS ethics, I have added this in under Method section.</w:t>
      </w:r>
    </w:p>
  </w:comment>
  <w:comment w:id="8" w:author="Victoria Schindler" w:date="2017-01-15T19:20:00Z" w:initials="VS">
    <w:p w14:paraId="7AFF2A5D" w14:textId="4E035369" w:rsidR="004E44BC" w:rsidRDefault="004E44BC">
      <w:pPr>
        <w:pStyle w:val="CommentText"/>
      </w:pPr>
      <w:r>
        <w:rPr>
          <w:rStyle w:val="CommentReference"/>
        </w:rPr>
        <w:annotationRef/>
      </w:r>
      <w:r>
        <w:t>After  initial participation?</w:t>
      </w:r>
    </w:p>
  </w:comment>
  <w:comment w:id="9" w:author="Administrator" w:date="2017-03-04T10:59:00Z" w:initials="A">
    <w:p w14:paraId="5611A165" w14:textId="7E4799B4" w:rsidR="004E44BC" w:rsidRDefault="004E44BC">
      <w:pPr>
        <w:pStyle w:val="CommentText"/>
      </w:pPr>
      <w:r>
        <w:rPr>
          <w:rStyle w:val="CommentReference"/>
        </w:rPr>
        <w:annotationRef/>
      </w:r>
      <w:r>
        <w:t>No after initial referral by the psychiatrist or after being seen by the psychologist their mental state deteriorated. Therefore, they did not participate.</w:t>
      </w:r>
    </w:p>
  </w:comment>
  <w:comment w:id="10" w:author="Victoria Schindler" w:date="2017-01-15T19:34:00Z" w:initials="VS">
    <w:p w14:paraId="256DC1B5" w14:textId="5048C266" w:rsidR="004E44BC" w:rsidRDefault="004E44BC">
      <w:pPr>
        <w:pStyle w:val="CommentText"/>
      </w:pPr>
      <w:r>
        <w:rPr>
          <w:rStyle w:val="CommentReference"/>
        </w:rPr>
        <w:annotationRef/>
      </w:r>
      <w:r>
        <w:t>When was this done?  What year?</w:t>
      </w:r>
    </w:p>
  </w:comment>
  <w:comment w:id="11" w:author="Administrator" w:date="2017-03-04T11:04:00Z" w:initials="A">
    <w:p w14:paraId="5B926C89" w14:textId="088C625B" w:rsidR="004E44BC" w:rsidRDefault="004E44BC">
      <w:pPr>
        <w:pStyle w:val="CommentText"/>
      </w:pPr>
      <w:r>
        <w:rPr>
          <w:rStyle w:val="CommentReference"/>
        </w:rPr>
        <w:annotationRef/>
      </w:r>
      <w:r>
        <w:t>2014</w:t>
      </w:r>
    </w:p>
  </w:comment>
  <w:comment w:id="12" w:author="Victoria Schindler" w:date="2017-01-15T19:28:00Z" w:initials="VS">
    <w:p w14:paraId="26AEEA52" w14:textId="1F60081C" w:rsidR="004E44BC" w:rsidRDefault="004E44BC">
      <w:pPr>
        <w:pStyle w:val="CommentText"/>
      </w:pPr>
      <w:r>
        <w:rPr>
          <w:rStyle w:val="CommentReference"/>
        </w:rPr>
        <w:annotationRef/>
      </w:r>
    </w:p>
  </w:comment>
  <w:comment w:id="13" w:author="Administrator" w:date="2017-03-04T11:05:00Z" w:initials="A">
    <w:p w14:paraId="0CA5EF57" w14:textId="54DB8B82" w:rsidR="004E44BC" w:rsidRDefault="004E44BC">
      <w:pPr>
        <w:pStyle w:val="CommentText"/>
      </w:pPr>
      <w:r>
        <w:rPr>
          <w:rStyle w:val="CommentReference"/>
        </w:rPr>
        <w:annotationRef/>
      </w:r>
    </w:p>
  </w:comment>
  <w:comment w:id="14" w:author="Victoria Schindler" w:date="2017-01-15T19:33:00Z" w:initials="VS">
    <w:p w14:paraId="32686F51" w14:textId="1A4D6022" w:rsidR="004E44BC" w:rsidRDefault="004E44BC">
      <w:pPr>
        <w:pStyle w:val="CommentText"/>
      </w:pPr>
      <w:r>
        <w:rPr>
          <w:rStyle w:val="CommentReference"/>
        </w:rPr>
        <w:annotationRef/>
      </w:r>
      <w:r>
        <w:t>Replace this with “a specific staff member”</w:t>
      </w:r>
    </w:p>
  </w:comment>
  <w:comment w:id="16" w:author="Victoria Schindler" w:date="2017-01-15T19:48:00Z" w:initials="VS">
    <w:p w14:paraId="499CA91F" w14:textId="60EBA8EB" w:rsidR="004E44BC" w:rsidRDefault="004E44BC">
      <w:pPr>
        <w:pStyle w:val="CommentText"/>
      </w:pPr>
      <w:r>
        <w:rPr>
          <w:rStyle w:val="CommentReference"/>
        </w:rPr>
        <w:annotationRef/>
      </w:r>
      <w:r>
        <w:t>Expand this section to include more specifics as implications for OT</w:t>
      </w:r>
    </w:p>
  </w:comment>
  <w:comment w:id="17" w:author="Victoria Schindler" w:date="2017-03-01T11:19:00Z" w:initials="VS">
    <w:p w14:paraId="0CB28853" w14:textId="02084A5E" w:rsidR="004E44BC" w:rsidRDefault="004E44BC">
      <w:pPr>
        <w:pStyle w:val="CommentText"/>
      </w:pPr>
      <w:r>
        <w:rPr>
          <w:rStyle w:val="CommentReference"/>
        </w:rPr>
        <w:annotationRef/>
      </w:r>
      <w:r>
        <w:t>Check APA to make sure all citations follow the correct format.  Include doi’s for all reference that have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BC2D37" w15:done="0"/>
  <w15:commentEx w15:paraId="5E349E26" w15:done="0"/>
  <w15:commentEx w15:paraId="01741BF9" w15:done="0"/>
  <w15:commentEx w15:paraId="0CCFF0FC" w15:done="0"/>
  <w15:commentEx w15:paraId="156F0974" w15:done="0"/>
  <w15:commentEx w15:paraId="3DB69DA8" w15:paraIdParent="156F0974" w15:done="0"/>
  <w15:commentEx w15:paraId="7AFF2A5D" w15:done="0"/>
  <w15:commentEx w15:paraId="5611A165" w15:paraIdParent="7AFF2A5D" w15:done="0"/>
  <w15:commentEx w15:paraId="256DC1B5" w15:done="0"/>
  <w15:commentEx w15:paraId="5B926C89" w15:paraIdParent="256DC1B5" w15:done="0"/>
  <w15:commentEx w15:paraId="26AEEA52" w15:done="0"/>
  <w15:commentEx w15:paraId="0CA5EF57" w15:paraIdParent="26AEEA52" w15:done="0"/>
  <w15:commentEx w15:paraId="32686F51" w15:done="0"/>
  <w15:commentEx w15:paraId="499CA91F" w15:done="0"/>
  <w15:commentEx w15:paraId="0CB2885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5CD6" w14:textId="77777777" w:rsidR="004E44BC" w:rsidRDefault="004E44BC" w:rsidP="00A8509B">
      <w:pPr>
        <w:spacing w:after="0" w:line="240" w:lineRule="auto"/>
      </w:pPr>
      <w:r>
        <w:separator/>
      </w:r>
    </w:p>
  </w:endnote>
  <w:endnote w:type="continuationSeparator" w:id="0">
    <w:p w14:paraId="5C13CE4E" w14:textId="77777777" w:rsidR="004E44BC" w:rsidRDefault="004E44BC" w:rsidP="00A8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3320" w14:textId="77777777" w:rsidR="004E44BC" w:rsidRDefault="004E44BC" w:rsidP="000519C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6C6D5" w14:textId="77777777" w:rsidR="004E44BC" w:rsidRDefault="004E44BC" w:rsidP="00A8509B">
      <w:pPr>
        <w:spacing w:after="0" w:line="240" w:lineRule="auto"/>
      </w:pPr>
      <w:r>
        <w:separator/>
      </w:r>
    </w:p>
  </w:footnote>
  <w:footnote w:type="continuationSeparator" w:id="0">
    <w:p w14:paraId="73AECDF9" w14:textId="77777777" w:rsidR="004E44BC" w:rsidRDefault="004E44BC" w:rsidP="00A85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5DDA" w14:textId="77777777" w:rsidR="004E44BC" w:rsidRPr="00956B19" w:rsidRDefault="004E44BC">
    <w:pPr>
      <w:pStyle w:val="Header"/>
      <w:rPr>
        <w:rFonts w:ascii="Arial" w:hAnsi="Arial"/>
        <w:sz w:val="18"/>
        <w:szCs w:val="18"/>
      </w:rPr>
    </w:pPr>
    <w:r w:rsidRPr="000519C5">
      <w:rPr>
        <w:rFonts w:eastAsiaTheme="majorEastAsia" w:cstheme="majorBidi"/>
        <w:noProof/>
        <w:color w:val="4F81BD" w:themeColor="accent1"/>
        <w:sz w:val="24"/>
        <w:szCs w:val="24"/>
        <w:lang w:eastAsia="en-GB"/>
      </w:rPr>
      <mc:AlternateContent>
        <mc:Choice Requires="wps">
          <w:drawing>
            <wp:anchor distT="0" distB="0" distL="114300" distR="114300" simplePos="0" relativeHeight="251660288" behindDoc="0" locked="0" layoutInCell="0" allowOverlap="1" wp14:anchorId="1038B618" wp14:editId="6AAE7EC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18"/>
                              <w:szCs w:val="18"/>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1585EABD" w14:textId="77777777" w:rsidR="004E44BC" w:rsidRPr="000519C5" w:rsidRDefault="004E44BC">
                              <w:pPr>
                                <w:spacing w:after="0" w:line="240" w:lineRule="auto"/>
                                <w:rPr>
                                  <w:sz w:val="18"/>
                                  <w:szCs w:val="18"/>
                                </w:rPr>
                              </w:pPr>
                              <w:r>
                                <w:rPr>
                                  <w:sz w:val="18"/>
                                  <w:szCs w:val="18"/>
                                </w:rPr>
                                <w:t>The causes of boredom in a forensic setting</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38B618"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sz w:val="18"/>
                        <w:szCs w:val="18"/>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1585EABD" w14:textId="77777777" w:rsidR="004E44BC" w:rsidRPr="000519C5" w:rsidRDefault="004E44BC">
                        <w:pPr>
                          <w:spacing w:after="0" w:line="240" w:lineRule="auto"/>
                          <w:rPr>
                            <w:sz w:val="18"/>
                            <w:szCs w:val="18"/>
                          </w:rPr>
                        </w:pPr>
                        <w:r>
                          <w:rPr>
                            <w:sz w:val="18"/>
                            <w:szCs w:val="18"/>
                          </w:rPr>
                          <w:t>The causes of boredom in a forensic setting</w:t>
                        </w:r>
                      </w:p>
                    </w:sdtContent>
                  </w:sdt>
                </w:txbxContent>
              </v:textbox>
              <w10:wrap anchorx="margin" anchory="margin"/>
            </v:shape>
          </w:pict>
        </mc:Fallback>
      </mc:AlternateContent>
    </w:r>
    <w:r w:rsidRPr="000519C5">
      <w:rPr>
        <w:rFonts w:eastAsiaTheme="majorEastAsia" w:cstheme="majorBidi"/>
        <w:noProof/>
        <w:color w:val="4F81BD" w:themeColor="accent1"/>
        <w:sz w:val="24"/>
        <w:szCs w:val="24"/>
        <w:lang w:eastAsia="en-GB"/>
      </w:rPr>
      <mc:AlternateContent>
        <mc:Choice Requires="wps">
          <w:drawing>
            <wp:anchor distT="0" distB="0" distL="114300" distR="114300" simplePos="0" relativeHeight="251659264" behindDoc="0" locked="0" layoutInCell="0" allowOverlap="1" wp14:anchorId="4341F557" wp14:editId="546DDB6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9AFD94A" w14:textId="5D651F67" w:rsidR="004E44BC" w:rsidRDefault="004E44BC">
                          <w:pPr>
                            <w:spacing w:after="0" w:line="240" w:lineRule="auto"/>
                            <w:jc w:val="right"/>
                            <w:rPr>
                              <w:color w:val="FFFFFF" w:themeColor="background1"/>
                            </w:rPr>
                          </w:pPr>
                          <w:r>
                            <w:fldChar w:fldCharType="begin"/>
                          </w:r>
                          <w:r>
                            <w:instrText xml:space="preserve"> PAGE   \* MERGEFORMAT </w:instrText>
                          </w:r>
                          <w:r>
                            <w:fldChar w:fldCharType="separate"/>
                          </w:r>
                          <w:r w:rsidR="00952110" w:rsidRPr="00952110">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341F557" id="_x0000_t202" coordsize="21600,21600" o:spt="202" path="m,l,21600r21600,l21600,xe">
              <v:stroke joinstyle="miter"/>
              <v:path gradientshapeok="t" o:connecttype="rect"/>
            </v:shapetype>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69AFD94A" w14:textId="5D651F67" w:rsidR="004E44BC" w:rsidRDefault="004E44BC">
                    <w:pPr>
                      <w:spacing w:after="0" w:line="240" w:lineRule="auto"/>
                      <w:jc w:val="right"/>
                      <w:rPr>
                        <w:color w:val="FFFFFF" w:themeColor="background1"/>
                      </w:rPr>
                    </w:pPr>
                    <w:r>
                      <w:fldChar w:fldCharType="begin"/>
                    </w:r>
                    <w:r>
                      <w:instrText xml:space="preserve"> PAGE   \* MERGEFORMAT </w:instrText>
                    </w:r>
                    <w:r>
                      <w:fldChar w:fldCharType="separate"/>
                    </w:r>
                    <w:r w:rsidR="00952110" w:rsidRPr="00952110">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679"/>
    <w:multiLevelType w:val="hybridMultilevel"/>
    <w:tmpl w:val="747E89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FEE5867"/>
    <w:multiLevelType w:val="hybridMultilevel"/>
    <w:tmpl w:val="F1F4B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C0E9B"/>
    <w:multiLevelType w:val="hybridMultilevel"/>
    <w:tmpl w:val="1302818E"/>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41371F9E"/>
    <w:multiLevelType w:val="hybridMultilevel"/>
    <w:tmpl w:val="6F5C867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7CB50EBE"/>
    <w:multiLevelType w:val="hybridMultilevel"/>
    <w:tmpl w:val="E214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toria Schindler">
    <w15:presenceInfo w15:providerId="None" w15:userId="Victoria Schindler"/>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E30A8"/>
    <w:rsid w:val="000034D5"/>
    <w:rsid w:val="00005CDA"/>
    <w:rsid w:val="00010E30"/>
    <w:rsid w:val="00012FA9"/>
    <w:rsid w:val="0001465B"/>
    <w:rsid w:val="000167BD"/>
    <w:rsid w:val="00017072"/>
    <w:rsid w:val="000171F4"/>
    <w:rsid w:val="00020171"/>
    <w:rsid w:val="00023187"/>
    <w:rsid w:val="000231DB"/>
    <w:rsid w:val="00027393"/>
    <w:rsid w:val="0003376C"/>
    <w:rsid w:val="000342A5"/>
    <w:rsid w:val="00047B26"/>
    <w:rsid w:val="000519C5"/>
    <w:rsid w:val="000522F8"/>
    <w:rsid w:val="000535C9"/>
    <w:rsid w:val="00061F73"/>
    <w:rsid w:val="00066BF9"/>
    <w:rsid w:val="00073492"/>
    <w:rsid w:val="000A70F0"/>
    <w:rsid w:val="000A7288"/>
    <w:rsid w:val="000B5A15"/>
    <w:rsid w:val="000B6C58"/>
    <w:rsid w:val="000B7079"/>
    <w:rsid w:val="000C00B0"/>
    <w:rsid w:val="000C4BB1"/>
    <w:rsid w:val="000C6348"/>
    <w:rsid w:val="000D135B"/>
    <w:rsid w:val="000D7DF6"/>
    <w:rsid w:val="000F19C0"/>
    <w:rsid w:val="000F23DB"/>
    <w:rsid w:val="000F2BE7"/>
    <w:rsid w:val="000F3AA9"/>
    <w:rsid w:val="000F57A6"/>
    <w:rsid w:val="00104DAA"/>
    <w:rsid w:val="00106EF2"/>
    <w:rsid w:val="00107588"/>
    <w:rsid w:val="001076BA"/>
    <w:rsid w:val="00111AC7"/>
    <w:rsid w:val="00117F3A"/>
    <w:rsid w:val="00124517"/>
    <w:rsid w:val="0013095F"/>
    <w:rsid w:val="00135242"/>
    <w:rsid w:val="00141FDD"/>
    <w:rsid w:val="0014533B"/>
    <w:rsid w:val="00145E76"/>
    <w:rsid w:val="00146761"/>
    <w:rsid w:val="00152983"/>
    <w:rsid w:val="001539A9"/>
    <w:rsid w:val="0016683F"/>
    <w:rsid w:val="001714DE"/>
    <w:rsid w:val="00173412"/>
    <w:rsid w:val="00177273"/>
    <w:rsid w:val="001802D7"/>
    <w:rsid w:val="00190111"/>
    <w:rsid w:val="001958B0"/>
    <w:rsid w:val="00197DF2"/>
    <w:rsid w:val="001A002A"/>
    <w:rsid w:val="001A29C0"/>
    <w:rsid w:val="001A4B7E"/>
    <w:rsid w:val="001A5506"/>
    <w:rsid w:val="001A6376"/>
    <w:rsid w:val="001A6BD7"/>
    <w:rsid w:val="001B044A"/>
    <w:rsid w:val="001B06AF"/>
    <w:rsid w:val="001B3157"/>
    <w:rsid w:val="001B3F80"/>
    <w:rsid w:val="001B6EB4"/>
    <w:rsid w:val="001C4A4F"/>
    <w:rsid w:val="001C630C"/>
    <w:rsid w:val="001C6A1E"/>
    <w:rsid w:val="001D5EDE"/>
    <w:rsid w:val="001E2377"/>
    <w:rsid w:val="001E43F5"/>
    <w:rsid w:val="00200A6A"/>
    <w:rsid w:val="002021F2"/>
    <w:rsid w:val="002022B7"/>
    <w:rsid w:val="00203DC0"/>
    <w:rsid w:val="0020704A"/>
    <w:rsid w:val="002141FF"/>
    <w:rsid w:val="00214FD1"/>
    <w:rsid w:val="00221D0A"/>
    <w:rsid w:val="002255C3"/>
    <w:rsid w:val="0022580A"/>
    <w:rsid w:val="00230B31"/>
    <w:rsid w:val="00235E82"/>
    <w:rsid w:val="002431EC"/>
    <w:rsid w:val="00244696"/>
    <w:rsid w:val="00245BCE"/>
    <w:rsid w:val="002531E1"/>
    <w:rsid w:val="0026345F"/>
    <w:rsid w:val="0026772B"/>
    <w:rsid w:val="002724FA"/>
    <w:rsid w:val="00274386"/>
    <w:rsid w:val="00275D45"/>
    <w:rsid w:val="00275DAC"/>
    <w:rsid w:val="002776D4"/>
    <w:rsid w:val="002A08B0"/>
    <w:rsid w:val="002A4A62"/>
    <w:rsid w:val="002B1ADA"/>
    <w:rsid w:val="002C0A92"/>
    <w:rsid w:val="002C0E51"/>
    <w:rsid w:val="002D0D0D"/>
    <w:rsid w:val="002D4C86"/>
    <w:rsid w:val="002E30A8"/>
    <w:rsid w:val="002F49B5"/>
    <w:rsid w:val="002F7AFE"/>
    <w:rsid w:val="00302493"/>
    <w:rsid w:val="00302806"/>
    <w:rsid w:val="0030660B"/>
    <w:rsid w:val="003171D2"/>
    <w:rsid w:val="00317FB7"/>
    <w:rsid w:val="00325961"/>
    <w:rsid w:val="00327112"/>
    <w:rsid w:val="00353B3F"/>
    <w:rsid w:val="003625F1"/>
    <w:rsid w:val="00363181"/>
    <w:rsid w:val="00364412"/>
    <w:rsid w:val="00366B6A"/>
    <w:rsid w:val="0038176D"/>
    <w:rsid w:val="00390241"/>
    <w:rsid w:val="00390FFD"/>
    <w:rsid w:val="00391588"/>
    <w:rsid w:val="003A08C5"/>
    <w:rsid w:val="003B2F8B"/>
    <w:rsid w:val="003B3EB5"/>
    <w:rsid w:val="003B404E"/>
    <w:rsid w:val="003C56F8"/>
    <w:rsid w:val="003C6838"/>
    <w:rsid w:val="003D3567"/>
    <w:rsid w:val="003E3FB3"/>
    <w:rsid w:val="003E4736"/>
    <w:rsid w:val="003E5086"/>
    <w:rsid w:val="003E69C2"/>
    <w:rsid w:val="0040510A"/>
    <w:rsid w:val="004066E1"/>
    <w:rsid w:val="00406B6C"/>
    <w:rsid w:val="00415816"/>
    <w:rsid w:val="004204EF"/>
    <w:rsid w:val="00421942"/>
    <w:rsid w:val="00421A1F"/>
    <w:rsid w:val="0042283F"/>
    <w:rsid w:val="00425775"/>
    <w:rsid w:val="00433618"/>
    <w:rsid w:val="00440408"/>
    <w:rsid w:val="00442B70"/>
    <w:rsid w:val="004441FE"/>
    <w:rsid w:val="0045185B"/>
    <w:rsid w:val="00460F1D"/>
    <w:rsid w:val="00467EFF"/>
    <w:rsid w:val="00471B67"/>
    <w:rsid w:val="004756D4"/>
    <w:rsid w:val="004756EE"/>
    <w:rsid w:val="0049115A"/>
    <w:rsid w:val="00495202"/>
    <w:rsid w:val="004A5E7A"/>
    <w:rsid w:val="004B1D84"/>
    <w:rsid w:val="004C3771"/>
    <w:rsid w:val="004C4EA3"/>
    <w:rsid w:val="004C78AC"/>
    <w:rsid w:val="004D0F86"/>
    <w:rsid w:val="004D5508"/>
    <w:rsid w:val="004E44BC"/>
    <w:rsid w:val="004E71A1"/>
    <w:rsid w:val="004F0D9E"/>
    <w:rsid w:val="00506F74"/>
    <w:rsid w:val="00507C13"/>
    <w:rsid w:val="0051374C"/>
    <w:rsid w:val="00513BFE"/>
    <w:rsid w:val="00514A82"/>
    <w:rsid w:val="005151C4"/>
    <w:rsid w:val="0051586B"/>
    <w:rsid w:val="00516EC3"/>
    <w:rsid w:val="005277BC"/>
    <w:rsid w:val="005319D4"/>
    <w:rsid w:val="00534AD8"/>
    <w:rsid w:val="005552D8"/>
    <w:rsid w:val="00560A60"/>
    <w:rsid w:val="00564BD4"/>
    <w:rsid w:val="0056513F"/>
    <w:rsid w:val="00576662"/>
    <w:rsid w:val="00577D96"/>
    <w:rsid w:val="00584F80"/>
    <w:rsid w:val="0058649A"/>
    <w:rsid w:val="00594585"/>
    <w:rsid w:val="005A3E5E"/>
    <w:rsid w:val="005A46C4"/>
    <w:rsid w:val="005A4FEB"/>
    <w:rsid w:val="005A6392"/>
    <w:rsid w:val="005B0014"/>
    <w:rsid w:val="005B595E"/>
    <w:rsid w:val="005B600D"/>
    <w:rsid w:val="005C4813"/>
    <w:rsid w:val="005C51CE"/>
    <w:rsid w:val="005C5773"/>
    <w:rsid w:val="005C5802"/>
    <w:rsid w:val="005C5B51"/>
    <w:rsid w:val="005C62AD"/>
    <w:rsid w:val="005D097B"/>
    <w:rsid w:val="005D19B1"/>
    <w:rsid w:val="005D6FCF"/>
    <w:rsid w:val="005E03D4"/>
    <w:rsid w:val="005E49C1"/>
    <w:rsid w:val="005E7884"/>
    <w:rsid w:val="005F09BF"/>
    <w:rsid w:val="005F170C"/>
    <w:rsid w:val="0060032B"/>
    <w:rsid w:val="00600A63"/>
    <w:rsid w:val="00604550"/>
    <w:rsid w:val="00611C0B"/>
    <w:rsid w:val="0061448F"/>
    <w:rsid w:val="00614CDC"/>
    <w:rsid w:val="00616065"/>
    <w:rsid w:val="0062037A"/>
    <w:rsid w:val="00625F80"/>
    <w:rsid w:val="006269F3"/>
    <w:rsid w:val="00627E52"/>
    <w:rsid w:val="006348B2"/>
    <w:rsid w:val="00637E28"/>
    <w:rsid w:val="0064709E"/>
    <w:rsid w:val="006505DD"/>
    <w:rsid w:val="00650AEB"/>
    <w:rsid w:val="0065734E"/>
    <w:rsid w:val="00667017"/>
    <w:rsid w:val="00672AB7"/>
    <w:rsid w:val="00686D83"/>
    <w:rsid w:val="00691D00"/>
    <w:rsid w:val="0069314C"/>
    <w:rsid w:val="006A6B6E"/>
    <w:rsid w:val="006A73A6"/>
    <w:rsid w:val="006A7F59"/>
    <w:rsid w:val="006B78F6"/>
    <w:rsid w:val="006C10E7"/>
    <w:rsid w:val="006D1BC9"/>
    <w:rsid w:val="006D3A21"/>
    <w:rsid w:val="006D521D"/>
    <w:rsid w:val="006D53FB"/>
    <w:rsid w:val="006E019D"/>
    <w:rsid w:val="006E2705"/>
    <w:rsid w:val="006E68B2"/>
    <w:rsid w:val="0071374A"/>
    <w:rsid w:val="00725CBB"/>
    <w:rsid w:val="007315EF"/>
    <w:rsid w:val="00733E45"/>
    <w:rsid w:val="00742255"/>
    <w:rsid w:val="007430BB"/>
    <w:rsid w:val="00743A75"/>
    <w:rsid w:val="00744CB1"/>
    <w:rsid w:val="007452BE"/>
    <w:rsid w:val="0074666E"/>
    <w:rsid w:val="00755A4E"/>
    <w:rsid w:val="00760CDC"/>
    <w:rsid w:val="0076343A"/>
    <w:rsid w:val="00764119"/>
    <w:rsid w:val="007656B2"/>
    <w:rsid w:val="00771F7F"/>
    <w:rsid w:val="00781286"/>
    <w:rsid w:val="00781C57"/>
    <w:rsid w:val="00784553"/>
    <w:rsid w:val="00792EE1"/>
    <w:rsid w:val="00794061"/>
    <w:rsid w:val="007A0EBD"/>
    <w:rsid w:val="007A0F7B"/>
    <w:rsid w:val="007A6658"/>
    <w:rsid w:val="007B2853"/>
    <w:rsid w:val="007B35F2"/>
    <w:rsid w:val="007B58CB"/>
    <w:rsid w:val="007C48F5"/>
    <w:rsid w:val="007D4F53"/>
    <w:rsid w:val="007D4F8B"/>
    <w:rsid w:val="007D5044"/>
    <w:rsid w:val="007D5B30"/>
    <w:rsid w:val="008024B0"/>
    <w:rsid w:val="008034A7"/>
    <w:rsid w:val="008129C6"/>
    <w:rsid w:val="00813760"/>
    <w:rsid w:val="00813A74"/>
    <w:rsid w:val="00814CD0"/>
    <w:rsid w:val="008206CE"/>
    <w:rsid w:val="00822B13"/>
    <w:rsid w:val="00824E4C"/>
    <w:rsid w:val="0082689B"/>
    <w:rsid w:val="00827323"/>
    <w:rsid w:val="00830415"/>
    <w:rsid w:val="008304BF"/>
    <w:rsid w:val="00832571"/>
    <w:rsid w:val="00832DE9"/>
    <w:rsid w:val="00834DA8"/>
    <w:rsid w:val="00836E52"/>
    <w:rsid w:val="008429D7"/>
    <w:rsid w:val="008515CE"/>
    <w:rsid w:val="00854216"/>
    <w:rsid w:val="008663AA"/>
    <w:rsid w:val="00866ED6"/>
    <w:rsid w:val="00871F04"/>
    <w:rsid w:val="0087460E"/>
    <w:rsid w:val="008751B9"/>
    <w:rsid w:val="00880A24"/>
    <w:rsid w:val="00891C52"/>
    <w:rsid w:val="00891D96"/>
    <w:rsid w:val="00896344"/>
    <w:rsid w:val="00896482"/>
    <w:rsid w:val="008B4D6A"/>
    <w:rsid w:val="008B63FB"/>
    <w:rsid w:val="008C1700"/>
    <w:rsid w:val="008C67E6"/>
    <w:rsid w:val="008C7A2D"/>
    <w:rsid w:val="008D7FB0"/>
    <w:rsid w:val="008F3615"/>
    <w:rsid w:val="008F4CB0"/>
    <w:rsid w:val="008F703C"/>
    <w:rsid w:val="009043F1"/>
    <w:rsid w:val="00904B7A"/>
    <w:rsid w:val="00904D1D"/>
    <w:rsid w:val="00905271"/>
    <w:rsid w:val="00913D91"/>
    <w:rsid w:val="009154CC"/>
    <w:rsid w:val="00915C11"/>
    <w:rsid w:val="00920502"/>
    <w:rsid w:val="00921811"/>
    <w:rsid w:val="00924A7D"/>
    <w:rsid w:val="00926DD8"/>
    <w:rsid w:val="009309E3"/>
    <w:rsid w:val="00933201"/>
    <w:rsid w:val="00936FF6"/>
    <w:rsid w:val="00952110"/>
    <w:rsid w:val="00956650"/>
    <w:rsid w:val="00956B19"/>
    <w:rsid w:val="00966A23"/>
    <w:rsid w:val="00970848"/>
    <w:rsid w:val="00975AF0"/>
    <w:rsid w:val="00976186"/>
    <w:rsid w:val="009768D3"/>
    <w:rsid w:val="009A73EE"/>
    <w:rsid w:val="009B25A0"/>
    <w:rsid w:val="009B7AFA"/>
    <w:rsid w:val="009C3502"/>
    <w:rsid w:val="009C421E"/>
    <w:rsid w:val="009C69CB"/>
    <w:rsid w:val="009D18F5"/>
    <w:rsid w:val="009D1DE7"/>
    <w:rsid w:val="009D456D"/>
    <w:rsid w:val="009E6A73"/>
    <w:rsid w:val="009F3F54"/>
    <w:rsid w:val="009F440B"/>
    <w:rsid w:val="00A029E6"/>
    <w:rsid w:val="00A12794"/>
    <w:rsid w:val="00A13908"/>
    <w:rsid w:val="00A143BC"/>
    <w:rsid w:val="00A161D1"/>
    <w:rsid w:val="00A16A81"/>
    <w:rsid w:val="00A254A3"/>
    <w:rsid w:val="00A254B0"/>
    <w:rsid w:val="00A30564"/>
    <w:rsid w:val="00A35844"/>
    <w:rsid w:val="00A35F86"/>
    <w:rsid w:val="00A36D7F"/>
    <w:rsid w:val="00A460A3"/>
    <w:rsid w:val="00A56E01"/>
    <w:rsid w:val="00A60082"/>
    <w:rsid w:val="00A72511"/>
    <w:rsid w:val="00A73859"/>
    <w:rsid w:val="00A8509B"/>
    <w:rsid w:val="00A977D5"/>
    <w:rsid w:val="00AA5288"/>
    <w:rsid w:val="00AA55ED"/>
    <w:rsid w:val="00AC2F10"/>
    <w:rsid w:val="00AC72C4"/>
    <w:rsid w:val="00AD1911"/>
    <w:rsid w:val="00AD4B72"/>
    <w:rsid w:val="00AD594B"/>
    <w:rsid w:val="00AE4773"/>
    <w:rsid w:val="00AF0AF2"/>
    <w:rsid w:val="00AF1DDD"/>
    <w:rsid w:val="00AF64D7"/>
    <w:rsid w:val="00AF7D27"/>
    <w:rsid w:val="00B04AC3"/>
    <w:rsid w:val="00B070AF"/>
    <w:rsid w:val="00B1034C"/>
    <w:rsid w:val="00B114A8"/>
    <w:rsid w:val="00B25EA1"/>
    <w:rsid w:val="00B300BD"/>
    <w:rsid w:val="00B301E5"/>
    <w:rsid w:val="00B33A83"/>
    <w:rsid w:val="00B3707E"/>
    <w:rsid w:val="00B46A73"/>
    <w:rsid w:val="00B60C61"/>
    <w:rsid w:val="00B62AF1"/>
    <w:rsid w:val="00B679A0"/>
    <w:rsid w:val="00B72A00"/>
    <w:rsid w:val="00B804A0"/>
    <w:rsid w:val="00B84F93"/>
    <w:rsid w:val="00B8597C"/>
    <w:rsid w:val="00BA6021"/>
    <w:rsid w:val="00BB5CBC"/>
    <w:rsid w:val="00BD0B46"/>
    <w:rsid w:val="00BD1EDC"/>
    <w:rsid w:val="00BE3EF8"/>
    <w:rsid w:val="00BE5A0E"/>
    <w:rsid w:val="00BE6707"/>
    <w:rsid w:val="00BE7A51"/>
    <w:rsid w:val="00BF0E5E"/>
    <w:rsid w:val="00BF5F9D"/>
    <w:rsid w:val="00C125A8"/>
    <w:rsid w:val="00C15D70"/>
    <w:rsid w:val="00C211C1"/>
    <w:rsid w:val="00C24335"/>
    <w:rsid w:val="00C26646"/>
    <w:rsid w:val="00C31040"/>
    <w:rsid w:val="00C36E66"/>
    <w:rsid w:val="00C40DF8"/>
    <w:rsid w:val="00C4413F"/>
    <w:rsid w:val="00C45507"/>
    <w:rsid w:val="00C45615"/>
    <w:rsid w:val="00C50F3D"/>
    <w:rsid w:val="00C53DC7"/>
    <w:rsid w:val="00C62D94"/>
    <w:rsid w:val="00C67AB9"/>
    <w:rsid w:val="00C77F48"/>
    <w:rsid w:val="00C81F45"/>
    <w:rsid w:val="00C83F30"/>
    <w:rsid w:val="00C91C58"/>
    <w:rsid w:val="00C92ED2"/>
    <w:rsid w:val="00C94DF9"/>
    <w:rsid w:val="00C955D3"/>
    <w:rsid w:val="00C968D1"/>
    <w:rsid w:val="00C970D0"/>
    <w:rsid w:val="00CA45EA"/>
    <w:rsid w:val="00CB2207"/>
    <w:rsid w:val="00CD09D9"/>
    <w:rsid w:val="00CD1FA2"/>
    <w:rsid w:val="00CD3F19"/>
    <w:rsid w:val="00CE335F"/>
    <w:rsid w:val="00CE5A6B"/>
    <w:rsid w:val="00CF4F09"/>
    <w:rsid w:val="00D06DF6"/>
    <w:rsid w:val="00D1127F"/>
    <w:rsid w:val="00D1579D"/>
    <w:rsid w:val="00D219BF"/>
    <w:rsid w:val="00D27BCE"/>
    <w:rsid w:val="00D342DD"/>
    <w:rsid w:val="00D3564E"/>
    <w:rsid w:val="00D371CA"/>
    <w:rsid w:val="00D41560"/>
    <w:rsid w:val="00D45FD3"/>
    <w:rsid w:val="00D5081F"/>
    <w:rsid w:val="00D55E1D"/>
    <w:rsid w:val="00D7397D"/>
    <w:rsid w:val="00D7410C"/>
    <w:rsid w:val="00D7541E"/>
    <w:rsid w:val="00D7598A"/>
    <w:rsid w:val="00D85785"/>
    <w:rsid w:val="00D87A8D"/>
    <w:rsid w:val="00D9589C"/>
    <w:rsid w:val="00DA04B1"/>
    <w:rsid w:val="00DA0775"/>
    <w:rsid w:val="00DA71E1"/>
    <w:rsid w:val="00DB0CB9"/>
    <w:rsid w:val="00DB1041"/>
    <w:rsid w:val="00DC15EC"/>
    <w:rsid w:val="00DD497F"/>
    <w:rsid w:val="00DD77E5"/>
    <w:rsid w:val="00DE2A47"/>
    <w:rsid w:val="00DE2AE0"/>
    <w:rsid w:val="00DE4AB5"/>
    <w:rsid w:val="00DE5270"/>
    <w:rsid w:val="00DE7120"/>
    <w:rsid w:val="00DE7844"/>
    <w:rsid w:val="00DF258D"/>
    <w:rsid w:val="00DF3DF6"/>
    <w:rsid w:val="00DF4501"/>
    <w:rsid w:val="00DF5175"/>
    <w:rsid w:val="00DF7EFC"/>
    <w:rsid w:val="00E26AE2"/>
    <w:rsid w:val="00E3188D"/>
    <w:rsid w:val="00E31ABD"/>
    <w:rsid w:val="00E35A1D"/>
    <w:rsid w:val="00E377C9"/>
    <w:rsid w:val="00E47880"/>
    <w:rsid w:val="00E479F5"/>
    <w:rsid w:val="00E50E4D"/>
    <w:rsid w:val="00E60FA8"/>
    <w:rsid w:val="00E63303"/>
    <w:rsid w:val="00E6500E"/>
    <w:rsid w:val="00E7756A"/>
    <w:rsid w:val="00E800DA"/>
    <w:rsid w:val="00E84D1B"/>
    <w:rsid w:val="00E8745F"/>
    <w:rsid w:val="00E90CCF"/>
    <w:rsid w:val="00EB34C0"/>
    <w:rsid w:val="00EB3AC8"/>
    <w:rsid w:val="00EB488F"/>
    <w:rsid w:val="00EB641E"/>
    <w:rsid w:val="00ED6B60"/>
    <w:rsid w:val="00EE552E"/>
    <w:rsid w:val="00EE5675"/>
    <w:rsid w:val="00EF377F"/>
    <w:rsid w:val="00F00538"/>
    <w:rsid w:val="00F0057D"/>
    <w:rsid w:val="00F01286"/>
    <w:rsid w:val="00F0398F"/>
    <w:rsid w:val="00F07869"/>
    <w:rsid w:val="00F14CD5"/>
    <w:rsid w:val="00F165F5"/>
    <w:rsid w:val="00F16CF0"/>
    <w:rsid w:val="00F21C5A"/>
    <w:rsid w:val="00F40299"/>
    <w:rsid w:val="00F42AB4"/>
    <w:rsid w:val="00F42EB0"/>
    <w:rsid w:val="00F45164"/>
    <w:rsid w:val="00F5168C"/>
    <w:rsid w:val="00F51A0E"/>
    <w:rsid w:val="00F53E78"/>
    <w:rsid w:val="00F611D9"/>
    <w:rsid w:val="00F63309"/>
    <w:rsid w:val="00F63C80"/>
    <w:rsid w:val="00F74AC0"/>
    <w:rsid w:val="00F76911"/>
    <w:rsid w:val="00F80EB4"/>
    <w:rsid w:val="00F85974"/>
    <w:rsid w:val="00F9011A"/>
    <w:rsid w:val="00F90AB1"/>
    <w:rsid w:val="00F91DFD"/>
    <w:rsid w:val="00F95959"/>
    <w:rsid w:val="00F95D04"/>
    <w:rsid w:val="00F97268"/>
    <w:rsid w:val="00FA17C9"/>
    <w:rsid w:val="00FA1EE1"/>
    <w:rsid w:val="00FA2E32"/>
    <w:rsid w:val="00FB6D8E"/>
    <w:rsid w:val="00FC40FD"/>
    <w:rsid w:val="00FC4575"/>
    <w:rsid w:val="00FD41BD"/>
    <w:rsid w:val="00FD6037"/>
    <w:rsid w:val="00FE6707"/>
    <w:rsid w:val="00FF6ADA"/>
    <w:rsid w:val="00FF6D01"/>
    <w:rsid w:val="00FF7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975E4F"/>
  <w15:docId w15:val="{72BBFEC2-47CD-444D-8D94-49A6054A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Arial"/>
        <w:sz w:val="22"/>
        <w:szCs w:val="22"/>
        <w:lang w:val="en-GB" w:eastAsia="en-US" w:bidi="ar-SA"/>
      </w:rPr>
    </w:rPrDefault>
    <w:pPrDefault>
      <w:pPr>
        <w:ind w:right="221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0A8"/>
    <w:pPr>
      <w:spacing w:after="200" w:line="276" w:lineRule="auto"/>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E30A8"/>
    <w:pPr>
      <w:spacing w:after="0"/>
      <w:jc w:val="center"/>
    </w:pPr>
    <w:rPr>
      <w:rFonts w:ascii="Arial" w:hAnsi="Arial"/>
      <w:noProof/>
      <w:sz w:val="24"/>
      <w:lang w:val="en-US"/>
    </w:rPr>
  </w:style>
  <w:style w:type="character" w:customStyle="1" w:styleId="EndNoteBibliographyTitleChar">
    <w:name w:val="EndNote Bibliography Title Char"/>
    <w:basedOn w:val="DefaultParagraphFont"/>
    <w:link w:val="EndNoteBibliographyTitle"/>
    <w:rsid w:val="002E30A8"/>
    <w:rPr>
      <w:rFonts w:ascii="Arial" w:hAnsi="Arial"/>
      <w:noProof/>
      <w:sz w:val="24"/>
      <w:lang w:val="en-US"/>
    </w:rPr>
  </w:style>
  <w:style w:type="paragraph" w:customStyle="1" w:styleId="EndNoteBibliography">
    <w:name w:val="EndNote Bibliography"/>
    <w:basedOn w:val="Normal"/>
    <w:link w:val="EndNoteBibliographyChar"/>
    <w:rsid w:val="002E30A8"/>
    <w:pPr>
      <w:spacing w:line="240" w:lineRule="auto"/>
    </w:pPr>
    <w:rPr>
      <w:rFonts w:ascii="Arial" w:hAnsi="Arial"/>
      <w:noProof/>
      <w:sz w:val="24"/>
      <w:lang w:val="en-US"/>
    </w:rPr>
  </w:style>
  <w:style w:type="character" w:customStyle="1" w:styleId="EndNoteBibliographyChar">
    <w:name w:val="EndNote Bibliography Char"/>
    <w:basedOn w:val="DefaultParagraphFont"/>
    <w:link w:val="EndNoteBibliography"/>
    <w:rsid w:val="002E30A8"/>
    <w:rPr>
      <w:rFonts w:ascii="Arial" w:hAnsi="Arial"/>
      <w:noProof/>
      <w:sz w:val="24"/>
      <w:lang w:val="en-US"/>
    </w:rPr>
  </w:style>
  <w:style w:type="paragraph" w:styleId="Header">
    <w:name w:val="header"/>
    <w:basedOn w:val="Normal"/>
    <w:link w:val="HeaderChar"/>
    <w:uiPriority w:val="99"/>
    <w:unhideWhenUsed/>
    <w:rsid w:val="002E3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0A8"/>
  </w:style>
  <w:style w:type="paragraph" w:styleId="Footer">
    <w:name w:val="footer"/>
    <w:basedOn w:val="Normal"/>
    <w:link w:val="FooterChar"/>
    <w:uiPriority w:val="99"/>
    <w:unhideWhenUsed/>
    <w:rsid w:val="002E3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0A8"/>
  </w:style>
  <w:style w:type="paragraph" w:styleId="BalloonText">
    <w:name w:val="Balloon Text"/>
    <w:basedOn w:val="Normal"/>
    <w:link w:val="BalloonTextChar"/>
    <w:uiPriority w:val="99"/>
    <w:semiHidden/>
    <w:unhideWhenUsed/>
    <w:rsid w:val="00C4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F8"/>
    <w:rPr>
      <w:rFonts w:ascii="Tahoma" w:hAnsi="Tahoma" w:cs="Tahoma"/>
      <w:sz w:val="16"/>
      <w:szCs w:val="16"/>
    </w:rPr>
  </w:style>
  <w:style w:type="paragraph" w:styleId="ListParagraph">
    <w:name w:val="List Paragraph"/>
    <w:basedOn w:val="Normal"/>
    <w:uiPriority w:val="34"/>
    <w:qFormat/>
    <w:rsid w:val="00725CBB"/>
    <w:pPr>
      <w:ind w:left="720"/>
      <w:contextualSpacing/>
    </w:pPr>
  </w:style>
  <w:style w:type="character" w:styleId="Hyperlink">
    <w:name w:val="Hyperlink"/>
    <w:basedOn w:val="DefaultParagraphFont"/>
    <w:uiPriority w:val="99"/>
    <w:unhideWhenUsed/>
    <w:rsid w:val="00956650"/>
    <w:rPr>
      <w:color w:val="0000FF" w:themeColor="hyperlink"/>
      <w:u w:val="single"/>
    </w:rPr>
  </w:style>
  <w:style w:type="character" w:customStyle="1" w:styleId="apple-converted-space">
    <w:name w:val="apple-converted-space"/>
    <w:basedOn w:val="DefaultParagraphFont"/>
    <w:rsid w:val="004D0F86"/>
  </w:style>
  <w:style w:type="character" w:styleId="CommentReference">
    <w:name w:val="annotation reference"/>
    <w:basedOn w:val="DefaultParagraphFont"/>
    <w:uiPriority w:val="99"/>
    <w:semiHidden/>
    <w:unhideWhenUsed/>
    <w:rsid w:val="00495202"/>
    <w:rPr>
      <w:sz w:val="16"/>
      <w:szCs w:val="16"/>
    </w:rPr>
  </w:style>
  <w:style w:type="paragraph" w:styleId="CommentText">
    <w:name w:val="annotation text"/>
    <w:basedOn w:val="Normal"/>
    <w:link w:val="CommentTextChar"/>
    <w:uiPriority w:val="99"/>
    <w:semiHidden/>
    <w:unhideWhenUsed/>
    <w:rsid w:val="00495202"/>
    <w:pPr>
      <w:spacing w:line="240" w:lineRule="auto"/>
    </w:pPr>
    <w:rPr>
      <w:sz w:val="20"/>
      <w:szCs w:val="20"/>
    </w:rPr>
  </w:style>
  <w:style w:type="character" w:customStyle="1" w:styleId="CommentTextChar">
    <w:name w:val="Comment Text Char"/>
    <w:basedOn w:val="DefaultParagraphFont"/>
    <w:link w:val="CommentText"/>
    <w:uiPriority w:val="99"/>
    <w:semiHidden/>
    <w:rsid w:val="00495202"/>
    <w:rPr>
      <w:sz w:val="20"/>
      <w:szCs w:val="20"/>
    </w:rPr>
  </w:style>
  <w:style w:type="paragraph" w:styleId="CommentSubject">
    <w:name w:val="annotation subject"/>
    <w:basedOn w:val="CommentText"/>
    <w:next w:val="CommentText"/>
    <w:link w:val="CommentSubjectChar"/>
    <w:uiPriority w:val="99"/>
    <w:semiHidden/>
    <w:unhideWhenUsed/>
    <w:rsid w:val="00495202"/>
    <w:rPr>
      <w:b/>
      <w:bCs/>
    </w:rPr>
  </w:style>
  <w:style w:type="character" w:customStyle="1" w:styleId="CommentSubjectChar">
    <w:name w:val="Comment Subject Char"/>
    <w:basedOn w:val="CommentTextChar"/>
    <w:link w:val="CommentSubject"/>
    <w:uiPriority w:val="99"/>
    <w:semiHidden/>
    <w:rsid w:val="00495202"/>
    <w:rPr>
      <w:b/>
      <w:bCs/>
      <w:sz w:val="20"/>
      <w:szCs w:val="20"/>
    </w:rPr>
  </w:style>
  <w:style w:type="table" w:customStyle="1" w:styleId="TableGrid1">
    <w:name w:val="Table Grid1"/>
    <w:basedOn w:val="TableNormal"/>
    <w:next w:val="TableGrid"/>
    <w:uiPriority w:val="59"/>
    <w:rsid w:val="00B04AC3"/>
    <w:pPr>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pub-date">
    <w:name w:val="slug-pub-date"/>
    <w:basedOn w:val="DefaultParagraphFont"/>
    <w:rsid w:val="00600A63"/>
  </w:style>
  <w:style w:type="character" w:customStyle="1" w:styleId="slug-vol">
    <w:name w:val="slug-vol"/>
    <w:basedOn w:val="DefaultParagraphFont"/>
    <w:rsid w:val="00600A63"/>
  </w:style>
  <w:style w:type="character" w:customStyle="1" w:styleId="cit-sep">
    <w:name w:val="cit-sep"/>
    <w:basedOn w:val="DefaultParagraphFont"/>
    <w:rsid w:val="00600A63"/>
  </w:style>
  <w:style w:type="character" w:customStyle="1" w:styleId="slug-doi">
    <w:name w:val="slug-doi"/>
    <w:basedOn w:val="DefaultParagraphFont"/>
    <w:rsid w:val="00600A63"/>
  </w:style>
  <w:style w:type="paragraph" w:styleId="Revision">
    <w:name w:val="Revision"/>
    <w:hidden/>
    <w:uiPriority w:val="99"/>
    <w:semiHidden/>
    <w:rsid w:val="001D5EDE"/>
    <w:pPr>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89553">
      <w:bodyDiv w:val="1"/>
      <w:marLeft w:val="0"/>
      <w:marRight w:val="0"/>
      <w:marTop w:val="0"/>
      <w:marBottom w:val="0"/>
      <w:divBdr>
        <w:top w:val="none" w:sz="0" w:space="0" w:color="auto"/>
        <w:left w:val="none" w:sz="0" w:space="0" w:color="auto"/>
        <w:bottom w:val="none" w:sz="0" w:space="0" w:color="auto"/>
        <w:right w:val="none" w:sz="0" w:space="0" w:color="auto"/>
      </w:divBdr>
    </w:div>
    <w:div w:id="465318331">
      <w:bodyDiv w:val="1"/>
      <w:marLeft w:val="0"/>
      <w:marRight w:val="0"/>
      <w:marTop w:val="0"/>
      <w:marBottom w:val="0"/>
      <w:divBdr>
        <w:top w:val="none" w:sz="0" w:space="0" w:color="auto"/>
        <w:left w:val="none" w:sz="0" w:space="0" w:color="auto"/>
        <w:bottom w:val="none" w:sz="0" w:space="0" w:color="auto"/>
        <w:right w:val="none" w:sz="0" w:space="0" w:color="auto"/>
      </w:divBdr>
      <w:divsChild>
        <w:div w:id="1477063117">
          <w:marLeft w:val="0"/>
          <w:marRight w:val="0"/>
          <w:marTop w:val="75"/>
          <w:marBottom w:val="0"/>
          <w:divBdr>
            <w:top w:val="none" w:sz="0" w:space="0" w:color="auto"/>
            <w:left w:val="none" w:sz="0" w:space="0" w:color="auto"/>
            <w:bottom w:val="none" w:sz="0" w:space="0" w:color="auto"/>
            <w:right w:val="none" w:sz="0" w:space="0" w:color="auto"/>
          </w:divBdr>
        </w:div>
        <w:div w:id="581837962">
          <w:marLeft w:val="0"/>
          <w:marRight w:val="0"/>
          <w:marTop w:val="75"/>
          <w:marBottom w:val="0"/>
          <w:divBdr>
            <w:top w:val="none" w:sz="0" w:space="0" w:color="auto"/>
            <w:left w:val="none" w:sz="0" w:space="0" w:color="auto"/>
            <w:bottom w:val="none" w:sz="0" w:space="0" w:color="auto"/>
            <w:right w:val="none" w:sz="0" w:space="0" w:color="auto"/>
          </w:divBdr>
        </w:div>
        <w:div w:id="1380739617">
          <w:marLeft w:val="0"/>
          <w:marRight w:val="0"/>
          <w:marTop w:val="75"/>
          <w:marBottom w:val="0"/>
          <w:divBdr>
            <w:top w:val="none" w:sz="0" w:space="0" w:color="auto"/>
            <w:left w:val="none" w:sz="0" w:space="0" w:color="auto"/>
            <w:bottom w:val="none" w:sz="0" w:space="0" w:color="auto"/>
            <w:right w:val="none" w:sz="0" w:space="0" w:color="auto"/>
          </w:divBdr>
        </w:div>
      </w:divsChild>
    </w:div>
    <w:div w:id="1933053762">
      <w:bodyDiv w:val="1"/>
      <w:marLeft w:val="0"/>
      <w:marRight w:val="0"/>
      <w:marTop w:val="0"/>
      <w:marBottom w:val="0"/>
      <w:divBdr>
        <w:top w:val="none" w:sz="0" w:space="0" w:color="auto"/>
        <w:left w:val="none" w:sz="0" w:space="0" w:color="auto"/>
        <w:bottom w:val="none" w:sz="0" w:space="0" w:color="auto"/>
        <w:right w:val="none" w:sz="0" w:space="0" w:color="auto"/>
      </w:divBdr>
      <w:divsChild>
        <w:div w:id="509298827">
          <w:marLeft w:val="0"/>
          <w:marRight w:val="0"/>
          <w:marTop w:val="0"/>
          <w:marBottom w:val="0"/>
          <w:divBdr>
            <w:top w:val="none" w:sz="0" w:space="0" w:color="auto"/>
            <w:left w:val="none" w:sz="0" w:space="0" w:color="auto"/>
            <w:bottom w:val="none" w:sz="0" w:space="0" w:color="auto"/>
            <w:right w:val="none" w:sz="0" w:space="0" w:color="auto"/>
          </w:divBdr>
          <w:divsChild>
            <w:div w:id="1885210105">
              <w:marLeft w:val="0"/>
              <w:marRight w:val="0"/>
              <w:marTop w:val="0"/>
              <w:marBottom w:val="0"/>
              <w:divBdr>
                <w:top w:val="none" w:sz="0" w:space="0" w:color="auto"/>
                <w:left w:val="none" w:sz="0" w:space="0" w:color="auto"/>
                <w:bottom w:val="none" w:sz="0" w:space="0" w:color="auto"/>
                <w:right w:val="none" w:sz="0" w:space="0" w:color="auto"/>
              </w:divBdr>
              <w:divsChild>
                <w:div w:id="914977411">
                  <w:marLeft w:val="0"/>
                  <w:marRight w:val="0"/>
                  <w:marTop w:val="0"/>
                  <w:marBottom w:val="0"/>
                  <w:divBdr>
                    <w:top w:val="none" w:sz="0" w:space="0" w:color="auto"/>
                    <w:left w:val="none" w:sz="0" w:space="0" w:color="auto"/>
                    <w:bottom w:val="none" w:sz="0" w:space="0" w:color="auto"/>
                    <w:right w:val="none" w:sz="0" w:space="0" w:color="auto"/>
                  </w:divBdr>
                </w:div>
                <w:div w:id="1014765728">
                  <w:marLeft w:val="0"/>
                  <w:marRight w:val="0"/>
                  <w:marTop w:val="0"/>
                  <w:marBottom w:val="0"/>
                  <w:divBdr>
                    <w:top w:val="none" w:sz="0" w:space="0" w:color="auto"/>
                    <w:left w:val="none" w:sz="0" w:space="0" w:color="auto"/>
                    <w:bottom w:val="none" w:sz="0" w:space="0" w:color="auto"/>
                    <w:right w:val="none" w:sz="0" w:space="0" w:color="auto"/>
                  </w:divBdr>
                </w:div>
                <w:div w:id="10947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6679">
          <w:marLeft w:val="0"/>
          <w:marRight w:val="0"/>
          <w:marTop w:val="0"/>
          <w:marBottom w:val="0"/>
          <w:divBdr>
            <w:top w:val="none" w:sz="0" w:space="0" w:color="auto"/>
            <w:left w:val="none" w:sz="0" w:space="0" w:color="auto"/>
            <w:bottom w:val="none" w:sz="0" w:space="0" w:color="auto"/>
            <w:right w:val="none" w:sz="0" w:space="0" w:color="auto"/>
          </w:divBdr>
          <w:divsChild>
            <w:div w:id="1608848934">
              <w:marLeft w:val="0"/>
              <w:marRight w:val="0"/>
              <w:marTop w:val="0"/>
              <w:marBottom w:val="0"/>
              <w:divBdr>
                <w:top w:val="none" w:sz="0" w:space="0" w:color="auto"/>
                <w:left w:val="none" w:sz="0" w:space="0" w:color="auto"/>
                <w:bottom w:val="none" w:sz="0" w:space="0" w:color="auto"/>
                <w:right w:val="none" w:sz="0" w:space="0" w:color="auto"/>
              </w:divBdr>
              <w:divsChild>
                <w:div w:id="350960818">
                  <w:marLeft w:val="0"/>
                  <w:marRight w:val="225"/>
                  <w:marTop w:val="0"/>
                  <w:marBottom w:val="0"/>
                  <w:divBdr>
                    <w:top w:val="none" w:sz="0" w:space="0" w:color="auto"/>
                    <w:left w:val="none" w:sz="0" w:space="0" w:color="auto"/>
                    <w:bottom w:val="none" w:sz="0" w:space="0" w:color="auto"/>
                    <w:right w:val="none" w:sz="0" w:space="0" w:color="auto"/>
                  </w:divBdr>
                </w:div>
                <w:div w:id="1635022105">
                  <w:marLeft w:val="0"/>
                  <w:marRight w:val="0"/>
                  <w:marTop w:val="0"/>
                  <w:marBottom w:val="0"/>
                  <w:divBdr>
                    <w:top w:val="none" w:sz="0" w:space="0" w:color="auto"/>
                    <w:left w:val="none" w:sz="0" w:space="0" w:color="auto"/>
                    <w:bottom w:val="none" w:sz="0" w:space="0" w:color="auto"/>
                    <w:right w:val="none" w:sz="0" w:space="0" w:color="auto"/>
                  </w:divBdr>
                  <w:divsChild>
                    <w:div w:id="482501690">
                      <w:marLeft w:val="0"/>
                      <w:marRight w:val="75"/>
                      <w:marTop w:val="0"/>
                      <w:marBottom w:val="0"/>
                      <w:divBdr>
                        <w:top w:val="none" w:sz="0" w:space="0" w:color="auto"/>
                        <w:left w:val="none" w:sz="0" w:space="0" w:color="auto"/>
                        <w:bottom w:val="none" w:sz="0" w:space="0" w:color="auto"/>
                        <w:right w:val="none" w:sz="0" w:space="0" w:color="auto"/>
                      </w:divBdr>
                    </w:div>
                    <w:div w:id="5082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6200">
              <w:marLeft w:val="0"/>
              <w:marRight w:val="0"/>
              <w:marTop w:val="0"/>
              <w:marBottom w:val="0"/>
              <w:divBdr>
                <w:top w:val="none" w:sz="0" w:space="0" w:color="auto"/>
                <w:left w:val="none" w:sz="0" w:space="0" w:color="auto"/>
                <w:bottom w:val="none" w:sz="0" w:space="0" w:color="auto"/>
                <w:right w:val="none" w:sz="0" w:space="0" w:color="auto"/>
              </w:divBdr>
              <w:divsChild>
                <w:div w:id="1101220746">
                  <w:marLeft w:val="0"/>
                  <w:marRight w:val="300"/>
                  <w:marTop w:val="0"/>
                  <w:marBottom w:val="0"/>
                  <w:divBdr>
                    <w:top w:val="none" w:sz="0" w:space="0" w:color="auto"/>
                    <w:left w:val="none" w:sz="0" w:space="0" w:color="auto"/>
                    <w:bottom w:val="none" w:sz="0" w:space="0" w:color="auto"/>
                    <w:right w:val="none" w:sz="0" w:space="0" w:color="auto"/>
                  </w:divBdr>
                  <w:divsChild>
                    <w:div w:id="1014184385">
                      <w:marLeft w:val="0"/>
                      <w:marRight w:val="75"/>
                      <w:marTop w:val="0"/>
                      <w:marBottom w:val="0"/>
                      <w:divBdr>
                        <w:top w:val="none" w:sz="0" w:space="0" w:color="auto"/>
                        <w:left w:val="none" w:sz="0" w:space="0" w:color="auto"/>
                        <w:bottom w:val="none" w:sz="0" w:space="0" w:color="auto"/>
                        <w:right w:val="none" w:sz="0" w:space="0" w:color="auto"/>
                      </w:divBdr>
                    </w:div>
                    <w:div w:id="9624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javascript:__doLinkPostBack('','mdb~~pdh%7C%7Cjdb~~pdhjnh%7C%7Css~~Emotion%7C%7Csl~~jh','');" TargetMode="External"/><Relationship Id="rId18" Type="http://schemas.openxmlformats.org/officeDocument/2006/relationships/hyperlink" Target="javascript:__doLinkPostBack('','ss~~AR%20%22Burnard%2C%20Philip%22%7C%7Csl~~rl','');" TargetMode="External"/><Relationship Id="rId26" Type="http://schemas.openxmlformats.org/officeDocument/2006/relationships/hyperlink" Target="javascript:__doLinkPostBack('','ss~~AR%20%22Evershed%2C%20Sue%22%7C%7Csl~~rl','');" TargetMode="External"/><Relationship Id="rId3" Type="http://schemas.openxmlformats.org/officeDocument/2006/relationships/styles" Target="styles.xml"/><Relationship Id="rId21" Type="http://schemas.openxmlformats.org/officeDocument/2006/relationships/hyperlink" Target="javascript:__doLinkPostBack('','ss~~AR%20%22Simpson%2C%20Alexander%20I.%20F.%22%7C%7Csl~~r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qir.bmj.com/search?author1=Arokia+Antonysamy&amp;sortspec=date&amp;submit=Submit" TargetMode="External"/><Relationship Id="rId17" Type="http://schemas.openxmlformats.org/officeDocument/2006/relationships/hyperlink" Target="javascript:__doLinkPostBack('','ss~~AR%20%22Morrison%2C%20Paul%22%7C%7Csl~~rl','');" TargetMode="External"/><Relationship Id="rId25" Type="http://schemas.openxmlformats.org/officeDocument/2006/relationships/hyperlink" Target="javascript:__doLinkPostBack('','ss~~AR%20%22Tetley%2C%20Amanda%20C.%22%7C%7Csl~~r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__doLinkPostBack('','ss~~JN%20%22Journal%20of%20Mental%20Health%22%7C%7Csl~~rl','');" TargetMode="External"/><Relationship Id="rId29" Type="http://schemas.openxmlformats.org/officeDocument/2006/relationships/hyperlink" Target="javascript:__doLinkPostBack('','ss~~AR%20%22Wilkie%2C%20T%22%7C%7Csl~~r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yperlink" Target="javascript:__doLinkPostBack('','ss~~AR%20%22Wilkie%2C%20Treena%22%7C%7Csl~~rl','');" TargetMode="External"/><Relationship Id="rId32" Type="http://schemas.openxmlformats.org/officeDocument/2006/relationships/hyperlink" Target="javascript:__doLinkPostBack('','ss~~AR%20%22Simpson%2C%20AIF%22%7C%7Csl~~r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111/j.1559-1816.2000.tb02497.x" TargetMode="External"/><Relationship Id="rId23" Type="http://schemas.openxmlformats.org/officeDocument/2006/relationships/hyperlink" Target="javascript:__doLinkPostBack('','ss~~AR%20%22Fernane%2C%20Stephanie%22%7C%7Csl~~rl','');" TargetMode="External"/><Relationship Id="rId28" Type="http://schemas.openxmlformats.org/officeDocument/2006/relationships/hyperlink" Target="http://dx.doi.org/10.2466/pr0.1991.69.3f.1139" TargetMode="External"/><Relationship Id="rId36" Type="http://schemas.microsoft.com/office/2011/relationships/people" Target="people.xml"/><Relationship Id="rId10" Type="http://schemas.openxmlformats.org/officeDocument/2006/relationships/hyperlink" Target="http://qir.bmj.com/search?author1=Arokia+Antonysamy&amp;sortspec=date&amp;submit=Submit" TargetMode="External"/><Relationship Id="rId19" Type="http://schemas.openxmlformats.org/officeDocument/2006/relationships/hyperlink" Target="javascript:__doLinkPostBack('','ss~~AR%20%22Philips%2C%20Ceri%22%7C%7Csl~~rl','');" TargetMode="External"/><Relationship Id="rId31" Type="http://schemas.openxmlformats.org/officeDocument/2006/relationships/hyperlink" Target="javascript:__doLinkPostBack('','ss~~AR%20%22Fernane%2C%20S%22%7C%7Csl~~r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javascript:__doLinkPostBack('','ss~~AU%20%22Goldberg%20JO%22%7C%7Csl~~rl','');" TargetMode="External"/><Relationship Id="rId22" Type="http://schemas.openxmlformats.org/officeDocument/2006/relationships/hyperlink" Target="javascript:__doLinkPostBack('','ss~~AR%20%22Penney%2C%20Stephanie%20R.%22%7C%7Csl~~rl','');" TargetMode="External"/><Relationship Id="rId27" Type="http://schemas.openxmlformats.org/officeDocument/2006/relationships/hyperlink" Target="javascript:__doLinkPostBack('','ss~~AR%20%22Krishnan%2C%20Gopi%22%7C%7Csl~~rl','');" TargetMode="External"/><Relationship Id="rId30" Type="http://schemas.openxmlformats.org/officeDocument/2006/relationships/hyperlink" Target="javascript:__doLinkPostBack('','ss~~AR%20%22Penney%2C%20SR%22%7C%7Csl~~r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AF199-3A94-46E4-B365-965C9446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8849</Words>
  <Characters>50443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The causes of boredom in a forensic setting</vt:lpstr>
    </vt:vector>
  </TitlesOfParts>
  <Company>Microsoft</Company>
  <LinksUpToDate>false</LinksUpToDate>
  <CharactersWithSpaces>59174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causes of boredom in a forensic setting</dc:title>
  <dc:creator>Richard</dc:creator>
  <cp:lastModifiedBy>Lesley Collier</cp:lastModifiedBy>
  <cp:revision>2</cp:revision>
  <cp:lastPrinted>2016-12-30T18:39:00Z</cp:lastPrinted>
  <dcterms:created xsi:type="dcterms:W3CDTF">2018-07-26T10:03:00Z</dcterms:created>
  <dcterms:modified xsi:type="dcterms:W3CDTF">2018-07-26T10:03:00Z</dcterms:modified>
</cp:coreProperties>
</file>