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78DEF" w14:textId="7AE1B233" w:rsidR="003B6599" w:rsidRPr="00405A77" w:rsidRDefault="009A451A" w:rsidP="009A451A">
      <w:pPr>
        <w:jc w:val="center"/>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Constitutionalism Across Borders in the Struggle Against Terrorism</w:t>
      </w:r>
    </w:p>
    <w:p w14:paraId="452CC4B8" w14:textId="77777777" w:rsidR="009A451A" w:rsidRPr="00405A77" w:rsidRDefault="009A451A" w:rsidP="009A451A">
      <w:pPr>
        <w:jc w:val="center"/>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 xml:space="preserve">Edited by Federico </w:t>
      </w:r>
      <w:proofErr w:type="spellStart"/>
      <w:r w:rsidRPr="00405A77">
        <w:rPr>
          <w:rFonts w:ascii="Times New Roman" w:hAnsi="Times New Roman" w:cs="Times New Roman"/>
          <w:color w:val="000000" w:themeColor="text1"/>
          <w:lang w:val="en-GB"/>
        </w:rPr>
        <w:t>Fabbrini</w:t>
      </w:r>
      <w:proofErr w:type="spellEnd"/>
      <w:r w:rsidRPr="00405A77">
        <w:rPr>
          <w:rFonts w:ascii="Times New Roman" w:hAnsi="Times New Roman" w:cs="Times New Roman"/>
          <w:color w:val="000000" w:themeColor="text1"/>
          <w:lang w:val="en-GB"/>
        </w:rPr>
        <w:t xml:space="preserve"> and Vicki C. </w:t>
      </w:r>
      <w:r w:rsidR="005F522F" w:rsidRPr="00405A77">
        <w:rPr>
          <w:rFonts w:ascii="Times New Roman" w:hAnsi="Times New Roman" w:cs="Times New Roman"/>
          <w:color w:val="000000" w:themeColor="text1"/>
          <w:lang w:val="en-GB"/>
        </w:rPr>
        <w:t xml:space="preserve">Jackson </w:t>
      </w:r>
    </w:p>
    <w:p w14:paraId="618397D7" w14:textId="77777777" w:rsidR="00FC7F9C" w:rsidRPr="00405A77" w:rsidRDefault="00FC7F9C" w:rsidP="009A451A">
      <w:pPr>
        <w:jc w:val="center"/>
        <w:rPr>
          <w:rFonts w:ascii="Times New Roman" w:hAnsi="Times New Roman" w:cs="Times New Roman"/>
          <w:color w:val="000000" w:themeColor="text1"/>
          <w:lang w:val="en-GB"/>
        </w:rPr>
      </w:pPr>
    </w:p>
    <w:p w14:paraId="32581F18" w14:textId="77777777" w:rsidR="002A39D6" w:rsidRPr="00405A77" w:rsidRDefault="002A39D6" w:rsidP="002F22B7">
      <w:pPr>
        <w:jc w:val="both"/>
        <w:rPr>
          <w:rFonts w:ascii="Times New Roman" w:hAnsi="Times New Roman" w:cs="Times New Roman"/>
          <w:color w:val="000000" w:themeColor="text1"/>
          <w:lang w:val="en-GB"/>
        </w:rPr>
      </w:pPr>
    </w:p>
    <w:p w14:paraId="79ADA106" w14:textId="5673B9E4" w:rsidR="008512FA" w:rsidRPr="00405A77" w:rsidRDefault="00405A77"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Contemporary terrorist attacks</w:t>
      </w:r>
      <w:r w:rsidR="008512FA" w:rsidRPr="00405A77">
        <w:rPr>
          <w:rFonts w:ascii="Times New Roman" w:hAnsi="Times New Roman" w:cs="Times New Roman"/>
          <w:color w:val="000000" w:themeColor="text1"/>
          <w:lang w:val="en-GB"/>
        </w:rPr>
        <w:t xml:space="preserve">, have greatly </w:t>
      </w:r>
      <w:r w:rsidRPr="00405A77">
        <w:rPr>
          <w:rFonts w:ascii="Times New Roman" w:hAnsi="Times New Roman" w:cs="Times New Roman"/>
          <w:color w:val="000000" w:themeColor="text1"/>
          <w:lang w:val="en-GB"/>
        </w:rPr>
        <w:t>influenced</w:t>
      </w:r>
      <w:r w:rsidR="008512FA" w:rsidRPr="00405A77">
        <w:rPr>
          <w:rFonts w:ascii="Times New Roman" w:hAnsi="Times New Roman" w:cs="Times New Roman"/>
          <w:color w:val="000000" w:themeColor="text1"/>
          <w:lang w:val="en-GB"/>
        </w:rPr>
        <w:t xml:space="preserve"> </w:t>
      </w:r>
      <w:r w:rsidRPr="00405A77">
        <w:rPr>
          <w:rFonts w:ascii="Times New Roman" w:hAnsi="Times New Roman" w:cs="Times New Roman"/>
          <w:color w:val="000000" w:themeColor="text1"/>
          <w:lang w:val="en-GB"/>
        </w:rPr>
        <w:t>states’</w:t>
      </w:r>
      <w:r w:rsidR="008512FA" w:rsidRPr="00405A77">
        <w:rPr>
          <w:rFonts w:ascii="Times New Roman" w:hAnsi="Times New Roman" w:cs="Times New Roman"/>
          <w:color w:val="000000" w:themeColor="text1"/>
          <w:lang w:val="en-GB"/>
        </w:rPr>
        <w:t xml:space="preserve"> </w:t>
      </w:r>
      <w:r w:rsidR="00170D94" w:rsidRPr="00405A77">
        <w:rPr>
          <w:rFonts w:ascii="Times New Roman" w:hAnsi="Times New Roman" w:cs="Times New Roman"/>
          <w:color w:val="000000" w:themeColor="text1"/>
          <w:lang w:val="en-GB"/>
        </w:rPr>
        <w:t xml:space="preserve">legal </w:t>
      </w:r>
      <w:r w:rsidR="001C5C88">
        <w:rPr>
          <w:rFonts w:ascii="Times New Roman" w:hAnsi="Times New Roman" w:cs="Times New Roman"/>
          <w:color w:val="000000" w:themeColor="text1"/>
          <w:lang w:val="en-GB"/>
        </w:rPr>
        <w:t>behaviours</w:t>
      </w:r>
      <w:r w:rsidR="002D6BDE">
        <w:rPr>
          <w:rFonts w:ascii="Times New Roman" w:hAnsi="Times New Roman" w:cs="Times New Roman"/>
          <w:color w:val="000000" w:themeColor="text1"/>
          <w:lang w:val="en-GB"/>
        </w:rPr>
        <w:t>, which</w:t>
      </w:r>
      <w:r w:rsidR="0003123B">
        <w:rPr>
          <w:rFonts w:ascii="Times New Roman" w:hAnsi="Times New Roman" w:cs="Times New Roman"/>
          <w:color w:val="000000" w:themeColor="text1"/>
          <w:lang w:val="en-GB"/>
        </w:rPr>
        <w:t xml:space="preserve"> </w:t>
      </w:r>
      <w:r w:rsidR="00E8263E">
        <w:rPr>
          <w:rFonts w:ascii="Times New Roman" w:hAnsi="Times New Roman" w:cs="Times New Roman"/>
          <w:color w:val="000000" w:themeColor="text1"/>
          <w:lang w:val="en-GB"/>
        </w:rPr>
        <w:t xml:space="preserve">noticeably </w:t>
      </w:r>
      <w:r w:rsidR="0003123B">
        <w:rPr>
          <w:rFonts w:ascii="Times New Roman" w:hAnsi="Times New Roman" w:cs="Times New Roman"/>
          <w:color w:val="000000" w:themeColor="text1"/>
          <w:lang w:val="en-GB"/>
        </w:rPr>
        <w:t>depart</w:t>
      </w:r>
      <w:r w:rsidR="002D6BDE">
        <w:rPr>
          <w:rFonts w:ascii="Times New Roman" w:hAnsi="Times New Roman" w:cs="Times New Roman"/>
          <w:color w:val="000000" w:themeColor="text1"/>
          <w:lang w:val="en-GB"/>
        </w:rPr>
        <w:t>ed</w:t>
      </w:r>
      <w:r w:rsidR="00170D94" w:rsidRPr="00405A77">
        <w:rPr>
          <w:rFonts w:ascii="Times New Roman" w:hAnsi="Times New Roman" w:cs="Times New Roman"/>
          <w:color w:val="000000" w:themeColor="text1"/>
          <w:lang w:val="en-GB"/>
        </w:rPr>
        <w:t xml:space="preserve"> from the </w:t>
      </w:r>
      <w:r>
        <w:rPr>
          <w:rFonts w:ascii="Times New Roman" w:hAnsi="Times New Roman" w:cs="Times New Roman"/>
          <w:color w:val="000000" w:themeColor="text1"/>
          <w:lang w:val="en-GB"/>
        </w:rPr>
        <w:t>national legal order and</w:t>
      </w:r>
      <w:r w:rsidR="0003123B">
        <w:rPr>
          <w:rFonts w:ascii="Times New Roman" w:hAnsi="Times New Roman" w:cs="Times New Roman"/>
          <w:color w:val="000000" w:themeColor="text1"/>
          <w:lang w:val="en-GB"/>
        </w:rPr>
        <w:t xml:space="preserve"> expand</w:t>
      </w:r>
      <w:r w:rsidR="002D6BDE">
        <w:rPr>
          <w:rFonts w:ascii="Times New Roman" w:hAnsi="Times New Roman" w:cs="Times New Roman"/>
          <w:color w:val="000000" w:themeColor="text1"/>
          <w:lang w:val="en-GB"/>
        </w:rPr>
        <w:t>ed</w:t>
      </w:r>
      <w:r w:rsidR="00170D94" w:rsidRPr="00405A77">
        <w:rPr>
          <w:rFonts w:ascii="Times New Roman" w:hAnsi="Times New Roman" w:cs="Times New Roman"/>
          <w:color w:val="000000" w:themeColor="text1"/>
          <w:lang w:val="en-GB"/>
        </w:rPr>
        <w:t xml:space="preserve"> on a transnational legal </w:t>
      </w:r>
      <w:r w:rsidR="00E37F91" w:rsidRPr="00405A77">
        <w:rPr>
          <w:rFonts w:ascii="Times New Roman" w:hAnsi="Times New Roman" w:cs="Times New Roman"/>
          <w:color w:val="000000" w:themeColor="text1"/>
          <w:lang w:val="en-GB"/>
        </w:rPr>
        <w:t>dimension</w:t>
      </w:r>
      <w:r>
        <w:rPr>
          <w:rFonts w:ascii="Times New Roman" w:hAnsi="Times New Roman" w:cs="Times New Roman"/>
          <w:color w:val="000000" w:themeColor="text1"/>
          <w:lang w:val="en-GB"/>
        </w:rPr>
        <w:t>.</w:t>
      </w:r>
      <w:r w:rsidR="00E37F91" w:rsidRPr="00405A77">
        <w:rPr>
          <w:rFonts w:ascii="Times New Roman" w:hAnsi="Times New Roman" w:cs="Times New Roman"/>
          <w:color w:val="000000" w:themeColor="text1"/>
          <w:lang w:val="en-GB"/>
        </w:rPr>
        <w:t xml:space="preserve"> </w:t>
      </w:r>
      <w:r w:rsidR="00132802">
        <w:rPr>
          <w:rFonts w:ascii="Times New Roman" w:hAnsi="Times New Roman" w:cs="Times New Roman"/>
          <w:color w:val="000000" w:themeColor="text1"/>
          <w:lang w:val="en-GB"/>
        </w:rPr>
        <w:t>Transnational responses</w:t>
      </w:r>
      <w:r w:rsidR="001C5C88">
        <w:rPr>
          <w:rFonts w:ascii="Times New Roman" w:hAnsi="Times New Roman" w:cs="Times New Roman"/>
          <w:color w:val="000000" w:themeColor="text1"/>
          <w:lang w:val="en-GB"/>
        </w:rPr>
        <w:t xml:space="preserve"> to terrorism</w:t>
      </w:r>
      <w:r w:rsidR="00132802">
        <w:rPr>
          <w:rFonts w:ascii="Times New Roman" w:hAnsi="Times New Roman" w:cs="Times New Roman"/>
          <w:color w:val="000000" w:themeColor="text1"/>
          <w:lang w:val="en-GB"/>
        </w:rPr>
        <w:t xml:space="preserve">, </w:t>
      </w:r>
      <w:r w:rsidR="006D7A2E">
        <w:rPr>
          <w:rFonts w:ascii="Times New Roman" w:hAnsi="Times New Roman" w:cs="Times New Roman"/>
          <w:color w:val="000000" w:themeColor="text1"/>
          <w:lang w:val="en-GB"/>
        </w:rPr>
        <w:t>common approaches</w:t>
      </w:r>
      <w:r w:rsidR="00132802">
        <w:rPr>
          <w:rFonts w:ascii="Times New Roman" w:hAnsi="Times New Roman" w:cs="Times New Roman"/>
          <w:color w:val="000000" w:themeColor="text1"/>
          <w:lang w:val="en-GB"/>
        </w:rPr>
        <w:t xml:space="preserve"> and migration of solutions</w:t>
      </w:r>
      <w:r w:rsidR="006D7A2E">
        <w:rPr>
          <w:rFonts w:ascii="Times New Roman" w:hAnsi="Times New Roman" w:cs="Times New Roman"/>
          <w:color w:val="000000" w:themeColor="text1"/>
          <w:lang w:val="en-GB"/>
        </w:rPr>
        <w:t xml:space="preserve"> stem</w:t>
      </w:r>
      <w:r w:rsidR="00E37F91" w:rsidRPr="00405A77">
        <w:rPr>
          <w:rFonts w:ascii="Times New Roman" w:hAnsi="Times New Roman" w:cs="Times New Roman"/>
          <w:color w:val="000000" w:themeColor="text1"/>
          <w:lang w:val="en-GB"/>
        </w:rPr>
        <w:t xml:space="preserve"> from the global </w:t>
      </w:r>
      <w:r w:rsidR="00132802">
        <w:rPr>
          <w:rFonts w:ascii="Times New Roman" w:hAnsi="Times New Roman" w:cs="Times New Roman"/>
          <w:color w:val="000000" w:themeColor="text1"/>
          <w:lang w:val="en-GB"/>
        </w:rPr>
        <w:t>character</w:t>
      </w:r>
      <w:r w:rsidR="00E37F91" w:rsidRPr="00405A77">
        <w:rPr>
          <w:rFonts w:ascii="Times New Roman" w:hAnsi="Times New Roman" w:cs="Times New Roman"/>
          <w:color w:val="000000" w:themeColor="text1"/>
          <w:lang w:val="en-GB"/>
        </w:rPr>
        <w:t xml:space="preserve"> of the </w:t>
      </w:r>
      <w:r w:rsidR="00E8263E">
        <w:rPr>
          <w:rFonts w:ascii="Times New Roman" w:hAnsi="Times New Roman" w:cs="Times New Roman"/>
          <w:color w:val="000000" w:themeColor="text1"/>
          <w:lang w:val="en-GB"/>
        </w:rPr>
        <w:t>danger and the common value of what is threatened</w:t>
      </w:r>
      <w:r w:rsidR="00E37F91" w:rsidRPr="00405A77">
        <w:rPr>
          <w:rFonts w:ascii="Times New Roman" w:hAnsi="Times New Roman" w:cs="Times New Roman"/>
          <w:color w:val="000000" w:themeColor="text1"/>
          <w:lang w:val="en-GB"/>
        </w:rPr>
        <w:t>. This has posed ‘comparable’ challenges to ‘democratic-constitutional’ states</w:t>
      </w:r>
      <w:r w:rsidR="00F65A83">
        <w:rPr>
          <w:rFonts w:ascii="Times New Roman" w:hAnsi="Times New Roman" w:cs="Times New Roman"/>
          <w:color w:val="000000" w:themeColor="text1"/>
          <w:lang w:val="en-GB"/>
        </w:rPr>
        <w:t>,</w:t>
      </w:r>
      <w:r w:rsidR="00E37F91" w:rsidRPr="00405A77">
        <w:rPr>
          <w:rFonts w:ascii="Times New Roman" w:hAnsi="Times New Roman" w:cs="Times New Roman"/>
          <w:color w:val="000000" w:themeColor="text1"/>
          <w:lang w:val="en-GB"/>
        </w:rPr>
        <w:t xml:space="preserve"> </w:t>
      </w:r>
      <w:r w:rsidR="00132802">
        <w:rPr>
          <w:rFonts w:ascii="Times New Roman" w:hAnsi="Times New Roman" w:cs="Times New Roman"/>
          <w:color w:val="000000" w:themeColor="text1"/>
          <w:lang w:val="en-GB"/>
        </w:rPr>
        <w:t>which struggle with</w:t>
      </w:r>
      <w:r w:rsidR="00A72476" w:rsidRPr="00405A77">
        <w:rPr>
          <w:rFonts w:ascii="Times New Roman" w:hAnsi="Times New Roman" w:cs="Times New Roman"/>
          <w:color w:val="000000" w:themeColor="text1"/>
          <w:lang w:val="en-GB"/>
        </w:rPr>
        <w:t xml:space="preserve"> securing efficiency of counter-terrorism policies and </w:t>
      </w:r>
      <w:r w:rsidR="00132802">
        <w:rPr>
          <w:rFonts w:ascii="Times New Roman" w:hAnsi="Times New Roman" w:cs="Times New Roman"/>
          <w:color w:val="000000" w:themeColor="text1"/>
          <w:lang w:val="en-GB"/>
        </w:rPr>
        <w:t>respect</w:t>
      </w:r>
      <w:r w:rsidR="001613F9" w:rsidRPr="00405A77">
        <w:rPr>
          <w:rFonts w:ascii="Times New Roman" w:hAnsi="Times New Roman" w:cs="Times New Roman"/>
          <w:color w:val="000000" w:themeColor="text1"/>
          <w:lang w:val="en-GB"/>
        </w:rPr>
        <w:t xml:space="preserve"> to basic constitutional principles</w:t>
      </w:r>
      <w:r w:rsidR="00A72476" w:rsidRPr="00405A77">
        <w:rPr>
          <w:rFonts w:ascii="Times New Roman" w:hAnsi="Times New Roman" w:cs="Times New Roman"/>
          <w:color w:val="000000" w:themeColor="text1"/>
          <w:lang w:val="en-GB"/>
        </w:rPr>
        <w:t xml:space="preserve"> </w:t>
      </w:r>
      <w:r w:rsidR="00132802">
        <w:rPr>
          <w:rFonts w:ascii="Times New Roman" w:hAnsi="Times New Roman" w:cs="Times New Roman"/>
          <w:color w:val="000000" w:themeColor="text1"/>
          <w:lang w:val="en-GB"/>
        </w:rPr>
        <w:t xml:space="preserve">and </w:t>
      </w:r>
      <w:r w:rsidR="00045CF2">
        <w:rPr>
          <w:rFonts w:ascii="Times New Roman" w:hAnsi="Times New Roman" w:cs="Times New Roman"/>
          <w:color w:val="000000" w:themeColor="text1"/>
          <w:lang w:val="en-GB"/>
        </w:rPr>
        <w:t>values</w:t>
      </w:r>
      <w:r w:rsidR="00132802">
        <w:rPr>
          <w:rFonts w:ascii="Times New Roman" w:hAnsi="Times New Roman" w:cs="Times New Roman"/>
          <w:color w:val="000000" w:themeColor="text1"/>
          <w:lang w:val="en-GB"/>
        </w:rPr>
        <w:t>.</w:t>
      </w:r>
      <w:r w:rsidR="001613F9" w:rsidRPr="00405A77">
        <w:rPr>
          <w:rFonts w:ascii="Times New Roman" w:hAnsi="Times New Roman" w:cs="Times New Roman"/>
          <w:color w:val="000000" w:themeColor="text1"/>
          <w:lang w:val="en-GB"/>
        </w:rPr>
        <w:t xml:space="preserve"> </w:t>
      </w:r>
      <w:r w:rsidR="00132802">
        <w:rPr>
          <w:rFonts w:ascii="Times New Roman" w:hAnsi="Times New Roman" w:cs="Times New Roman"/>
          <w:color w:val="000000" w:themeColor="text1"/>
          <w:lang w:val="en-GB"/>
        </w:rPr>
        <w:t>E</w:t>
      </w:r>
      <w:r w:rsidR="001613F9" w:rsidRPr="00405A77">
        <w:rPr>
          <w:rFonts w:ascii="Times New Roman" w:hAnsi="Times New Roman" w:cs="Times New Roman"/>
          <w:color w:val="000000" w:themeColor="text1"/>
          <w:lang w:val="en-GB"/>
        </w:rPr>
        <w:t>ffective protection of human rights</w:t>
      </w:r>
      <w:r w:rsidR="00132802">
        <w:rPr>
          <w:rFonts w:ascii="Times New Roman" w:hAnsi="Times New Roman" w:cs="Times New Roman"/>
          <w:color w:val="000000" w:themeColor="text1"/>
          <w:lang w:val="en-GB"/>
        </w:rPr>
        <w:t xml:space="preserve"> is often seen as </w:t>
      </w:r>
      <w:r w:rsidR="00A1230D">
        <w:rPr>
          <w:rFonts w:ascii="Times New Roman" w:hAnsi="Times New Roman" w:cs="Times New Roman"/>
          <w:color w:val="000000" w:themeColor="text1"/>
          <w:lang w:val="en-GB"/>
        </w:rPr>
        <w:t xml:space="preserve">a value, which </w:t>
      </w:r>
      <w:r w:rsidR="001C5C88">
        <w:rPr>
          <w:rFonts w:ascii="Times New Roman" w:hAnsi="Times New Roman" w:cs="Times New Roman"/>
          <w:color w:val="000000" w:themeColor="text1"/>
          <w:lang w:val="en-GB"/>
        </w:rPr>
        <w:t>clashes</w:t>
      </w:r>
      <w:r w:rsidR="00A1230D">
        <w:rPr>
          <w:rFonts w:ascii="Times New Roman" w:hAnsi="Times New Roman" w:cs="Times New Roman"/>
          <w:color w:val="000000" w:themeColor="text1"/>
          <w:lang w:val="en-GB"/>
        </w:rPr>
        <w:t xml:space="preserve"> with pleas to effective counter-terrorism policies</w:t>
      </w:r>
      <w:r w:rsidR="001613F9" w:rsidRPr="00405A77">
        <w:rPr>
          <w:rFonts w:ascii="Times New Roman" w:hAnsi="Times New Roman" w:cs="Times New Roman"/>
          <w:color w:val="000000" w:themeColor="text1"/>
          <w:lang w:val="en-GB"/>
        </w:rPr>
        <w:t xml:space="preserve">. </w:t>
      </w:r>
      <w:r w:rsidR="008128EA" w:rsidRPr="00405A77">
        <w:rPr>
          <w:rFonts w:ascii="Times New Roman" w:hAnsi="Times New Roman" w:cs="Times New Roman"/>
          <w:color w:val="000000" w:themeColor="text1"/>
          <w:lang w:val="en-GB"/>
        </w:rPr>
        <w:t xml:space="preserve">The struggle to find an equilibrium between protecting constitutionalism while battling terrorism is common across </w:t>
      </w:r>
      <w:r w:rsidR="00A1230D">
        <w:rPr>
          <w:rFonts w:ascii="Times New Roman" w:hAnsi="Times New Roman" w:cs="Times New Roman"/>
          <w:color w:val="000000" w:themeColor="text1"/>
          <w:lang w:val="en-GB"/>
        </w:rPr>
        <w:t>different</w:t>
      </w:r>
      <w:r w:rsidR="008128EA" w:rsidRPr="00405A77">
        <w:rPr>
          <w:rFonts w:ascii="Times New Roman" w:hAnsi="Times New Roman" w:cs="Times New Roman"/>
          <w:color w:val="000000" w:themeColor="text1"/>
          <w:lang w:val="en-GB"/>
        </w:rPr>
        <w:t xml:space="preserve"> states</w:t>
      </w:r>
      <w:r w:rsidR="001613F9" w:rsidRPr="00405A77">
        <w:rPr>
          <w:rFonts w:ascii="Times New Roman" w:hAnsi="Times New Roman" w:cs="Times New Roman"/>
          <w:color w:val="000000" w:themeColor="text1"/>
          <w:lang w:val="en-GB"/>
        </w:rPr>
        <w:t xml:space="preserve"> </w:t>
      </w:r>
      <w:r w:rsidR="00DF34E6" w:rsidRPr="00405A77">
        <w:rPr>
          <w:rFonts w:ascii="Times New Roman" w:hAnsi="Times New Roman" w:cs="Times New Roman"/>
          <w:color w:val="000000" w:themeColor="text1"/>
          <w:lang w:val="en-GB"/>
        </w:rPr>
        <w:t>of the wo</w:t>
      </w:r>
      <w:r w:rsidR="00270BA9" w:rsidRPr="00405A77">
        <w:rPr>
          <w:rFonts w:ascii="Times New Roman" w:hAnsi="Times New Roman" w:cs="Times New Roman"/>
          <w:color w:val="000000" w:themeColor="text1"/>
          <w:lang w:val="en-GB"/>
        </w:rPr>
        <w:t>rld</w:t>
      </w:r>
      <w:r w:rsidR="00045CF2">
        <w:rPr>
          <w:rFonts w:ascii="Times New Roman" w:hAnsi="Times New Roman" w:cs="Times New Roman"/>
          <w:color w:val="000000" w:themeColor="text1"/>
          <w:lang w:val="en-GB"/>
        </w:rPr>
        <w:t>, rendering it a struggle across borders</w:t>
      </w:r>
      <w:r w:rsidR="00A1230D">
        <w:rPr>
          <w:rFonts w:ascii="Times New Roman" w:hAnsi="Times New Roman" w:cs="Times New Roman"/>
          <w:color w:val="000000" w:themeColor="text1"/>
          <w:lang w:val="en-GB"/>
        </w:rPr>
        <w:t xml:space="preserve">. </w:t>
      </w:r>
      <w:r w:rsidR="001C5C88">
        <w:rPr>
          <w:rFonts w:ascii="Times New Roman" w:hAnsi="Times New Roman" w:cs="Times New Roman"/>
          <w:color w:val="000000" w:themeColor="text1"/>
          <w:lang w:val="en-GB"/>
        </w:rPr>
        <w:t>Especially</w:t>
      </w:r>
      <w:r w:rsidR="00556510">
        <w:rPr>
          <w:rFonts w:ascii="Times New Roman" w:hAnsi="Times New Roman" w:cs="Times New Roman"/>
          <w:color w:val="000000" w:themeColor="text1"/>
          <w:lang w:val="en-GB"/>
        </w:rPr>
        <w:t xml:space="preserve">, </w:t>
      </w:r>
      <w:r w:rsidR="001C5C88">
        <w:rPr>
          <w:rFonts w:ascii="Times New Roman" w:hAnsi="Times New Roman" w:cs="Times New Roman"/>
          <w:color w:val="000000" w:themeColor="text1"/>
          <w:lang w:val="en-GB"/>
        </w:rPr>
        <w:t>the</w:t>
      </w:r>
      <w:r w:rsidR="00066B6E" w:rsidRPr="00405A77">
        <w:rPr>
          <w:rFonts w:ascii="Times New Roman" w:hAnsi="Times New Roman" w:cs="Times New Roman"/>
          <w:color w:val="000000" w:themeColor="text1"/>
          <w:lang w:val="en-GB"/>
        </w:rPr>
        <w:t xml:space="preserve"> fight against terror takes place to a major extent at supranational </w:t>
      </w:r>
      <w:r w:rsidR="00667264">
        <w:rPr>
          <w:rFonts w:ascii="Times New Roman" w:hAnsi="Times New Roman" w:cs="Times New Roman"/>
          <w:color w:val="000000" w:themeColor="text1"/>
          <w:lang w:val="en-GB"/>
        </w:rPr>
        <w:t xml:space="preserve">or international level, either through regional systems of cooperation </w:t>
      </w:r>
      <w:r w:rsidR="00556510">
        <w:rPr>
          <w:rFonts w:ascii="Times New Roman" w:hAnsi="Times New Roman" w:cs="Times New Roman"/>
          <w:color w:val="000000" w:themeColor="text1"/>
          <w:lang w:val="en-GB"/>
        </w:rPr>
        <w:t xml:space="preserve">such as the EU </w:t>
      </w:r>
      <w:r w:rsidR="00667264">
        <w:rPr>
          <w:rFonts w:ascii="Times New Roman" w:hAnsi="Times New Roman" w:cs="Times New Roman"/>
          <w:color w:val="000000" w:themeColor="text1"/>
          <w:lang w:val="en-GB"/>
        </w:rPr>
        <w:t>or</w:t>
      </w:r>
      <w:r w:rsidR="00556510">
        <w:rPr>
          <w:rFonts w:ascii="Times New Roman" w:hAnsi="Times New Roman" w:cs="Times New Roman"/>
          <w:color w:val="000000" w:themeColor="text1"/>
          <w:lang w:val="en-GB"/>
        </w:rPr>
        <w:t xml:space="preserve"> at the UN level. </w:t>
      </w:r>
      <w:r w:rsidR="006D6CE0">
        <w:rPr>
          <w:rFonts w:ascii="Times New Roman" w:hAnsi="Times New Roman" w:cs="Times New Roman"/>
          <w:color w:val="000000" w:themeColor="text1"/>
          <w:lang w:val="en-GB"/>
        </w:rPr>
        <w:t>At the same time, issues</w:t>
      </w:r>
      <w:r w:rsidR="00E67E67">
        <w:rPr>
          <w:rFonts w:ascii="Times New Roman" w:hAnsi="Times New Roman" w:cs="Times New Roman"/>
          <w:color w:val="000000" w:themeColor="text1"/>
          <w:lang w:val="en-GB"/>
        </w:rPr>
        <w:t xml:space="preserve"> of extraterritoriality of human rights protection have strikingly increased in light of a common</w:t>
      </w:r>
      <w:r w:rsidR="00CD6D1D">
        <w:rPr>
          <w:rFonts w:ascii="Times New Roman" w:hAnsi="Times New Roman" w:cs="Times New Roman"/>
          <w:color w:val="000000" w:themeColor="text1"/>
          <w:lang w:val="en-GB"/>
        </w:rPr>
        <w:t xml:space="preserve"> need to share intelligence and </w:t>
      </w:r>
      <w:r w:rsidR="00075A6A">
        <w:rPr>
          <w:rFonts w:ascii="Times New Roman" w:hAnsi="Times New Roman" w:cs="Times New Roman"/>
          <w:color w:val="000000" w:themeColor="text1"/>
          <w:lang w:val="en-GB"/>
        </w:rPr>
        <w:t>the states’</w:t>
      </w:r>
      <w:r w:rsidR="00CD6D1D">
        <w:rPr>
          <w:rFonts w:ascii="Times New Roman" w:hAnsi="Times New Roman" w:cs="Times New Roman"/>
          <w:color w:val="000000" w:themeColor="text1"/>
          <w:lang w:val="en-GB"/>
        </w:rPr>
        <w:t xml:space="preserve"> inclination to </w:t>
      </w:r>
      <w:r w:rsidR="00F65A83">
        <w:rPr>
          <w:rFonts w:ascii="Times New Roman" w:hAnsi="Times New Roman" w:cs="Times New Roman"/>
          <w:color w:val="000000" w:themeColor="text1"/>
          <w:lang w:val="en-GB"/>
        </w:rPr>
        <w:t>confine</w:t>
      </w:r>
      <w:r w:rsidR="00CD6D1D">
        <w:rPr>
          <w:rFonts w:ascii="Times New Roman" w:hAnsi="Times New Roman" w:cs="Times New Roman"/>
          <w:color w:val="000000" w:themeColor="text1"/>
          <w:lang w:val="en-GB"/>
        </w:rPr>
        <w:t xml:space="preserve"> the protection</w:t>
      </w:r>
      <w:r w:rsidR="00F65A83">
        <w:rPr>
          <w:rFonts w:ascii="Times New Roman" w:hAnsi="Times New Roman" w:cs="Times New Roman"/>
          <w:color w:val="000000" w:themeColor="text1"/>
          <w:lang w:val="en-GB"/>
        </w:rPr>
        <w:t xml:space="preserve"> of human rights</w:t>
      </w:r>
      <w:r w:rsidR="00CD6D1D">
        <w:rPr>
          <w:rFonts w:ascii="Times New Roman" w:hAnsi="Times New Roman" w:cs="Times New Roman"/>
          <w:color w:val="000000" w:themeColor="text1"/>
          <w:lang w:val="en-GB"/>
        </w:rPr>
        <w:t xml:space="preserve"> </w:t>
      </w:r>
      <w:r w:rsidR="00F65A83">
        <w:rPr>
          <w:rFonts w:ascii="Times New Roman" w:hAnsi="Times New Roman" w:cs="Times New Roman"/>
          <w:color w:val="000000" w:themeColor="text1"/>
          <w:lang w:val="en-GB"/>
        </w:rPr>
        <w:t>to</w:t>
      </w:r>
      <w:r w:rsidR="00CD6D1D">
        <w:rPr>
          <w:rFonts w:ascii="Times New Roman" w:hAnsi="Times New Roman" w:cs="Times New Roman"/>
          <w:color w:val="000000" w:themeColor="text1"/>
          <w:lang w:val="en-GB"/>
        </w:rPr>
        <w:t xml:space="preserve"> the domestic legal order. </w:t>
      </w:r>
    </w:p>
    <w:p w14:paraId="1507640F" w14:textId="77777777" w:rsidR="008512FA" w:rsidRPr="00405A77" w:rsidRDefault="008512FA" w:rsidP="002F22B7">
      <w:pPr>
        <w:jc w:val="both"/>
        <w:rPr>
          <w:rFonts w:ascii="Times New Roman" w:hAnsi="Times New Roman" w:cs="Times New Roman"/>
          <w:color w:val="000000" w:themeColor="text1"/>
          <w:highlight w:val="yellow"/>
          <w:lang w:val="en-GB"/>
        </w:rPr>
      </w:pPr>
    </w:p>
    <w:p w14:paraId="6145F973" w14:textId="6F50FD4D" w:rsidR="00C675DE" w:rsidRPr="00594C31" w:rsidRDefault="000F595C" w:rsidP="002F22B7">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The book, with its several insightful chapters,</w:t>
      </w:r>
      <w:r w:rsidR="0003123B" w:rsidRPr="00405A77">
        <w:rPr>
          <w:rFonts w:ascii="Times New Roman" w:hAnsi="Times New Roman" w:cs="Times New Roman"/>
          <w:color w:val="000000" w:themeColor="text1"/>
          <w:lang w:val="en-GB"/>
        </w:rPr>
        <w:t xml:space="preserve"> contributes by offering a </w:t>
      </w:r>
      <w:r>
        <w:rPr>
          <w:rFonts w:ascii="Times New Roman" w:hAnsi="Times New Roman" w:cs="Times New Roman"/>
          <w:color w:val="000000" w:themeColor="text1"/>
          <w:lang w:val="en-GB"/>
        </w:rPr>
        <w:t xml:space="preserve">multidimensional </w:t>
      </w:r>
      <w:r w:rsidR="001C5C88">
        <w:rPr>
          <w:rFonts w:ascii="Times New Roman" w:hAnsi="Times New Roman" w:cs="Times New Roman"/>
          <w:color w:val="000000" w:themeColor="text1"/>
          <w:lang w:val="en-GB"/>
        </w:rPr>
        <w:t>while</w:t>
      </w:r>
      <w:r>
        <w:rPr>
          <w:rFonts w:ascii="Times New Roman" w:hAnsi="Times New Roman" w:cs="Times New Roman"/>
          <w:color w:val="000000" w:themeColor="text1"/>
          <w:lang w:val="en-GB"/>
        </w:rPr>
        <w:t xml:space="preserve"> thorough perspective</w:t>
      </w:r>
      <w:r w:rsidR="0003123B" w:rsidRPr="00405A77">
        <w:rPr>
          <w:rFonts w:ascii="Times New Roman" w:hAnsi="Times New Roman" w:cs="Times New Roman"/>
          <w:color w:val="000000" w:themeColor="text1"/>
          <w:lang w:val="en-GB"/>
        </w:rPr>
        <w:t xml:space="preserve"> on the phenomenon</w:t>
      </w:r>
      <w:r>
        <w:rPr>
          <w:rFonts w:ascii="Times New Roman" w:hAnsi="Times New Roman" w:cs="Times New Roman"/>
          <w:color w:val="000000" w:themeColor="text1"/>
          <w:lang w:val="en-GB"/>
        </w:rPr>
        <w:t>, capturing its various aspects</w:t>
      </w:r>
      <w:r w:rsidR="0003123B" w:rsidRPr="00405A77">
        <w:rPr>
          <w:rFonts w:ascii="Times New Roman" w:hAnsi="Times New Roman" w:cs="Times New Roman"/>
          <w:color w:val="000000" w:themeColor="text1"/>
          <w:lang w:val="en-GB"/>
        </w:rPr>
        <w:t xml:space="preserve">. It </w:t>
      </w:r>
      <w:r w:rsidR="00337CF8">
        <w:rPr>
          <w:rFonts w:ascii="Times New Roman" w:hAnsi="Times New Roman" w:cs="Times New Roman"/>
          <w:color w:val="000000" w:themeColor="text1"/>
          <w:lang w:val="en-GB"/>
        </w:rPr>
        <w:t>chronicles</w:t>
      </w:r>
      <w:r w:rsidR="0003123B" w:rsidRPr="00405A77">
        <w:rPr>
          <w:rFonts w:ascii="Times New Roman" w:hAnsi="Times New Roman" w:cs="Times New Roman"/>
          <w:color w:val="000000" w:themeColor="text1"/>
          <w:lang w:val="en-GB"/>
        </w:rPr>
        <w:t xml:space="preserve"> </w:t>
      </w:r>
      <w:r w:rsidR="00337CF8">
        <w:rPr>
          <w:rFonts w:ascii="Times New Roman" w:hAnsi="Times New Roman" w:cs="Times New Roman"/>
          <w:color w:val="000000" w:themeColor="text1"/>
          <w:lang w:val="en-GB"/>
        </w:rPr>
        <w:t xml:space="preserve">the </w:t>
      </w:r>
      <w:r w:rsidR="0003123B" w:rsidRPr="00405A77">
        <w:rPr>
          <w:rFonts w:ascii="Times New Roman" w:hAnsi="Times New Roman" w:cs="Times New Roman"/>
          <w:color w:val="000000" w:themeColor="text1"/>
          <w:lang w:val="en-GB"/>
        </w:rPr>
        <w:t xml:space="preserve">emerging agreement on responding to </w:t>
      </w:r>
      <w:r w:rsidR="0076721D">
        <w:rPr>
          <w:rFonts w:ascii="Times New Roman" w:hAnsi="Times New Roman" w:cs="Times New Roman"/>
          <w:color w:val="000000" w:themeColor="text1"/>
          <w:lang w:val="en-GB"/>
        </w:rPr>
        <w:t>terrorism</w:t>
      </w:r>
      <w:r w:rsidR="0003123B" w:rsidRPr="00405A77">
        <w:rPr>
          <w:rFonts w:ascii="Times New Roman" w:hAnsi="Times New Roman" w:cs="Times New Roman"/>
          <w:color w:val="000000" w:themeColor="text1"/>
          <w:lang w:val="en-GB"/>
        </w:rPr>
        <w:t xml:space="preserve"> t</w:t>
      </w:r>
      <w:r w:rsidR="001C5C88">
        <w:rPr>
          <w:rFonts w:ascii="Times New Roman" w:hAnsi="Times New Roman" w:cs="Times New Roman"/>
          <w:color w:val="000000" w:themeColor="text1"/>
          <w:lang w:val="en-GB"/>
        </w:rPr>
        <w:t>h</w:t>
      </w:r>
      <w:r w:rsidR="0003123B" w:rsidRPr="00405A77">
        <w:rPr>
          <w:rFonts w:ascii="Times New Roman" w:hAnsi="Times New Roman" w:cs="Times New Roman"/>
          <w:color w:val="000000" w:themeColor="text1"/>
          <w:lang w:val="en-GB"/>
        </w:rPr>
        <w:t>reats through a constitutionalism</w:t>
      </w:r>
      <w:r w:rsidR="008906C0">
        <w:rPr>
          <w:rFonts w:ascii="Times New Roman" w:hAnsi="Times New Roman" w:cs="Times New Roman"/>
          <w:color w:val="000000" w:themeColor="text1"/>
          <w:lang w:val="en-GB"/>
        </w:rPr>
        <w:t xml:space="preserve"> across borders</w:t>
      </w:r>
      <w:r w:rsidR="0003123B" w:rsidRPr="00405A77">
        <w:rPr>
          <w:rFonts w:ascii="Times New Roman" w:hAnsi="Times New Roman" w:cs="Times New Roman"/>
          <w:color w:val="000000" w:themeColor="text1"/>
          <w:lang w:val="en-GB"/>
        </w:rPr>
        <w:t xml:space="preserve">. The book </w:t>
      </w:r>
      <w:r w:rsidR="0076721D" w:rsidRPr="00405A77">
        <w:rPr>
          <w:rFonts w:ascii="Times New Roman" w:hAnsi="Times New Roman" w:cs="Times New Roman"/>
          <w:color w:val="000000" w:themeColor="text1"/>
          <w:lang w:val="en-GB"/>
        </w:rPr>
        <w:t>accounts</w:t>
      </w:r>
      <w:r w:rsidR="0003123B" w:rsidRPr="00405A77">
        <w:rPr>
          <w:rFonts w:ascii="Times New Roman" w:hAnsi="Times New Roman" w:cs="Times New Roman"/>
          <w:color w:val="000000" w:themeColor="text1"/>
          <w:lang w:val="en-GB"/>
        </w:rPr>
        <w:t xml:space="preserve"> </w:t>
      </w:r>
      <w:r w:rsidR="0076721D">
        <w:rPr>
          <w:rFonts w:ascii="Times New Roman" w:hAnsi="Times New Roman" w:cs="Times New Roman"/>
          <w:color w:val="000000" w:themeColor="text1"/>
          <w:lang w:val="en-GB"/>
        </w:rPr>
        <w:t>different</w:t>
      </w:r>
      <w:r w:rsidR="0003123B" w:rsidRPr="00405A77">
        <w:rPr>
          <w:rFonts w:ascii="Times New Roman" w:hAnsi="Times New Roman" w:cs="Times New Roman"/>
          <w:color w:val="000000" w:themeColor="text1"/>
          <w:lang w:val="en-GB"/>
        </w:rPr>
        <w:t xml:space="preserve"> way</w:t>
      </w:r>
      <w:r w:rsidR="0076721D">
        <w:rPr>
          <w:rFonts w:ascii="Times New Roman" w:hAnsi="Times New Roman" w:cs="Times New Roman"/>
          <w:color w:val="000000" w:themeColor="text1"/>
          <w:lang w:val="en-GB"/>
        </w:rPr>
        <w:t>s</w:t>
      </w:r>
      <w:r w:rsidR="0003123B" w:rsidRPr="00405A77">
        <w:rPr>
          <w:rFonts w:ascii="Times New Roman" w:hAnsi="Times New Roman" w:cs="Times New Roman"/>
          <w:color w:val="000000" w:themeColor="text1"/>
          <w:lang w:val="en-GB"/>
        </w:rPr>
        <w:t xml:space="preserve"> transnational dynamics play a role in current legal affairs. </w:t>
      </w:r>
      <w:r w:rsidR="009858EC">
        <w:rPr>
          <w:rFonts w:ascii="Times New Roman" w:hAnsi="Times New Roman" w:cs="Times New Roman"/>
          <w:color w:val="000000" w:themeColor="text1"/>
          <w:lang w:val="en-GB"/>
        </w:rPr>
        <w:t>It</w:t>
      </w:r>
      <w:r w:rsidR="0003123B" w:rsidRPr="00405A77">
        <w:rPr>
          <w:rFonts w:ascii="Times New Roman" w:hAnsi="Times New Roman" w:cs="Times New Roman"/>
          <w:color w:val="000000" w:themeColor="text1"/>
          <w:lang w:val="en-GB"/>
        </w:rPr>
        <w:t xml:space="preserve"> also demonstrates the special influential role of certain countries and finally the multi-layered dialogue between domestic, supranational and international frameworks regarding their interaction</w:t>
      </w:r>
      <w:r w:rsidR="0076721D">
        <w:rPr>
          <w:rFonts w:ascii="Times New Roman" w:hAnsi="Times New Roman" w:cs="Times New Roman"/>
          <w:color w:val="000000" w:themeColor="text1"/>
          <w:lang w:val="en-GB"/>
        </w:rPr>
        <w:t>. It also highlights</w:t>
      </w:r>
      <w:r w:rsidR="0003123B" w:rsidRPr="00405A77">
        <w:rPr>
          <w:rFonts w:ascii="Times New Roman" w:hAnsi="Times New Roman" w:cs="Times New Roman"/>
          <w:color w:val="000000" w:themeColor="text1"/>
          <w:lang w:val="en-GB"/>
        </w:rPr>
        <w:t xml:space="preserve"> the gaps </w:t>
      </w:r>
      <w:r w:rsidR="0076721D">
        <w:rPr>
          <w:rFonts w:ascii="Times New Roman" w:hAnsi="Times New Roman" w:cs="Times New Roman"/>
          <w:color w:val="000000" w:themeColor="text1"/>
          <w:lang w:val="en-GB"/>
        </w:rPr>
        <w:t xml:space="preserve">between </w:t>
      </w:r>
      <w:r w:rsidR="0003123B" w:rsidRPr="00405A77">
        <w:rPr>
          <w:rFonts w:ascii="Times New Roman" w:hAnsi="Times New Roman" w:cs="Times New Roman"/>
          <w:color w:val="000000" w:themeColor="text1"/>
          <w:lang w:val="en-GB"/>
        </w:rPr>
        <w:t xml:space="preserve">UN </w:t>
      </w:r>
      <w:r w:rsidR="009858EC">
        <w:rPr>
          <w:rFonts w:ascii="Times New Roman" w:hAnsi="Times New Roman" w:cs="Times New Roman"/>
          <w:color w:val="000000" w:themeColor="text1"/>
          <w:lang w:val="en-GB"/>
        </w:rPr>
        <w:t>and EU law</w:t>
      </w:r>
      <w:r w:rsidR="0003123B" w:rsidRPr="00405A77">
        <w:rPr>
          <w:rFonts w:ascii="Times New Roman" w:hAnsi="Times New Roman" w:cs="Times New Roman"/>
          <w:color w:val="000000" w:themeColor="text1"/>
          <w:lang w:val="en-GB"/>
        </w:rPr>
        <w:t xml:space="preserve"> and particularly with regard to human rights protection</w:t>
      </w:r>
      <w:r w:rsidR="0076721D">
        <w:rPr>
          <w:rFonts w:ascii="Times New Roman" w:hAnsi="Times New Roman" w:cs="Times New Roman"/>
          <w:color w:val="000000" w:themeColor="text1"/>
          <w:lang w:val="en-GB"/>
        </w:rPr>
        <w:t xml:space="preserve"> and offers original views on </w:t>
      </w:r>
      <w:r w:rsidR="009858EC">
        <w:rPr>
          <w:rFonts w:ascii="Times New Roman" w:hAnsi="Times New Roman" w:cs="Times New Roman"/>
          <w:color w:val="000000" w:themeColor="text1"/>
          <w:lang w:val="en-GB"/>
        </w:rPr>
        <w:t xml:space="preserve">the </w:t>
      </w:r>
      <w:r w:rsidR="0076721D">
        <w:rPr>
          <w:rFonts w:ascii="Times New Roman" w:hAnsi="Times New Roman" w:cs="Times New Roman"/>
          <w:color w:val="000000" w:themeColor="text1"/>
          <w:lang w:val="en-GB"/>
        </w:rPr>
        <w:t xml:space="preserve">substantive </w:t>
      </w:r>
      <w:r w:rsidR="002D7EC8">
        <w:rPr>
          <w:rFonts w:ascii="Times New Roman" w:hAnsi="Times New Roman" w:cs="Times New Roman"/>
          <w:color w:val="000000" w:themeColor="text1"/>
          <w:lang w:val="en-GB"/>
        </w:rPr>
        <w:t>constitutionalism at an international level</w:t>
      </w:r>
      <w:r w:rsidR="0003123B" w:rsidRPr="00405A77">
        <w:rPr>
          <w:rFonts w:ascii="Times New Roman" w:hAnsi="Times New Roman" w:cs="Times New Roman"/>
          <w:color w:val="000000" w:themeColor="text1"/>
          <w:lang w:val="en-GB"/>
        </w:rPr>
        <w:t xml:space="preserve">.  Moreover, the varying views </w:t>
      </w:r>
      <w:r w:rsidR="002D7EC8">
        <w:rPr>
          <w:rFonts w:ascii="Times New Roman" w:hAnsi="Times New Roman" w:cs="Times New Roman"/>
          <w:color w:val="000000" w:themeColor="text1"/>
          <w:lang w:val="en-GB"/>
        </w:rPr>
        <w:t xml:space="preserve">of the authors </w:t>
      </w:r>
      <w:r w:rsidR="002864B2" w:rsidRPr="00405A77">
        <w:rPr>
          <w:rFonts w:ascii="Times New Roman" w:hAnsi="Times New Roman" w:cs="Times New Roman"/>
          <w:color w:val="000000" w:themeColor="text1"/>
          <w:lang w:val="en-GB"/>
        </w:rPr>
        <w:t>on reading cases and highlighting their effects</w:t>
      </w:r>
      <w:r w:rsidR="002864B2">
        <w:rPr>
          <w:rFonts w:ascii="Times New Roman" w:hAnsi="Times New Roman" w:cs="Times New Roman"/>
          <w:color w:val="000000" w:themeColor="text1"/>
          <w:lang w:val="en-GB"/>
        </w:rPr>
        <w:t xml:space="preserve"> </w:t>
      </w:r>
      <w:r w:rsidR="002D7EC8">
        <w:rPr>
          <w:rFonts w:ascii="Times New Roman" w:hAnsi="Times New Roman" w:cs="Times New Roman"/>
          <w:color w:val="000000" w:themeColor="text1"/>
          <w:lang w:val="en-GB"/>
        </w:rPr>
        <w:t>create a mosaic of different perspectives</w:t>
      </w:r>
      <w:r w:rsidR="008906C0">
        <w:rPr>
          <w:rFonts w:ascii="Times New Roman" w:hAnsi="Times New Roman" w:cs="Times New Roman"/>
          <w:color w:val="000000" w:themeColor="text1"/>
          <w:lang w:val="en-GB"/>
        </w:rPr>
        <w:t xml:space="preserve"> revisited through the lenses of recent case law</w:t>
      </w:r>
      <w:r w:rsidR="00102071" w:rsidRPr="00405A77">
        <w:rPr>
          <w:rFonts w:ascii="Times New Roman" w:hAnsi="Times New Roman" w:cs="Times New Roman"/>
          <w:color w:val="000000" w:themeColor="text1"/>
          <w:lang w:val="en-GB"/>
        </w:rPr>
        <w:t>.</w:t>
      </w:r>
      <w:r w:rsidR="00D27E99">
        <w:rPr>
          <w:rFonts w:ascii="Times New Roman" w:hAnsi="Times New Roman" w:cs="Times New Roman"/>
          <w:color w:val="000000" w:themeColor="text1"/>
          <w:lang w:val="en-GB"/>
        </w:rPr>
        <w:t xml:space="preserve"> The significance of the rule of law is a</w:t>
      </w:r>
      <w:r w:rsidR="0003123B" w:rsidRPr="00405A77">
        <w:rPr>
          <w:rFonts w:ascii="Times New Roman" w:hAnsi="Times New Roman" w:cs="Times New Roman"/>
          <w:color w:val="000000" w:themeColor="text1"/>
          <w:lang w:val="en-GB"/>
        </w:rPr>
        <w:t xml:space="preserve"> common thread in all </w:t>
      </w:r>
      <w:r w:rsidR="008906C0">
        <w:rPr>
          <w:rFonts w:ascii="Times New Roman" w:hAnsi="Times New Roman" w:cs="Times New Roman"/>
          <w:color w:val="000000" w:themeColor="text1"/>
          <w:lang w:val="en-GB"/>
        </w:rPr>
        <w:t xml:space="preserve">the </w:t>
      </w:r>
      <w:r w:rsidR="0003123B" w:rsidRPr="00405A77">
        <w:rPr>
          <w:rFonts w:ascii="Times New Roman" w:hAnsi="Times New Roman" w:cs="Times New Roman"/>
          <w:color w:val="000000" w:themeColor="text1"/>
          <w:lang w:val="en-GB"/>
        </w:rPr>
        <w:t>contributions</w:t>
      </w:r>
      <w:r w:rsidR="00D27E99">
        <w:rPr>
          <w:rFonts w:ascii="Times New Roman" w:hAnsi="Times New Roman" w:cs="Times New Roman"/>
          <w:color w:val="000000" w:themeColor="text1"/>
          <w:lang w:val="en-GB"/>
        </w:rPr>
        <w:t>. In particular,</w:t>
      </w:r>
      <w:r w:rsidR="0003123B" w:rsidRPr="00405A77">
        <w:rPr>
          <w:rFonts w:ascii="Times New Roman" w:hAnsi="Times New Roman" w:cs="Times New Roman"/>
          <w:color w:val="000000" w:themeColor="text1"/>
          <w:lang w:val="en-GB"/>
        </w:rPr>
        <w:t xml:space="preserve"> despite differing opinions, </w:t>
      </w:r>
      <w:r w:rsidR="00594C31">
        <w:rPr>
          <w:rFonts w:ascii="Times New Roman" w:hAnsi="Times New Roman" w:cs="Times New Roman"/>
          <w:color w:val="000000" w:themeColor="text1"/>
          <w:lang w:val="en-GB"/>
        </w:rPr>
        <w:t xml:space="preserve">a core narrative of the book </w:t>
      </w:r>
      <w:r w:rsidR="0003123B" w:rsidRPr="00405A77">
        <w:rPr>
          <w:rFonts w:ascii="Times New Roman" w:hAnsi="Times New Roman" w:cs="Times New Roman"/>
          <w:color w:val="000000" w:themeColor="text1"/>
          <w:lang w:val="en-GB"/>
        </w:rPr>
        <w:t xml:space="preserve">is the significance of </w:t>
      </w:r>
      <w:r w:rsidR="00594C31">
        <w:rPr>
          <w:rFonts w:ascii="Times New Roman" w:hAnsi="Times New Roman" w:cs="Times New Roman"/>
          <w:color w:val="000000" w:themeColor="text1"/>
          <w:lang w:val="en-GB"/>
        </w:rPr>
        <w:t>law</w:t>
      </w:r>
      <w:r w:rsidR="0003123B" w:rsidRPr="00405A77">
        <w:rPr>
          <w:rFonts w:ascii="Times New Roman" w:hAnsi="Times New Roman" w:cs="Times New Roman"/>
          <w:color w:val="000000" w:themeColor="text1"/>
          <w:lang w:val="en-GB"/>
        </w:rPr>
        <w:t xml:space="preserve"> to set constraints on abusive power and tyranny. ‘Black holes’ </w:t>
      </w:r>
      <w:r w:rsidR="005A6875">
        <w:rPr>
          <w:rFonts w:ascii="Times New Roman" w:hAnsi="Times New Roman" w:cs="Times New Roman"/>
          <w:color w:val="000000" w:themeColor="text1"/>
          <w:lang w:val="en-GB"/>
        </w:rPr>
        <w:t>where</w:t>
      </w:r>
      <w:r w:rsidR="0003123B" w:rsidRPr="00405A77">
        <w:rPr>
          <w:rFonts w:ascii="Times New Roman" w:hAnsi="Times New Roman" w:cs="Times New Roman"/>
          <w:color w:val="000000" w:themeColor="text1"/>
          <w:lang w:val="en-GB"/>
        </w:rPr>
        <w:t xml:space="preserve"> no law i</w:t>
      </w:r>
      <w:r w:rsidR="00102071">
        <w:rPr>
          <w:rFonts w:ascii="Times New Roman" w:hAnsi="Times New Roman" w:cs="Times New Roman"/>
          <w:color w:val="000000" w:themeColor="text1"/>
          <w:lang w:val="en-GB"/>
        </w:rPr>
        <w:t>s pre</w:t>
      </w:r>
      <w:r w:rsidR="00D27E99">
        <w:rPr>
          <w:rFonts w:ascii="Times New Roman" w:hAnsi="Times New Roman" w:cs="Times New Roman"/>
          <w:color w:val="000000" w:themeColor="text1"/>
          <w:lang w:val="en-GB"/>
        </w:rPr>
        <w:t>sent, are an anathema’ according to the authors of the book.</w:t>
      </w:r>
      <w:r w:rsidR="00102071">
        <w:rPr>
          <w:rFonts w:ascii="Times New Roman" w:hAnsi="Times New Roman" w:cs="Times New Roman"/>
          <w:color w:val="000000" w:themeColor="text1"/>
          <w:lang w:val="en-GB"/>
        </w:rPr>
        <w:t xml:space="preserve"> </w:t>
      </w:r>
      <w:r w:rsidR="0003123B" w:rsidRPr="00405A77">
        <w:rPr>
          <w:rFonts w:ascii="Times New Roman" w:hAnsi="Times New Roman" w:cs="Times New Roman"/>
          <w:color w:val="000000" w:themeColor="text1"/>
          <w:lang w:val="en-GB"/>
        </w:rPr>
        <w:t xml:space="preserve">The book finally </w:t>
      </w:r>
      <w:r w:rsidR="00102071">
        <w:rPr>
          <w:rFonts w:ascii="Times New Roman" w:hAnsi="Times New Roman" w:cs="Times New Roman"/>
          <w:color w:val="000000" w:themeColor="text1"/>
          <w:lang w:val="en-GB"/>
        </w:rPr>
        <w:t>indicates</w:t>
      </w:r>
      <w:r w:rsidR="0003123B" w:rsidRPr="00405A77">
        <w:rPr>
          <w:rFonts w:ascii="Times New Roman" w:hAnsi="Times New Roman" w:cs="Times New Roman"/>
          <w:color w:val="000000" w:themeColor="text1"/>
          <w:lang w:val="en-GB"/>
        </w:rPr>
        <w:t xml:space="preserve"> future reflections and questions through a preliminary but substantial attempt to radically modify the way we see competing values in this field. </w:t>
      </w:r>
      <w:r w:rsidR="00102071">
        <w:rPr>
          <w:rFonts w:ascii="Times New Roman" w:hAnsi="Times New Roman" w:cs="Times New Roman"/>
          <w:color w:val="000000" w:themeColor="text1"/>
          <w:lang w:val="en-GB"/>
        </w:rPr>
        <w:t>It is argued that e</w:t>
      </w:r>
      <w:r w:rsidR="0003123B" w:rsidRPr="00405A77">
        <w:rPr>
          <w:rFonts w:ascii="Times New Roman" w:hAnsi="Times New Roman" w:cs="Times New Roman"/>
          <w:color w:val="000000" w:themeColor="text1"/>
          <w:lang w:val="en-GB"/>
        </w:rPr>
        <w:t>ffective implementation of policy and law</w:t>
      </w:r>
      <w:r w:rsidR="00102071">
        <w:rPr>
          <w:rFonts w:ascii="Times New Roman" w:hAnsi="Times New Roman" w:cs="Times New Roman"/>
          <w:color w:val="000000" w:themeColor="text1"/>
          <w:lang w:val="en-GB"/>
        </w:rPr>
        <w:t xml:space="preserve"> </w:t>
      </w:r>
      <w:r w:rsidR="0003123B" w:rsidRPr="00405A77">
        <w:rPr>
          <w:rFonts w:ascii="Times New Roman" w:hAnsi="Times New Roman" w:cs="Times New Roman"/>
          <w:color w:val="000000" w:themeColor="text1"/>
          <w:lang w:val="en-GB"/>
        </w:rPr>
        <w:t xml:space="preserve">should not be </w:t>
      </w:r>
      <w:r w:rsidR="0093562B">
        <w:rPr>
          <w:rFonts w:ascii="Times New Roman" w:hAnsi="Times New Roman" w:cs="Times New Roman"/>
          <w:color w:val="000000" w:themeColor="text1"/>
          <w:lang w:val="en-GB"/>
        </w:rPr>
        <w:t>perceived</w:t>
      </w:r>
      <w:r w:rsidR="0003123B" w:rsidRPr="00405A77">
        <w:rPr>
          <w:rFonts w:ascii="Times New Roman" w:hAnsi="Times New Roman" w:cs="Times New Roman"/>
          <w:color w:val="000000" w:themeColor="text1"/>
          <w:lang w:val="en-GB"/>
        </w:rPr>
        <w:t xml:space="preserve"> as the enemy of human rights. The one must not exclude the other. This is </w:t>
      </w:r>
      <w:r w:rsidR="008906C0">
        <w:rPr>
          <w:rFonts w:ascii="Times New Roman" w:hAnsi="Times New Roman" w:cs="Times New Roman"/>
          <w:color w:val="000000" w:themeColor="text1"/>
          <w:lang w:val="en-GB"/>
        </w:rPr>
        <w:t>an</w:t>
      </w:r>
      <w:r w:rsidR="0093562B">
        <w:rPr>
          <w:rFonts w:ascii="Times New Roman" w:hAnsi="Times New Roman" w:cs="Times New Roman"/>
          <w:color w:val="000000" w:themeColor="text1"/>
          <w:lang w:val="en-GB"/>
        </w:rPr>
        <w:t xml:space="preserve"> </w:t>
      </w:r>
      <w:r w:rsidR="00594C31">
        <w:rPr>
          <w:rFonts w:ascii="Times New Roman" w:hAnsi="Times New Roman" w:cs="Times New Roman"/>
          <w:color w:val="000000" w:themeColor="text1"/>
          <w:lang w:val="en-GB"/>
        </w:rPr>
        <w:t>optimistic</w:t>
      </w:r>
      <w:r w:rsidR="0003123B" w:rsidRPr="00405A77">
        <w:rPr>
          <w:rFonts w:ascii="Times New Roman" w:hAnsi="Times New Roman" w:cs="Times New Roman"/>
          <w:color w:val="000000" w:themeColor="text1"/>
          <w:lang w:val="en-GB"/>
        </w:rPr>
        <w:t xml:space="preserve"> way forward and offers food for thought </w:t>
      </w:r>
      <w:r w:rsidR="009858EC">
        <w:rPr>
          <w:rFonts w:ascii="Times New Roman" w:hAnsi="Times New Roman" w:cs="Times New Roman"/>
          <w:color w:val="000000" w:themeColor="text1"/>
          <w:lang w:val="en-GB"/>
        </w:rPr>
        <w:t>on</w:t>
      </w:r>
      <w:r w:rsidR="0003123B" w:rsidRPr="00405A77">
        <w:rPr>
          <w:rFonts w:ascii="Times New Roman" w:hAnsi="Times New Roman" w:cs="Times New Roman"/>
          <w:color w:val="000000" w:themeColor="text1"/>
          <w:lang w:val="en-GB"/>
        </w:rPr>
        <w:t xml:space="preserve"> reconceptualising balancing and </w:t>
      </w:r>
      <w:r w:rsidR="00594C31">
        <w:rPr>
          <w:rFonts w:ascii="Times New Roman" w:hAnsi="Times New Roman" w:cs="Times New Roman"/>
          <w:color w:val="000000" w:themeColor="text1"/>
          <w:lang w:val="en-GB"/>
        </w:rPr>
        <w:t>its</w:t>
      </w:r>
      <w:r w:rsidR="0093562B">
        <w:rPr>
          <w:rFonts w:ascii="Times New Roman" w:hAnsi="Times New Roman" w:cs="Times New Roman"/>
          <w:color w:val="000000" w:themeColor="text1"/>
          <w:lang w:val="en-GB"/>
        </w:rPr>
        <w:t xml:space="preserve"> </w:t>
      </w:r>
      <w:r w:rsidR="0003123B" w:rsidRPr="00405A77">
        <w:rPr>
          <w:rFonts w:ascii="Times New Roman" w:hAnsi="Times New Roman" w:cs="Times New Roman"/>
          <w:color w:val="000000" w:themeColor="text1"/>
          <w:lang w:val="en-GB"/>
        </w:rPr>
        <w:t xml:space="preserve">counterparts. </w:t>
      </w:r>
    </w:p>
    <w:p w14:paraId="05EE96AE" w14:textId="77777777" w:rsidR="00705DEA" w:rsidRPr="00405A77" w:rsidRDefault="00705DEA" w:rsidP="002F22B7">
      <w:pPr>
        <w:jc w:val="both"/>
        <w:rPr>
          <w:rFonts w:ascii="Times New Roman" w:hAnsi="Times New Roman" w:cs="Times New Roman"/>
          <w:color w:val="000000" w:themeColor="text1"/>
          <w:u w:val="single"/>
          <w:lang w:val="en-GB"/>
        </w:rPr>
      </w:pPr>
    </w:p>
    <w:p w14:paraId="7445D541" w14:textId="0A1D5283" w:rsidR="00914DAF" w:rsidRPr="00405A77" w:rsidRDefault="00696B71"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The book is divided in four parts, which all discuss different aspects of constitutionalism</w:t>
      </w:r>
      <w:r w:rsidR="009858EC">
        <w:rPr>
          <w:rFonts w:ascii="Times New Roman" w:hAnsi="Times New Roman" w:cs="Times New Roman"/>
          <w:color w:val="000000" w:themeColor="text1"/>
          <w:lang w:val="en-GB"/>
        </w:rPr>
        <w:t xml:space="preserve"> in counter-terrorism law</w:t>
      </w:r>
      <w:r w:rsidRPr="00405A77">
        <w:rPr>
          <w:rFonts w:ascii="Times New Roman" w:hAnsi="Times New Roman" w:cs="Times New Roman"/>
          <w:color w:val="000000" w:themeColor="text1"/>
          <w:lang w:val="en-GB"/>
        </w:rPr>
        <w:t>. The first part of the book, titled ‘International constitutionalism and anti-terrorism finance measures’ considers the increasing development of constitutionalism in the international legal order in light of anti-terrorism finance measures. The second part of the book, titled ‘Counter terrorism and constitutional migrations’ examines the migration of regulatory choices from one state to another</w:t>
      </w:r>
      <w:r w:rsidR="009858EC">
        <w:rPr>
          <w:rFonts w:ascii="Times New Roman" w:hAnsi="Times New Roman" w:cs="Times New Roman"/>
          <w:color w:val="000000" w:themeColor="text1"/>
          <w:lang w:val="en-GB"/>
        </w:rPr>
        <w:t>.</w:t>
      </w:r>
      <w:r w:rsidRPr="00405A77">
        <w:rPr>
          <w:rFonts w:ascii="Times New Roman" w:hAnsi="Times New Roman" w:cs="Times New Roman"/>
          <w:color w:val="000000" w:themeColor="text1"/>
          <w:lang w:val="en-GB"/>
        </w:rPr>
        <w:t xml:space="preserve"> </w:t>
      </w:r>
      <w:r w:rsidR="009858EC">
        <w:rPr>
          <w:rFonts w:ascii="Times New Roman" w:hAnsi="Times New Roman" w:cs="Times New Roman"/>
          <w:color w:val="000000" w:themeColor="text1"/>
          <w:lang w:val="en-GB"/>
        </w:rPr>
        <w:t>This stems</w:t>
      </w:r>
      <w:r w:rsidRPr="00405A77">
        <w:rPr>
          <w:rFonts w:ascii="Times New Roman" w:hAnsi="Times New Roman" w:cs="Times New Roman"/>
          <w:color w:val="000000" w:themeColor="text1"/>
          <w:lang w:val="en-GB"/>
        </w:rPr>
        <w:t xml:space="preserve"> from the cross border nature of the threat coupled with the common need </w:t>
      </w:r>
      <w:r w:rsidR="009858EC">
        <w:rPr>
          <w:rFonts w:ascii="Times New Roman" w:hAnsi="Times New Roman" w:cs="Times New Roman"/>
          <w:color w:val="000000" w:themeColor="text1"/>
          <w:lang w:val="en-GB"/>
        </w:rPr>
        <w:t>of states</w:t>
      </w:r>
      <w:r w:rsidRPr="00405A77">
        <w:rPr>
          <w:rFonts w:ascii="Times New Roman" w:hAnsi="Times New Roman" w:cs="Times New Roman"/>
          <w:color w:val="000000" w:themeColor="text1"/>
          <w:lang w:val="en-GB"/>
        </w:rPr>
        <w:t xml:space="preserve"> to tackle a common problem. Contributions of this part grapple with challenges that transnational cooperation in data and intelligence gathering and sharing pose for the effective human rights protection. </w:t>
      </w:r>
      <w:r w:rsidR="00C63662" w:rsidRPr="00405A77">
        <w:rPr>
          <w:rFonts w:ascii="Times New Roman" w:hAnsi="Times New Roman" w:cs="Times New Roman"/>
          <w:color w:val="000000" w:themeColor="text1"/>
          <w:lang w:val="en-GB"/>
        </w:rPr>
        <w:t>T</w:t>
      </w:r>
      <w:r w:rsidR="00BA3E33" w:rsidRPr="00405A77">
        <w:rPr>
          <w:rFonts w:ascii="Times New Roman" w:hAnsi="Times New Roman" w:cs="Times New Roman"/>
          <w:color w:val="000000" w:themeColor="text1"/>
          <w:lang w:val="en-GB"/>
        </w:rPr>
        <w:t>he third part of the book, titled ‘Extraterritoriali</w:t>
      </w:r>
      <w:r w:rsidR="009858EC">
        <w:rPr>
          <w:rFonts w:ascii="Times New Roman" w:hAnsi="Times New Roman" w:cs="Times New Roman"/>
          <w:color w:val="000000" w:themeColor="text1"/>
          <w:lang w:val="en-GB"/>
        </w:rPr>
        <w:t xml:space="preserve">ty, detention, and free speech’ </w:t>
      </w:r>
      <w:r w:rsidR="00BA3E33" w:rsidRPr="00405A77">
        <w:rPr>
          <w:rFonts w:ascii="Times New Roman" w:hAnsi="Times New Roman" w:cs="Times New Roman"/>
          <w:color w:val="000000" w:themeColor="text1"/>
          <w:lang w:val="en-GB"/>
        </w:rPr>
        <w:t xml:space="preserve">discusses the crucial matter of </w:t>
      </w:r>
      <w:r w:rsidR="009858EC">
        <w:rPr>
          <w:rFonts w:ascii="Times New Roman" w:hAnsi="Times New Roman" w:cs="Times New Roman"/>
          <w:color w:val="000000" w:themeColor="text1"/>
          <w:lang w:val="en-GB"/>
        </w:rPr>
        <w:t>extension</w:t>
      </w:r>
      <w:r w:rsidR="00BA3E33" w:rsidRPr="00405A77">
        <w:rPr>
          <w:rFonts w:ascii="Times New Roman" w:hAnsi="Times New Roman" w:cs="Times New Roman"/>
          <w:color w:val="000000" w:themeColor="text1"/>
          <w:lang w:val="en-GB"/>
        </w:rPr>
        <w:t xml:space="preserve"> </w:t>
      </w:r>
      <w:r w:rsidR="00BA3E33" w:rsidRPr="00405A77">
        <w:rPr>
          <w:rFonts w:ascii="Times New Roman" w:hAnsi="Times New Roman" w:cs="Times New Roman"/>
          <w:color w:val="000000" w:themeColor="text1"/>
          <w:lang w:val="en-GB"/>
        </w:rPr>
        <w:lastRenderedPageBreak/>
        <w:t>of human rights protection beyond the national legal order when and where the national security forces take action to fight terrorism. Does the domestic standard of protection of rights to due process, freedom from unreasonable searches and seizures and free speech accompany the accountability of state action beyond its own borders?</w:t>
      </w:r>
      <w:r w:rsidR="00C63662" w:rsidRPr="00405A77">
        <w:rPr>
          <w:rFonts w:ascii="Times New Roman" w:hAnsi="Times New Roman" w:cs="Times New Roman"/>
          <w:color w:val="000000" w:themeColor="text1"/>
          <w:lang w:val="en-GB"/>
        </w:rPr>
        <w:t xml:space="preserve"> </w:t>
      </w:r>
      <w:r w:rsidR="00BA3E33" w:rsidRPr="00405A77">
        <w:rPr>
          <w:rFonts w:ascii="Times New Roman" w:hAnsi="Times New Roman" w:cs="Times New Roman"/>
          <w:color w:val="000000" w:themeColor="text1"/>
          <w:lang w:val="en-GB"/>
        </w:rPr>
        <w:t xml:space="preserve">The fourth and last part of the book, comprised of three chapters and titled ‘International criminal law, international humanitarian law, and terrorism’ considers the perplexing interconnections of counter-terrorism law and policy with adjacent fields such as international criminal law, international humanitarian law and law of war. </w:t>
      </w:r>
      <w:r w:rsidR="00ED113E" w:rsidRPr="00405A77">
        <w:rPr>
          <w:rFonts w:ascii="Times New Roman" w:hAnsi="Times New Roman" w:cs="Times New Roman"/>
          <w:color w:val="000000" w:themeColor="text1"/>
          <w:lang w:val="en-GB"/>
        </w:rPr>
        <w:t xml:space="preserve">The part discusses the impact that terrorism has had on these fields with three critical contributions. </w:t>
      </w:r>
    </w:p>
    <w:p w14:paraId="14395BB5" w14:textId="77777777" w:rsidR="00914DAF" w:rsidRPr="00405A77" w:rsidRDefault="00914DAF" w:rsidP="002F22B7">
      <w:pPr>
        <w:jc w:val="both"/>
        <w:rPr>
          <w:rFonts w:ascii="Times New Roman" w:hAnsi="Times New Roman" w:cs="Times New Roman"/>
          <w:color w:val="000000" w:themeColor="text1"/>
          <w:lang w:val="en-GB"/>
        </w:rPr>
      </w:pPr>
    </w:p>
    <w:p w14:paraId="1DD424E6" w14:textId="2C25EAD5" w:rsidR="00B7598B" w:rsidRPr="00405A77" w:rsidRDefault="00B7598B"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In particular, in the first part of the book,</w:t>
      </w:r>
      <w:r w:rsidR="00914DAF" w:rsidRPr="00405A77">
        <w:rPr>
          <w:rFonts w:ascii="Times New Roman" w:hAnsi="Times New Roman" w:cs="Times New Roman"/>
          <w:color w:val="000000" w:themeColor="text1"/>
          <w:lang w:val="en-GB"/>
        </w:rPr>
        <w:t xml:space="preserve"> the ex</w:t>
      </w:r>
      <w:r w:rsidR="00D02EB8" w:rsidRPr="00405A77">
        <w:rPr>
          <w:rFonts w:ascii="Times New Roman" w:hAnsi="Times New Roman" w:cs="Times New Roman"/>
          <w:color w:val="000000" w:themeColor="text1"/>
          <w:lang w:val="en-GB"/>
        </w:rPr>
        <w:t xml:space="preserve">ample of anti-terrorism finance, </w:t>
      </w:r>
      <w:r w:rsidR="00914DAF" w:rsidRPr="00405A77">
        <w:rPr>
          <w:rFonts w:ascii="Times New Roman" w:hAnsi="Times New Roman" w:cs="Times New Roman"/>
          <w:color w:val="000000" w:themeColor="text1"/>
          <w:lang w:val="en-GB"/>
        </w:rPr>
        <w:t xml:space="preserve">as a unique </w:t>
      </w:r>
      <w:r w:rsidR="00D02EB8" w:rsidRPr="00405A77">
        <w:rPr>
          <w:rFonts w:ascii="Times New Roman" w:hAnsi="Times New Roman" w:cs="Times New Roman"/>
          <w:color w:val="000000" w:themeColor="text1"/>
          <w:lang w:val="en-GB"/>
        </w:rPr>
        <w:t>point of observation leads</w:t>
      </w:r>
      <w:r w:rsidR="00914DAF" w:rsidRPr="00405A77">
        <w:rPr>
          <w:rFonts w:ascii="Times New Roman" w:hAnsi="Times New Roman" w:cs="Times New Roman"/>
          <w:color w:val="000000" w:themeColor="text1"/>
          <w:lang w:val="en-GB"/>
        </w:rPr>
        <w:t xml:space="preserve"> to four </w:t>
      </w:r>
      <w:r w:rsidR="00D02EB8" w:rsidRPr="00405A77">
        <w:rPr>
          <w:rFonts w:ascii="Times New Roman" w:hAnsi="Times New Roman" w:cs="Times New Roman"/>
          <w:color w:val="000000" w:themeColor="text1"/>
          <w:lang w:val="en-GB"/>
        </w:rPr>
        <w:t>distinct observations on the process of constitutionalism here. First,</w:t>
      </w:r>
      <w:r w:rsidRPr="00405A77">
        <w:rPr>
          <w:rFonts w:ascii="Times New Roman" w:hAnsi="Times New Roman" w:cs="Times New Roman"/>
          <w:color w:val="000000" w:themeColor="text1"/>
          <w:lang w:val="en-GB"/>
        </w:rPr>
        <w:t xml:space="preserve"> </w:t>
      </w:r>
      <w:r w:rsidR="00CC1441" w:rsidRPr="00405A77">
        <w:rPr>
          <w:rFonts w:ascii="Times New Roman" w:hAnsi="Times New Roman" w:cs="Times New Roman"/>
          <w:color w:val="000000" w:themeColor="text1"/>
          <w:lang w:val="en-GB"/>
        </w:rPr>
        <w:t xml:space="preserve">Martin </w:t>
      </w:r>
      <w:proofErr w:type="spellStart"/>
      <w:r w:rsidR="00CC1441" w:rsidRPr="00405A77">
        <w:rPr>
          <w:rFonts w:ascii="Times New Roman" w:hAnsi="Times New Roman" w:cs="Times New Roman"/>
          <w:color w:val="000000" w:themeColor="text1"/>
          <w:lang w:val="en-GB"/>
        </w:rPr>
        <w:t>Scheinin</w:t>
      </w:r>
      <w:proofErr w:type="spellEnd"/>
      <w:r w:rsidR="00CC1441" w:rsidRPr="00405A77">
        <w:rPr>
          <w:rFonts w:ascii="Times New Roman" w:hAnsi="Times New Roman" w:cs="Times New Roman"/>
          <w:color w:val="000000" w:themeColor="text1"/>
          <w:lang w:val="en-GB"/>
        </w:rPr>
        <w:t xml:space="preserve"> </w:t>
      </w:r>
      <w:r w:rsidR="00A03165" w:rsidRPr="00405A77">
        <w:rPr>
          <w:rFonts w:ascii="Times New Roman" w:hAnsi="Times New Roman" w:cs="Times New Roman"/>
          <w:color w:val="000000" w:themeColor="text1"/>
          <w:lang w:val="en-GB"/>
        </w:rPr>
        <w:t>argues</w:t>
      </w:r>
      <w:r w:rsidR="00CC42F5" w:rsidRPr="00405A77">
        <w:rPr>
          <w:rFonts w:ascii="Times New Roman" w:hAnsi="Times New Roman" w:cs="Times New Roman"/>
          <w:color w:val="000000" w:themeColor="text1"/>
          <w:lang w:val="en-GB"/>
        </w:rPr>
        <w:t xml:space="preserve"> </w:t>
      </w:r>
      <w:r w:rsidR="00A03165" w:rsidRPr="00405A77">
        <w:rPr>
          <w:rFonts w:ascii="Times New Roman" w:hAnsi="Times New Roman" w:cs="Times New Roman"/>
          <w:color w:val="000000" w:themeColor="text1"/>
          <w:lang w:val="en-GB"/>
        </w:rPr>
        <w:t xml:space="preserve">that </w:t>
      </w:r>
      <w:r w:rsidR="009D42E8" w:rsidRPr="00405A77">
        <w:rPr>
          <w:rFonts w:ascii="Times New Roman" w:hAnsi="Times New Roman" w:cs="Times New Roman"/>
          <w:color w:val="000000" w:themeColor="text1"/>
          <w:lang w:val="en-GB"/>
        </w:rPr>
        <w:t xml:space="preserve">it is about time that </w:t>
      </w:r>
      <w:r w:rsidR="00A03165" w:rsidRPr="00405A77">
        <w:rPr>
          <w:rFonts w:ascii="Times New Roman" w:hAnsi="Times New Roman" w:cs="Times New Roman"/>
          <w:color w:val="000000" w:themeColor="text1"/>
          <w:lang w:val="en-GB"/>
        </w:rPr>
        <w:t>substantive co</w:t>
      </w:r>
      <w:r w:rsidR="00D73AE7" w:rsidRPr="00405A77">
        <w:rPr>
          <w:rFonts w:ascii="Times New Roman" w:hAnsi="Times New Roman" w:cs="Times New Roman"/>
          <w:color w:val="000000" w:themeColor="text1"/>
          <w:lang w:val="en-GB"/>
        </w:rPr>
        <w:t xml:space="preserve">nstitutionalism </w:t>
      </w:r>
      <w:r w:rsidR="009D42E8" w:rsidRPr="00405A77">
        <w:rPr>
          <w:rFonts w:ascii="Times New Roman" w:hAnsi="Times New Roman" w:cs="Times New Roman"/>
          <w:color w:val="000000" w:themeColor="text1"/>
          <w:lang w:val="en-GB"/>
        </w:rPr>
        <w:t>is</w:t>
      </w:r>
      <w:r w:rsidR="00D73AE7" w:rsidRPr="00405A77">
        <w:rPr>
          <w:rFonts w:ascii="Times New Roman" w:hAnsi="Times New Roman" w:cs="Times New Roman"/>
          <w:color w:val="000000" w:themeColor="text1"/>
          <w:lang w:val="en-GB"/>
        </w:rPr>
        <w:t xml:space="preserve"> developed at the UN level</w:t>
      </w:r>
      <w:r w:rsidR="002C4661" w:rsidRPr="00405A77">
        <w:rPr>
          <w:rFonts w:ascii="Times New Roman" w:hAnsi="Times New Roman" w:cs="Times New Roman"/>
          <w:color w:val="000000" w:themeColor="text1"/>
          <w:lang w:val="en-GB"/>
        </w:rPr>
        <w:t>, based on the UN Charter</w:t>
      </w:r>
      <w:r w:rsidR="00D73AE7" w:rsidRPr="00405A77">
        <w:rPr>
          <w:rFonts w:ascii="Times New Roman" w:hAnsi="Times New Roman" w:cs="Times New Roman"/>
          <w:color w:val="000000" w:themeColor="text1"/>
          <w:lang w:val="en-GB"/>
        </w:rPr>
        <w:t>. Human rights protection,</w:t>
      </w:r>
      <w:r w:rsidR="003A7A58" w:rsidRPr="00405A77">
        <w:rPr>
          <w:rFonts w:ascii="Times New Roman" w:hAnsi="Times New Roman" w:cs="Times New Roman"/>
          <w:color w:val="000000" w:themeColor="text1"/>
          <w:lang w:val="en-GB"/>
        </w:rPr>
        <w:t xml:space="preserve"> as an axiomatic principle of the UN law, should </w:t>
      </w:r>
      <w:r w:rsidR="00D02EB8" w:rsidRPr="00405A77">
        <w:rPr>
          <w:rFonts w:ascii="Times New Roman" w:hAnsi="Times New Roman" w:cs="Times New Roman"/>
          <w:color w:val="000000" w:themeColor="text1"/>
          <w:lang w:val="en-GB"/>
        </w:rPr>
        <w:t xml:space="preserve">finally </w:t>
      </w:r>
      <w:r w:rsidR="00B50B40" w:rsidRPr="00405A77">
        <w:rPr>
          <w:rFonts w:ascii="Times New Roman" w:hAnsi="Times New Roman" w:cs="Times New Roman"/>
          <w:color w:val="000000" w:themeColor="text1"/>
          <w:lang w:val="en-GB"/>
        </w:rPr>
        <w:t>be substantially considered by</w:t>
      </w:r>
      <w:r w:rsidR="003A7A58" w:rsidRPr="00405A77">
        <w:rPr>
          <w:rFonts w:ascii="Times New Roman" w:hAnsi="Times New Roman" w:cs="Times New Roman"/>
          <w:color w:val="000000" w:themeColor="text1"/>
          <w:lang w:val="en-GB"/>
        </w:rPr>
        <w:t xml:space="preserve"> counter-terrorism measures</w:t>
      </w:r>
      <w:r w:rsidR="009D42E8" w:rsidRPr="00405A77">
        <w:rPr>
          <w:rFonts w:ascii="Times New Roman" w:hAnsi="Times New Roman" w:cs="Times New Roman"/>
          <w:color w:val="000000" w:themeColor="text1"/>
          <w:lang w:val="en-GB"/>
        </w:rPr>
        <w:t xml:space="preserve"> </w:t>
      </w:r>
      <w:r w:rsidR="00B50B40" w:rsidRPr="00405A77">
        <w:rPr>
          <w:rFonts w:ascii="Times New Roman" w:hAnsi="Times New Roman" w:cs="Times New Roman"/>
          <w:color w:val="000000" w:themeColor="text1"/>
          <w:lang w:val="en-GB"/>
        </w:rPr>
        <w:t>at the UN level</w:t>
      </w:r>
      <w:r w:rsidR="006327AB">
        <w:rPr>
          <w:rFonts w:ascii="Times New Roman" w:hAnsi="Times New Roman" w:cs="Times New Roman"/>
          <w:color w:val="000000" w:themeColor="text1"/>
          <w:lang w:val="en-GB"/>
        </w:rPr>
        <w:t>.</w:t>
      </w:r>
      <w:r w:rsidR="00F039E4" w:rsidRPr="00405A77">
        <w:rPr>
          <w:rFonts w:ascii="Times New Roman" w:hAnsi="Times New Roman" w:cs="Times New Roman"/>
          <w:color w:val="000000" w:themeColor="text1"/>
          <w:lang w:val="en-GB"/>
        </w:rPr>
        <w:t xml:space="preserve"> </w:t>
      </w:r>
      <w:r w:rsidR="00CC42F5" w:rsidRPr="00405A77">
        <w:rPr>
          <w:rFonts w:ascii="Times New Roman" w:hAnsi="Times New Roman" w:cs="Times New Roman"/>
          <w:color w:val="000000" w:themeColor="text1"/>
          <w:lang w:val="en-GB"/>
        </w:rPr>
        <w:t xml:space="preserve">In the same vein, </w:t>
      </w:r>
      <w:r w:rsidR="00CC1441" w:rsidRPr="00405A77">
        <w:rPr>
          <w:rFonts w:ascii="Times New Roman" w:hAnsi="Times New Roman" w:cs="Times New Roman"/>
          <w:color w:val="000000" w:themeColor="text1"/>
          <w:lang w:val="en-GB"/>
        </w:rPr>
        <w:t xml:space="preserve">Erika de Wet </w:t>
      </w:r>
      <w:r w:rsidR="00F1476B" w:rsidRPr="00405A77">
        <w:rPr>
          <w:rFonts w:ascii="Times New Roman" w:hAnsi="Times New Roman" w:cs="Times New Roman"/>
          <w:color w:val="000000" w:themeColor="text1"/>
          <w:lang w:val="en-GB"/>
        </w:rPr>
        <w:t>welcomes</w:t>
      </w:r>
      <w:r w:rsidR="00CC42F5" w:rsidRPr="00405A77">
        <w:rPr>
          <w:rFonts w:ascii="Times New Roman" w:hAnsi="Times New Roman" w:cs="Times New Roman"/>
          <w:color w:val="000000" w:themeColor="text1"/>
          <w:lang w:val="en-GB"/>
        </w:rPr>
        <w:t xml:space="preserve"> </w:t>
      </w:r>
      <w:r w:rsidR="00C96A4C" w:rsidRPr="00405A77">
        <w:rPr>
          <w:rFonts w:ascii="Times New Roman" w:hAnsi="Times New Roman" w:cs="Times New Roman"/>
          <w:color w:val="000000" w:themeColor="text1"/>
          <w:lang w:val="en-GB"/>
        </w:rPr>
        <w:t xml:space="preserve">regional ‘judicial favouring’ of human rights over UN </w:t>
      </w:r>
      <w:r w:rsidR="00482399" w:rsidRPr="00405A77">
        <w:rPr>
          <w:rFonts w:ascii="Times New Roman" w:hAnsi="Times New Roman" w:cs="Times New Roman"/>
          <w:color w:val="000000" w:themeColor="text1"/>
          <w:lang w:val="en-GB"/>
        </w:rPr>
        <w:t>Security Council</w:t>
      </w:r>
      <w:r w:rsidR="00C96A4C" w:rsidRPr="00405A77">
        <w:rPr>
          <w:rFonts w:ascii="Times New Roman" w:hAnsi="Times New Roman" w:cs="Times New Roman"/>
          <w:color w:val="000000" w:themeColor="text1"/>
          <w:lang w:val="en-GB"/>
        </w:rPr>
        <w:t xml:space="preserve"> sanctions</w:t>
      </w:r>
      <w:r w:rsidR="00F1476B" w:rsidRPr="00405A77">
        <w:rPr>
          <w:rFonts w:ascii="Times New Roman" w:hAnsi="Times New Roman" w:cs="Times New Roman"/>
          <w:color w:val="000000" w:themeColor="text1"/>
          <w:lang w:val="en-GB"/>
        </w:rPr>
        <w:t xml:space="preserve"> and argues that </w:t>
      </w:r>
      <w:r w:rsidR="00671CA2">
        <w:rPr>
          <w:rFonts w:ascii="Times New Roman" w:hAnsi="Times New Roman" w:cs="Times New Roman"/>
          <w:color w:val="000000" w:themeColor="text1"/>
          <w:lang w:val="en-GB"/>
        </w:rPr>
        <w:t>this</w:t>
      </w:r>
      <w:r w:rsidR="00C96A4C" w:rsidRPr="00405A77">
        <w:rPr>
          <w:rFonts w:ascii="Times New Roman" w:hAnsi="Times New Roman" w:cs="Times New Roman"/>
          <w:color w:val="000000" w:themeColor="text1"/>
          <w:lang w:val="en-GB"/>
        </w:rPr>
        <w:t xml:space="preserve"> could </w:t>
      </w:r>
      <w:r w:rsidR="00B50B40" w:rsidRPr="00405A77">
        <w:rPr>
          <w:rFonts w:ascii="Times New Roman" w:hAnsi="Times New Roman" w:cs="Times New Roman"/>
          <w:color w:val="000000" w:themeColor="text1"/>
          <w:lang w:val="en-GB"/>
        </w:rPr>
        <w:t xml:space="preserve">actually </w:t>
      </w:r>
      <w:r w:rsidR="00C96A4C" w:rsidRPr="00405A77">
        <w:rPr>
          <w:rFonts w:ascii="Times New Roman" w:hAnsi="Times New Roman" w:cs="Times New Roman"/>
          <w:color w:val="000000" w:themeColor="text1"/>
          <w:lang w:val="en-GB"/>
        </w:rPr>
        <w:t xml:space="preserve">urge the emergence of </w:t>
      </w:r>
      <w:r w:rsidR="009858EC">
        <w:rPr>
          <w:rFonts w:ascii="Times New Roman" w:hAnsi="Times New Roman" w:cs="Times New Roman"/>
          <w:color w:val="000000" w:themeColor="text1"/>
          <w:lang w:val="en-GB"/>
        </w:rPr>
        <w:t>the</w:t>
      </w:r>
      <w:r w:rsidR="00C96A4C" w:rsidRPr="00405A77">
        <w:rPr>
          <w:rFonts w:ascii="Times New Roman" w:hAnsi="Times New Roman" w:cs="Times New Roman"/>
          <w:color w:val="000000" w:themeColor="text1"/>
          <w:lang w:val="en-GB"/>
        </w:rPr>
        <w:t xml:space="preserve"> substantive constitutionalism</w:t>
      </w:r>
      <w:r w:rsidR="00B35B56" w:rsidRPr="00405A77">
        <w:rPr>
          <w:rFonts w:ascii="Times New Roman" w:hAnsi="Times New Roman" w:cs="Times New Roman"/>
          <w:color w:val="000000" w:themeColor="text1"/>
          <w:lang w:val="en-GB"/>
        </w:rPr>
        <w:t xml:space="preserve"> at the UN level</w:t>
      </w:r>
      <w:r w:rsidR="00C63662" w:rsidRPr="00405A77">
        <w:rPr>
          <w:rFonts w:ascii="Times New Roman" w:hAnsi="Times New Roman" w:cs="Times New Roman"/>
          <w:color w:val="000000" w:themeColor="text1"/>
          <w:lang w:val="en-GB"/>
        </w:rPr>
        <w:t xml:space="preserve">. </w:t>
      </w:r>
      <w:r w:rsidR="003B38DA" w:rsidRPr="00405A77">
        <w:rPr>
          <w:rFonts w:ascii="Times New Roman" w:hAnsi="Times New Roman" w:cs="Times New Roman"/>
          <w:color w:val="000000" w:themeColor="text1"/>
          <w:lang w:val="en-GB"/>
        </w:rPr>
        <w:t>On the contrary</w:t>
      </w:r>
      <w:r w:rsidR="00C63662" w:rsidRPr="00405A77">
        <w:rPr>
          <w:rFonts w:ascii="Times New Roman" w:hAnsi="Times New Roman" w:cs="Times New Roman"/>
          <w:color w:val="000000" w:themeColor="text1"/>
          <w:lang w:val="en-GB"/>
        </w:rPr>
        <w:t>, Karen Cooper and C</w:t>
      </w:r>
      <w:r w:rsidR="00B35B56" w:rsidRPr="00405A77">
        <w:rPr>
          <w:rFonts w:ascii="Times New Roman" w:hAnsi="Times New Roman" w:cs="Times New Roman"/>
          <w:color w:val="000000" w:themeColor="text1"/>
          <w:lang w:val="en-GB"/>
        </w:rPr>
        <w:t>live Walker</w:t>
      </w:r>
      <w:r w:rsidR="00F1476B" w:rsidRPr="00405A77">
        <w:rPr>
          <w:rFonts w:ascii="Times New Roman" w:hAnsi="Times New Roman" w:cs="Times New Roman"/>
          <w:color w:val="000000" w:themeColor="text1"/>
          <w:lang w:val="en-GB"/>
        </w:rPr>
        <w:t>,</w:t>
      </w:r>
      <w:r w:rsidR="00B35B56" w:rsidRPr="00405A77">
        <w:rPr>
          <w:rFonts w:ascii="Times New Roman" w:hAnsi="Times New Roman" w:cs="Times New Roman"/>
          <w:color w:val="000000" w:themeColor="text1"/>
          <w:lang w:val="en-GB"/>
        </w:rPr>
        <w:t xml:space="preserve"> </w:t>
      </w:r>
      <w:r w:rsidR="00F1476B" w:rsidRPr="00405A77">
        <w:rPr>
          <w:rFonts w:ascii="Times New Roman" w:hAnsi="Times New Roman" w:cs="Times New Roman"/>
          <w:color w:val="000000" w:themeColor="text1"/>
          <w:lang w:val="en-GB"/>
        </w:rPr>
        <w:t xml:space="preserve">setting a pessimistic tone, </w:t>
      </w:r>
      <w:r w:rsidR="00B35B56" w:rsidRPr="00405A77">
        <w:rPr>
          <w:rFonts w:ascii="Times New Roman" w:hAnsi="Times New Roman" w:cs="Times New Roman"/>
          <w:color w:val="000000" w:themeColor="text1"/>
          <w:lang w:val="en-GB"/>
        </w:rPr>
        <w:t xml:space="preserve">submit </w:t>
      </w:r>
      <w:r w:rsidR="001A21AC" w:rsidRPr="00405A77">
        <w:rPr>
          <w:rFonts w:ascii="Times New Roman" w:hAnsi="Times New Roman" w:cs="Times New Roman"/>
          <w:color w:val="000000" w:themeColor="text1"/>
          <w:lang w:val="en-GB"/>
        </w:rPr>
        <w:t xml:space="preserve">a </w:t>
      </w:r>
      <w:r w:rsidR="00F1476B" w:rsidRPr="00405A77">
        <w:rPr>
          <w:rFonts w:ascii="Times New Roman" w:hAnsi="Times New Roman" w:cs="Times New Roman"/>
          <w:color w:val="000000" w:themeColor="text1"/>
          <w:lang w:val="en-GB"/>
        </w:rPr>
        <w:t xml:space="preserve">rather </w:t>
      </w:r>
      <w:r w:rsidR="001A21AC" w:rsidRPr="00405A77">
        <w:rPr>
          <w:rFonts w:ascii="Times New Roman" w:hAnsi="Times New Roman" w:cs="Times New Roman"/>
          <w:color w:val="000000" w:themeColor="text1"/>
          <w:lang w:val="en-GB"/>
        </w:rPr>
        <w:t>critical reading of the</w:t>
      </w:r>
      <w:r w:rsidR="003B38DA" w:rsidRPr="00405A77">
        <w:rPr>
          <w:rFonts w:ascii="Times New Roman" w:hAnsi="Times New Roman" w:cs="Times New Roman"/>
          <w:color w:val="000000" w:themeColor="text1"/>
          <w:lang w:val="en-GB"/>
        </w:rPr>
        <w:t xml:space="preserve"> same</w:t>
      </w:r>
      <w:r w:rsidR="001A21AC" w:rsidRPr="00405A77">
        <w:rPr>
          <w:rFonts w:ascii="Times New Roman" w:hAnsi="Times New Roman" w:cs="Times New Roman"/>
          <w:color w:val="000000" w:themeColor="text1"/>
          <w:lang w:val="en-GB"/>
        </w:rPr>
        <w:t xml:space="preserve"> judgments</w:t>
      </w:r>
      <w:r w:rsidR="003B38DA" w:rsidRPr="00405A77">
        <w:rPr>
          <w:rFonts w:ascii="Times New Roman" w:hAnsi="Times New Roman" w:cs="Times New Roman"/>
          <w:color w:val="000000" w:themeColor="text1"/>
          <w:lang w:val="en-GB"/>
        </w:rPr>
        <w:t xml:space="preserve"> of the C</w:t>
      </w:r>
      <w:r w:rsidR="00671CA2">
        <w:rPr>
          <w:rFonts w:ascii="Times New Roman" w:hAnsi="Times New Roman" w:cs="Times New Roman"/>
          <w:color w:val="000000" w:themeColor="text1"/>
          <w:lang w:val="en-GB"/>
        </w:rPr>
        <w:t>ourt of Justice of the EU</w:t>
      </w:r>
      <w:r w:rsidR="003B38DA" w:rsidRPr="00405A77">
        <w:rPr>
          <w:rFonts w:ascii="Times New Roman" w:hAnsi="Times New Roman" w:cs="Times New Roman"/>
          <w:color w:val="000000" w:themeColor="text1"/>
          <w:lang w:val="en-GB"/>
        </w:rPr>
        <w:t>. Th</w:t>
      </w:r>
      <w:r w:rsidR="00B862D6" w:rsidRPr="00405A77">
        <w:rPr>
          <w:rFonts w:ascii="Times New Roman" w:hAnsi="Times New Roman" w:cs="Times New Roman"/>
          <w:color w:val="000000" w:themeColor="text1"/>
          <w:lang w:val="en-GB"/>
        </w:rPr>
        <w:t xml:space="preserve">ey point out that the judgments have produced </w:t>
      </w:r>
      <w:r w:rsidR="00671CA2" w:rsidRPr="00671CA2">
        <w:rPr>
          <w:rFonts w:ascii="Times New Roman" w:hAnsi="Times New Roman" w:cs="Times New Roman"/>
          <w:color w:val="000000" w:themeColor="text1"/>
          <w:lang w:val="en-GB"/>
        </w:rPr>
        <w:t>ambiguous</w:t>
      </w:r>
      <w:r w:rsidR="002006F2" w:rsidRPr="00671CA2">
        <w:rPr>
          <w:rFonts w:ascii="Times New Roman" w:hAnsi="Times New Roman" w:cs="Times New Roman"/>
          <w:color w:val="000000" w:themeColor="text1"/>
          <w:lang w:val="en-GB"/>
        </w:rPr>
        <w:t xml:space="preserve"> </w:t>
      </w:r>
      <w:r w:rsidR="00671CA2" w:rsidRPr="00671CA2">
        <w:rPr>
          <w:rFonts w:ascii="Times New Roman" w:hAnsi="Times New Roman" w:cs="Times New Roman"/>
          <w:color w:val="000000" w:themeColor="text1"/>
          <w:lang w:val="en-GB"/>
        </w:rPr>
        <w:t>accounts of</w:t>
      </w:r>
      <w:r w:rsidR="00B862D6" w:rsidRPr="00671CA2">
        <w:rPr>
          <w:rFonts w:ascii="Times New Roman" w:hAnsi="Times New Roman" w:cs="Times New Roman"/>
          <w:color w:val="000000" w:themeColor="text1"/>
          <w:lang w:val="en-GB"/>
        </w:rPr>
        <w:t xml:space="preserve"> rights</w:t>
      </w:r>
      <w:r w:rsidR="00B862D6" w:rsidRPr="00405A77">
        <w:rPr>
          <w:rFonts w:ascii="Times New Roman" w:hAnsi="Times New Roman" w:cs="Times New Roman"/>
          <w:color w:val="000000" w:themeColor="text1"/>
          <w:lang w:val="en-GB"/>
        </w:rPr>
        <w:t xml:space="preserve"> </w:t>
      </w:r>
      <w:r w:rsidR="002006F2" w:rsidRPr="00405A77">
        <w:rPr>
          <w:rFonts w:ascii="Times New Roman" w:hAnsi="Times New Roman" w:cs="Times New Roman"/>
          <w:color w:val="000000" w:themeColor="text1"/>
          <w:lang w:val="en-GB"/>
        </w:rPr>
        <w:t xml:space="preserve">and that the litigation was really costly and time consuming for the applicants. </w:t>
      </w:r>
      <w:r w:rsidR="0049174F" w:rsidRPr="00405A77">
        <w:rPr>
          <w:rFonts w:ascii="Times New Roman" w:hAnsi="Times New Roman" w:cs="Times New Roman"/>
          <w:color w:val="000000" w:themeColor="text1"/>
          <w:lang w:val="en-GB"/>
        </w:rPr>
        <w:t xml:space="preserve">However, instead of merely maintaining a critical and pessimistic tone, they </w:t>
      </w:r>
      <w:r w:rsidR="00DD0918" w:rsidRPr="00405A77">
        <w:rPr>
          <w:rFonts w:ascii="Times New Roman" w:hAnsi="Times New Roman" w:cs="Times New Roman"/>
          <w:color w:val="000000" w:themeColor="text1"/>
          <w:lang w:val="en-GB"/>
        </w:rPr>
        <w:t>consider</w:t>
      </w:r>
      <w:r w:rsidR="0049174F" w:rsidRPr="00405A77">
        <w:rPr>
          <w:rFonts w:ascii="Times New Roman" w:hAnsi="Times New Roman" w:cs="Times New Roman"/>
          <w:color w:val="000000" w:themeColor="text1"/>
          <w:lang w:val="en-GB"/>
        </w:rPr>
        <w:t xml:space="preserve"> alternatives</w:t>
      </w:r>
      <w:r w:rsidR="00DD0918" w:rsidRPr="00405A77">
        <w:rPr>
          <w:rFonts w:ascii="Times New Roman" w:hAnsi="Times New Roman" w:cs="Times New Roman"/>
          <w:color w:val="000000" w:themeColor="text1"/>
          <w:lang w:val="en-GB"/>
        </w:rPr>
        <w:t xml:space="preserve"> to enhance the current regime and suggest the re</w:t>
      </w:r>
      <w:r w:rsidR="00C438CF" w:rsidRPr="00405A77">
        <w:rPr>
          <w:rFonts w:ascii="Times New Roman" w:hAnsi="Times New Roman" w:cs="Times New Roman"/>
          <w:color w:val="000000" w:themeColor="text1"/>
          <w:lang w:val="en-GB"/>
        </w:rPr>
        <w:t>-empowerment of domestic systems regarding listing procedures.</w:t>
      </w:r>
      <w:r w:rsidR="008C2343" w:rsidRPr="00405A77">
        <w:rPr>
          <w:rFonts w:ascii="Times New Roman" w:hAnsi="Times New Roman" w:cs="Times New Roman"/>
          <w:color w:val="000000" w:themeColor="text1"/>
          <w:lang w:val="en-GB"/>
        </w:rPr>
        <w:t xml:space="preserve"> Finally, in the fourth contribution of this first part of the book, Cian Murphy </w:t>
      </w:r>
      <w:r w:rsidR="007F2B09" w:rsidRPr="00405A77">
        <w:rPr>
          <w:rFonts w:ascii="Times New Roman" w:hAnsi="Times New Roman" w:cs="Times New Roman"/>
          <w:color w:val="000000" w:themeColor="text1"/>
          <w:lang w:val="en-GB"/>
        </w:rPr>
        <w:t xml:space="preserve">maps six dynamics of norm-production </w:t>
      </w:r>
      <w:r w:rsidR="00AD2B21" w:rsidRPr="00405A77">
        <w:rPr>
          <w:rFonts w:ascii="Times New Roman" w:hAnsi="Times New Roman" w:cs="Times New Roman"/>
          <w:color w:val="000000" w:themeColor="text1"/>
          <w:lang w:val="en-GB"/>
        </w:rPr>
        <w:t>which all function beyond the state</w:t>
      </w:r>
      <w:r w:rsidR="007F2B09" w:rsidRPr="00405A77">
        <w:rPr>
          <w:rFonts w:ascii="Times New Roman" w:hAnsi="Times New Roman" w:cs="Times New Roman"/>
          <w:color w:val="000000" w:themeColor="text1"/>
          <w:lang w:val="en-GB"/>
        </w:rPr>
        <w:t xml:space="preserve">. </w:t>
      </w:r>
      <w:r w:rsidR="00AD54AB" w:rsidRPr="00405A77">
        <w:rPr>
          <w:rFonts w:ascii="Times New Roman" w:hAnsi="Times New Roman" w:cs="Times New Roman"/>
          <w:color w:val="000000" w:themeColor="text1"/>
          <w:lang w:val="en-GB"/>
        </w:rPr>
        <w:t xml:space="preserve">The latter contribution, departs from </w:t>
      </w:r>
      <w:r w:rsidR="00FD61F8" w:rsidRPr="00405A77">
        <w:rPr>
          <w:rFonts w:ascii="Times New Roman" w:hAnsi="Times New Roman" w:cs="Times New Roman"/>
          <w:color w:val="000000" w:themeColor="text1"/>
          <w:lang w:val="en-GB"/>
        </w:rPr>
        <w:t xml:space="preserve">evaluating the development and the future of constitutionalism in the area, which was usefully done by the previous three chapters, and submits a useful methodological </w:t>
      </w:r>
      <w:r w:rsidR="00482399">
        <w:rPr>
          <w:rFonts w:ascii="Times New Roman" w:hAnsi="Times New Roman" w:cs="Times New Roman"/>
          <w:color w:val="000000" w:themeColor="text1"/>
          <w:lang w:val="en-GB"/>
        </w:rPr>
        <w:t>evaluation of anti-terrorism finance laws</w:t>
      </w:r>
      <w:r w:rsidR="00FD61F8" w:rsidRPr="00405A77">
        <w:rPr>
          <w:rFonts w:ascii="Times New Roman" w:hAnsi="Times New Roman" w:cs="Times New Roman"/>
          <w:color w:val="000000" w:themeColor="text1"/>
          <w:lang w:val="en-GB"/>
        </w:rPr>
        <w:t xml:space="preserve">. </w:t>
      </w:r>
    </w:p>
    <w:p w14:paraId="7ED8AEDA" w14:textId="77777777" w:rsidR="00FD61F8" w:rsidRPr="00405A77" w:rsidRDefault="00FD61F8" w:rsidP="002F22B7">
      <w:pPr>
        <w:jc w:val="both"/>
        <w:rPr>
          <w:rFonts w:ascii="Times New Roman" w:hAnsi="Times New Roman" w:cs="Times New Roman"/>
          <w:color w:val="000000" w:themeColor="text1"/>
          <w:lang w:val="en-GB"/>
        </w:rPr>
      </w:pPr>
    </w:p>
    <w:p w14:paraId="33365206" w14:textId="6D46A620" w:rsidR="007E7AFB" w:rsidRPr="00405A77" w:rsidRDefault="00FD61F8"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 xml:space="preserve">Moreover, </w:t>
      </w:r>
      <w:r w:rsidR="002C0B0E" w:rsidRPr="00405A77">
        <w:rPr>
          <w:rFonts w:ascii="Times New Roman" w:hAnsi="Times New Roman" w:cs="Times New Roman"/>
          <w:color w:val="000000" w:themeColor="text1"/>
          <w:lang w:val="en-GB"/>
        </w:rPr>
        <w:t>in</w:t>
      </w:r>
      <w:r w:rsidRPr="00405A77">
        <w:rPr>
          <w:rFonts w:ascii="Times New Roman" w:hAnsi="Times New Roman" w:cs="Times New Roman"/>
          <w:color w:val="000000" w:themeColor="text1"/>
          <w:lang w:val="en-GB"/>
        </w:rPr>
        <w:t xml:space="preserve"> </w:t>
      </w:r>
      <w:r w:rsidR="00AE156C">
        <w:rPr>
          <w:rFonts w:ascii="Times New Roman" w:hAnsi="Times New Roman" w:cs="Times New Roman"/>
          <w:color w:val="000000" w:themeColor="text1"/>
          <w:lang w:val="en-GB"/>
        </w:rPr>
        <w:t xml:space="preserve">the </w:t>
      </w:r>
      <w:r w:rsidRPr="00405A77">
        <w:rPr>
          <w:rFonts w:ascii="Times New Roman" w:hAnsi="Times New Roman" w:cs="Times New Roman"/>
          <w:color w:val="000000" w:themeColor="text1"/>
          <w:lang w:val="en-GB"/>
        </w:rPr>
        <w:t xml:space="preserve">second chapter </w:t>
      </w:r>
      <w:r w:rsidR="002C0B0E" w:rsidRPr="00405A77">
        <w:rPr>
          <w:rFonts w:ascii="Times New Roman" w:hAnsi="Times New Roman" w:cs="Times New Roman"/>
          <w:color w:val="000000" w:themeColor="text1"/>
          <w:lang w:val="en-GB"/>
        </w:rPr>
        <w:t>that considers the global phenomenon of constitutional migrations</w:t>
      </w:r>
      <w:r w:rsidR="001E048A" w:rsidRPr="00405A77">
        <w:rPr>
          <w:rFonts w:ascii="Times New Roman" w:hAnsi="Times New Roman" w:cs="Times New Roman"/>
          <w:color w:val="000000" w:themeColor="text1"/>
          <w:lang w:val="en-GB"/>
        </w:rPr>
        <w:t xml:space="preserve"> in the context of mass data gathering and sharing</w:t>
      </w:r>
      <w:r w:rsidR="002C0B0E" w:rsidRPr="00405A77">
        <w:rPr>
          <w:rFonts w:ascii="Times New Roman" w:hAnsi="Times New Roman" w:cs="Times New Roman"/>
          <w:color w:val="000000" w:themeColor="text1"/>
          <w:lang w:val="en-GB"/>
        </w:rPr>
        <w:t xml:space="preserve">, Vicki Jackson </w:t>
      </w:r>
      <w:r w:rsidR="00B87447" w:rsidRPr="00405A77">
        <w:rPr>
          <w:rFonts w:ascii="Times New Roman" w:hAnsi="Times New Roman" w:cs="Times New Roman"/>
          <w:color w:val="000000" w:themeColor="text1"/>
          <w:lang w:val="en-GB"/>
        </w:rPr>
        <w:t xml:space="preserve">focuses on </w:t>
      </w:r>
      <w:r w:rsidR="001C5007" w:rsidRPr="00405A77">
        <w:rPr>
          <w:rFonts w:ascii="Times New Roman" w:hAnsi="Times New Roman" w:cs="Times New Roman"/>
          <w:color w:val="000000" w:themeColor="text1"/>
          <w:lang w:val="en-GB"/>
        </w:rPr>
        <w:t xml:space="preserve">the </w:t>
      </w:r>
      <w:r w:rsidR="00B87447" w:rsidRPr="00405A77">
        <w:rPr>
          <w:rFonts w:ascii="Times New Roman" w:hAnsi="Times New Roman" w:cs="Times New Roman"/>
          <w:color w:val="000000" w:themeColor="text1"/>
          <w:lang w:val="en-GB"/>
        </w:rPr>
        <w:t xml:space="preserve">US constitutional law and observes the dynamic and multi-vocal character of it. She considers the </w:t>
      </w:r>
      <w:r w:rsidR="005761DC" w:rsidRPr="00405A77">
        <w:rPr>
          <w:rFonts w:ascii="Times New Roman" w:hAnsi="Times New Roman" w:cs="Times New Roman"/>
          <w:color w:val="000000" w:themeColor="text1"/>
          <w:lang w:val="en-GB"/>
        </w:rPr>
        <w:t>evolving jurisprudence</w:t>
      </w:r>
      <w:r w:rsidR="00B87447" w:rsidRPr="00405A77">
        <w:rPr>
          <w:rFonts w:ascii="Times New Roman" w:hAnsi="Times New Roman" w:cs="Times New Roman"/>
          <w:color w:val="000000" w:themeColor="text1"/>
          <w:lang w:val="en-GB"/>
        </w:rPr>
        <w:t xml:space="preserve"> of the US Supreme constitutional court on </w:t>
      </w:r>
      <w:r w:rsidR="005761DC" w:rsidRPr="00405A77">
        <w:rPr>
          <w:rFonts w:ascii="Times New Roman" w:hAnsi="Times New Roman" w:cs="Times New Roman"/>
          <w:color w:val="000000" w:themeColor="text1"/>
          <w:lang w:val="en-GB"/>
        </w:rPr>
        <w:t xml:space="preserve">considering electronic eavesdropping first as beyond and later as within the scope of </w:t>
      </w:r>
      <w:r w:rsidR="001C5007" w:rsidRPr="00405A77">
        <w:rPr>
          <w:rFonts w:ascii="Times New Roman" w:hAnsi="Times New Roman" w:cs="Times New Roman"/>
          <w:color w:val="000000" w:themeColor="text1"/>
          <w:lang w:val="en-GB"/>
        </w:rPr>
        <w:t>the protection against unreasonable searches and seizures.</w:t>
      </w:r>
      <w:r w:rsidR="003235E9" w:rsidRPr="00405A77">
        <w:rPr>
          <w:rFonts w:ascii="Times New Roman" w:hAnsi="Times New Roman" w:cs="Times New Roman"/>
          <w:color w:val="000000" w:themeColor="text1"/>
          <w:lang w:val="en-GB"/>
        </w:rPr>
        <w:t xml:space="preserve"> </w:t>
      </w:r>
      <w:r w:rsidR="00931BC7" w:rsidRPr="00405A77">
        <w:rPr>
          <w:rFonts w:ascii="Times New Roman" w:hAnsi="Times New Roman" w:cs="Times New Roman"/>
          <w:color w:val="000000" w:themeColor="text1"/>
          <w:lang w:val="en-GB"/>
        </w:rPr>
        <w:t xml:space="preserve">Then, Akiko </w:t>
      </w:r>
      <w:proofErr w:type="spellStart"/>
      <w:r w:rsidR="00931BC7" w:rsidRPr="00405A77">
        <w:rPr>
          <w:rFonts w:ascii="Times New Roman" w:hAnsi="Times New Roman" w:cs="Times New Roman"/>
          <w:color w:val="000000" w:themeColor="text1"/>
          <w:lang w:val="en-GB"/>
        </w:rPr>
        <w:t>Ejima</w:t>
      </w:r>
      <w:proofErr w:type="spellEnd"/>
      <w:r w:rsidR="008A753D" w:rsidRPr="00405A77">
        <w:rPr>
          <w:rFonts w:ascii="Times New Roman" w:hAnsi="Times New Roman" w:cs="Times New Roman"/>
          <w:color w:val="000000" w:themeColor="text1"/>
          <w:lang w:val="en-GB"/>
        </w:rPr>
        <w:t xml:space="preserve"> in her chapter, moves </w:t>
      </w:r>
      <w:r w:rsidR="00AE156C">
        <w:rPr>
          <w:rFonts w:ascii="Times New Roman" w:hAnsi="Times New Roman" w:cs="Times New Roman"/>
          <w:color w:val="000000" w:themeColor="text1"/>
          <w:lang w:val="en-GB"/>
        </w:rPr>
        <w:t>our</w:t>
      </w:r>
      <w:r w:rsidR="008A753D" w:rsidRPr="00405A77">
        <w:rPr>
          <w:rFonts w:ascii="Times New Roman" w:hAnsi="Times New Roman" w:cs="Times New Roman"/>
          <w:color w:val="000000" w:themeColor="text1"/>
          <w:lang w:val="en-GB"/>
        </w:rPr>
        <w:t xml:space="preserve"> </w:t>
      </w:r>
      <w:r w:rsidR="00AE156C">
        <w:rPr>
          <w:rFonts w:ascii="Times New Roman" w:hAnsi="Times New Roman" w:cs="Times New Roman"/>
          <w:color w:val="000000" w:themeColor="text1"/>
          <w:lang w:val="en-GB"/>
        </w:rPr>
        <w:t>focus</w:t>
      </w:r>
      <w:r w:rsidR="008A753D" w:rsidRPr="00405A77">
        <w:rPr>
          <w:rFonts w:ascii="Times New Roman" w:hAnsi="Times New Roman" w:cs="Times New Roman"/>
          <w:color w:val="000000" w:themeColor="text1"/>
          <w:lang w:val="en-GB"/>
        </w:rPr>
        <w:t xml:space="preserve"> to </w:t>
      </w:r>
      <w:r w:rsidR="00AE156C">
        <w:rPr>
          <w:rFonts w:ascii="Times New Roman" w:hAnsi="Times New Roman" w:cs="Times New Roman"/>
          <w:color w:val="000000" w:themeColor="text1"/>
          <w:lang w:val="en-GB"/>
        </w:rPr>
        <w:t>Japan</w:t>
      </w:r>
      <w:r w:rsidR="008A753D" w:rsidRPr="00405A77">
        <w:rPr>
          <w:rFonts w:ascii="Times New Roman" w:hAnsi="Times New Roman" w:cs="Times New Roman"/>
          <w:color w:val="000000" w:themeColor="text1"/>
          <w:lang w:val="en-GB"/>
        </w:rPr>
        <w:t xml:space="preserve"> and the recently adopted Japanese law on state secrets</w:t>
      </w:r>
      <w:r w:rsidR="00DA2AC6" w:rsidRPr="00405A77">
        <w:rPr>
          <w:rFonts w:ascii="Times New Roman" w:hAnsi="Times New Roman" w:cs="Times New Roman"/>
          <w:color w:val="000000" w:themeColor="text1"/>
          <w:lang w:val="en-GB"/>
        </w:rPr>
        <w:t xml:space="preserve">. </w:t>
      </w:r>
      <w:r w:rsidR="00641B75" w:rsidRPr="00405A77">
        <w:rPr>
          <w:rFonts w:ascii="Times New Roman" w:hAnsi="Times New Roman" w:cs="Times New Roman"/>
          <w:color w:val="000000" w:themeColor="text1"/>
          <w:lang w:val="en-GB"/>
        </w:rPr>
        <w:t xml:space="preserve">She observes the compliance of Japanese law with </w:t>
      </w:r>
      <w:r w:rsidR="00222DFD">
        <w:rPr>
          <w:rFonts w:ascii="Times New Roman" w:hAnsi="Times New Roman" w:cs="Times New Roman"/>
          <w:color w:val="000000" w:themeColor="text1"/>
          <w:lang w:val="en-GB"/>
        </w:rPr>
        <w:t>a</w:t>
      </w:r>
      <w:r w:rsidR="00641B75" w:rsidRPr="00405A77">
        <w:rPr>
          <w:rFonts w:ascii="Times New Roman" w:hAnsi="Times New Roman" w:cs="Times New Roman"/>
          <w:color w:val="000000" w:themeColor="text1"/>
          <w:lang w:val="en-GB"/>
        </w:rPr>
        <w:t xml:space="preserve"> US template</w:t>
      </w:r>
      <w:r w:rsidR="00222DFD">
        <w:rPr>
          <w:rFonts w:ascii="Times New Roman" w:hAnsi="Times New Roman" w:cs="Times New Roman"/>
          <w:color w:val="000000" w:themeColor="text1"/>
          <w:lang w:val="en-GB"/>
        </w:rPr>
        <w:t xml:space="preserve"> as this reflects on </w:t>
      </w:r>
      <w:r w:rsidR="00950E31" w:rsidRPr="00405A77">
        <w:rPr>
          <w:rFonts w:ascii="Times New Roman" w:hAnsi="Times New Roman" w:cs="Times New Roman"/>
          <w:color w:val="000000" w:themeColor="text1"/>
          <w:lang w:val="en-GB"/>
        </w:rPr>
        <w:t xml:space="preserve">the need to </w:t>
      </w:r>
      <w:r w:rsidR="00323AE9" w:rsidRPr="00405A77">
        <w:rPr>
          <w:rFonts w:ascii="Times New Roman" w:hAnsi="Times New Roman" w:cs="Times New Roman"/>
          <w:color w:val="000000" w:themeColor="text1"/>
          <w:lang w:val="en-GB"/>
        </w:rPr>
        <w:t>facilitate</w:t>
      </w:r>
      <w:r w:rsidR="00950E31" w:rsidRPr="00405A77">
        <w:rPr>
          <w:rFonts w:ascii="Times New Roman" w:hAnsi="Times New Roman" w:cs="Times New Roman"/>
          <w:color w:val="000000" w:themeColor="text1"/>
          <w:lang w:val="en-GB"/>
        </w:rPr>
        <w:t xml:space="preserve"> intelligence sharing with international partners. </w:t>
      </w:r>
      <w:r w:rsidR="00446331" w:rsidRPr="00405A77">
        <w:rPr>
          <w:rFonts w:ascii="Times New Roman" w:hAnsi="Times New Roman" w:cs="Times New Roman"/>
          <w:color w:val="000000" w:themeColor="text1"/>
          <w:lang w:val="en-GB"/>
        </w:rPr>
        <w:t xml:space="preserve">She is wary if not critical of the migration of the specific constitutional model as she is sceptical on whether sufficient mechanisms of human rights protection are in place. </w:t>
      </w:r>
      <w:r w:rsidR="00B6528B" w:rsidRPr="00405A77">
        <w:rPr>
          <w:rFonts w:ascii="Times New Roman" w:hAnsi="Times New Roman" w:cs="Times New Roman"/>
          <w:color w:val="000000" w:themeColor="text1"/>
          <w:lang w:val="en-GB"/>
        </w:rPr>
        <w:t>In the same cautionary vein</w:t>
      </w:r>
      <w:r w:rsidR="003514BE" w:rsidRPr="00405A77">
        <w:rPr>
          <w:rFonts w:ascii="Times New Roman" w:hAnsi="Times New Roman" w:cs="Times New Roman"/>
          <w:color w:val="000000" w:themeColor="text1"/>
          <w:lang w:val="en-GB"/>
        </w:rPr>
        <w:t xml:space="preserve"> about intelligence agencies</w:t>
      </w:r>
      <w:r w:rsidR="00B6528B" w:rsidRPr="00405A77">
        <w:rPr>
          <w:rFonts w:ascii="Times New Roman" w:hAnsi="Times New Roman" w:cs="Times New Roman"/>
          <w:color w:val="000000" w:themeColor="text1"/>
          <w:lang w:val="en-GB"/>
        </w:rPr>
        <w:t xml:space="preserve">, </w:t>
      </w:r>
      <w:r w:rsidR="003514BE" w:rsidRPr="00405A77">
        <w:rPr>
          <w:rFonts w:ascii="Times New Roman" w:hAnsi="Times New Roman" w:cs="Times New Roman"/>
          <w:color w:val="000000" w:themeColor="text1"/>
          <w:lang w:val="en-GB"/>
        </w:rPr>
        <w:t xml:space="preserve">Kim Lane </w:t>
      </w:r>
      <w:proofErr w:type="spellStart"/>
      <w:r w:rsidR="00B6528B" w:rsidRPr="00405A77">
        <w:rPr>
          <w:rFonts w:ascii="Times New Roman" w:hAnsi="Times New Roman" w:cs="Times New Roman"/>
          <w:color w:val="000000" w:themeColor="text1"/>
          <w:lang w:val="en-GB"/>
        </w:rPr>
        <w:t>Scheppele</w:t>
      </w:r>
      <w:proofErr w:type="spellEnd"/>
      <w:r w:rsidR="003514BE" w:rsidRPr="00405A77">
        <w:rPr>
          <w:rFonts w:ascii="Times New Roman" w:hAnsi="Times New Roman" w:cs="Times New Roman"/>
          <w:color w:val="000000" w:themeColor="text1"/>
          <w:lang w:val="en-GB"/>
        </w:rPr>
        <w:t xml:space="preserve"> argues </w:t>
      </w:r>
      <w:r w:rsidR="00E90564" w:rsidRPr="00405A77">
        <w:rPr>
          <w:rFonts w:ascii="Times New Roman" w:hAnsi="Times New Roman" w:cs="Times New Roman"/>
          <w:color w:val="000000" w:themeColor="text1"/>
          <w:lang w:val="en-GB"/>
        </w:rPr>
        <w:t>that</w:t>
      </w:r>
      <w:r w:rsidR="003514BE" w:rsidRPr="00405A77">
        <w:rPr>
          <w:rFonts w:ascii="Times New Roman" w:hAnsi="Times New Roman" w:cs="Times New Roman"/>
          <w:color w:val="000000" w:themeColor="text1"/>
          <w:lang w:val="en-GB"/>
        </w:rPr>
        <w:t xml:space="preserve"> </w:t>
      </w:r>
      <w:r w:rsidR="00E90564" w:rsidRPr="00405A77">
        <w:rPr>
          <w:rFonts w:ascii="Times New Roman" w:hAnsi="Times New Roman" w:cs="Times New Roman"/>
          <w:color w:val="000000" w:themeColor="text1"/>
          <w:lang w:val="en-GB"/>
        </w:rPr>
        <w:t xml:space="preserve">new constitutional protection should be carefully established to regulate and control the operation of these agencies in light of the radical changes that the counter-terrorism law has introduced. </w:t>
      </w:r>
      <w:r w:rsidR="00562CAD" w:rsidRPr="00405A77">
        <w:rPr>
          <w:rFonts w:ascii="Times New Roman" w:hAnsi="Times New Roman" w:cs="Times New Roman"/>
          <w:color w:val="000000" w:themeColor="text1"/>
          <w:lang w:val="en-GB"/>
        </w:rPr>
        <w:t xml:space="preserve">Finally, </w:t>
      </w:r>
      <w:r w:rsidR="008A6D48" w:rsidRPr="00405A77">
        <w:rPr>
          <w:rFonts w:ascii="Times New Roman" w:hAnsi="Times New Roman" w:cs="Times New Roman"/>
          <w:color w:val="000000" w:themeColor="text1"/>
          <w:lang w:val="en-GB"/>
        </w:rPr>
        <w:t xml:space="preserve">similar to the previous chapters, David Cole and Federico </w:t>
      </w:r>
      <w:proofErr w:type="spellStart"/>
      <w:r w:rsidR="008A6D48" w:rsidRPr="00405A77">
        <w:rPr>
          <w:rFonts w:ascii="Times New Roman" w:hAnsi="Times New Roman" w:cs="Times New Roman"/>
          <w:color w:val="000000" w:themeColor="text1"/>
          <w:lang w:val="en-GB"/>
        </w:rPr>
        <w:t>Fabbrini</w:t>
      </w:r>
      <w:proofErr w:type="spellEnd"/>
      <w:r w:rsidR="008A6D48" w:rsidRPr="00405A77">
        <w:rPr>
          <w:rFonts w:ascii="Times New Roman" w:hAnsi="Times New Roman" w:cs="Times New Roman"/>
          <w:color w:val="000000" w:themeColor="text1"/>
          <w:lang w:val="en-GB"/>
        </w:rPr>
        <w:t xml:space="preserve"> highlight the limits of domestic constitutional protection of privacy </w:t>
      </w:r>
      <w:r w:rsidR="00441E96" w:rsidRPr="00405A77">
        <w:rPr>
          <w:rFonts w:ascii="Times New Roman" w:hAnsi="Times New Roman" w:cs="Times New Roman"/>
          <w:color w:val="000000" w:themeColor="text1"/>
          <w:lang w:val="en-GB"/>
        </w:rPr>
        <w:t>both in EU and US law</w:t>
      </w:r>
      <w:r w:rsidR="00482399">
        <w:rPr>
          <w:rFonts w:ascii="Times New Roman" w:hAnsi="Times New Roman" w:cs="Times New Roman"/>
          <w:color w:val="000000" w:themeColor="text1"/>
          <w:lang w:val="en-GB"/>
        </w:rPr>
        <w:t>,</w:t>
      </w:r>
      <w:r w:rsidR="00441E96" w:rsidRPr="00405A77">
        <w:rPr>
          <w:rFonts w:ascii="Times New Roman" w:hAnsi="Times New Roman" w:cs="Times New Roman"/>
          <w:color w:val="000000" w:themeColor="text1"/>
          <w:lang w:val="en-GB"/>
        </w:rPr>
        <w:t xml:space="preserve"> as they can share intelligence with each</w:t>
      </w:r>
      <w:r w:rsidR="00663F69" w:rsidRPr="00405A77">
        <w:rPr>
          <w:rFonts w:ascii="Times New Roman" w:hAnsi="Times New Roman" w:cs="Times New Roman"/>
          <w:color w:val="000000" w:themeColor="text1"/>
          <w:lang w:val="en-GB"/>
        </w:rPr>
        <w:t xml:space="preserve"> other without being constitutionally constrained by their own domestic mechanism of protection</w:t>
      </w:r>
      <w:r w:rsidR="003C2C76" w:rsidRPr="00405A77">
        <w:rPr>
          <w:rFonts w:ascii="Times New Roman" w:hAnsi="Times New Roman" w:cs="Times New Roman"/>
          <w:color w:val="000000" w:themeColor="text1"/>
          <w:lang w:val="en-GB"/>
        </w:rPr>
        <w:t xml:space="preserve"> of privacy</w:t>
      </w:r>
      <w:r w:rsidR="00663F69" w:rsidRPr="00405A77">
        <w:rPr>
          <w:rFonts w:ascii="Times New Roman" w:hAnsi="Times New Roman" w:cs="Times New Roman"/>
          <w:color w:val="000000" w:themeColor="text1"/>
          <w:lang w:val="en-GB"/>
        </w:rPr>
        <w:t>.</w:t>
      </w:r>
      <w:r w:rsidR="003C2C76" w:rsidRPr="00405A77">
        <w:rPr>
          <w:rFonts w:ascii="Times New Roman" w:hAnsi="Times New Roman" w:cs="Times New Roman"/>
          <w:color w:val="000000" w:themeColor="text1"/>
          <w:lang w:val="en-GB"/>
        </w:rPr>
        <w:t xml:space="preserve"> Thus, any privacy protection is doomed to be futile, unless a transatlantic data privacy agreement is adopted for the reciprocal extension of cons</w:t>
      </w:r>
      <w:r w:rsidR="007E7AFB" w:rsidRPr="00405A77">
        <w:rPr>
          <w:rFonts w:ascii="Times New Roman" w:hAnsi="Times New Roman" w:cs="Times New Roman"/>
          <w:color w:val="000000" w:themeColor="text1"/>
          <w:lang w:val="en-GB"/>
        </w:rPr>
        <w:t>titutional protection of privacy</w:t>
      </w:r>
      <w:r w:rsidR="001A2341">
        <w:rPr>
          <w:rFonts w:ascii="Times New Roman" w:hAnsi="Times New Roman" w:cs="Times New Roman"/>
          <w:color w:val="000000" w:themeColor="text1"/>
          <w:lang w:val="en-GB"/>
        </w:rPr>
        <w:t xml:space="preserve"> rights</w:t>
      </w:r>
      <w:r w:rsidR="007E7AFB" w:rsidRPr="00405A77">
        <w:rPr>
          <w:rFonts w:ascii="Times New Roman" w:hAnsi="Times New Roman" w:cs="Times New Roman"/>
          <w:color w:val="000000" w:themeColor="text1"/>
          <w:lang w:val="en-GB"/>
        </w:rPr>
        <w:t xml:space="preserve">. </w:t>
      </w:r>
    </w:p>
    <w:p w14:paraId="7644246D" w14:textId="77777777" w:rsidR="007E7AFB" w:rsidRPr="00405A77" w:rsidRDefault="007E7AFB" w:rsidP="002F22B7">
      <w:pPr>
        <w:jc w:val="both"/>
        <w:rPr>
          <w:rFonts w:ascii="Times New Roman" w:hAnsi="Times New Roman" w:cs="Times New Roman"/>
          <w:color w:val="000000" w:themeColor="text1"/>
          <w:lang w:val="en-GB"/>
        </w:rPr>
      </w:pPr>
    </w:p>
    <w:p w14:paraId="59B8D9E7" w14:textId="29FFE453" w:rsidR="00FD61F8" w:rsidRPr="00405A77" w:rsidRDefault="002857A6"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lastRenderedPageBreak/>
        <w:t xml:space="preserve">In the third part of the book, Jennifer </w:t>
      </w:r>
      <w:proofErr w:type="spellStart"/>
      <w:r w:rsidRPr="00405A77">
        <w:rPr>
          <w:rFonts w:ascii="Times New Roman" w:hAnsi="Times New Roman" w:cs="Times New Roman"/>
          <w:color w:val="000000" w:themeColor="text1"/>
          <w:lang w:val="en-GB"/>
        </w:rPr>
        <w:t>Daskal</w:t>
      </w:r>
      <w:proofErr w:type="spellEnd"/>
      <w:r w:rsidR="005A53E3" w:rsidRPr="00405A77">
        <w:rPr>
          <w:rFonts w:ascii="Times New Roman" w:hAnsi="Times New Roman" w:cs="Times New Roman"/>
          <w:color w:val="000000" w:themeColor="text1"/>
          <w:lang w:val="en-GB"/>
        </w:rPr>
        <w:t>,</w:t>
      </w:r>
      <w:r w:rsidR="00195F62" w:rsidRPr="00405A77">
        <w:rPr>
          <w:rFonts w:ascii="Times New Roman" w:hAnsi="Times New Roman" w:cs="Times New Roman"/>
          <w:color w:val="000000" w:themeColor="text1"/>
          <w:lang w:val="en-GB"/>
        </w:rPr>
        <w:t xml:space="preserve"> explores the</w:t>
      </w:r>
      <w:r w:rsidR="00F24292" w:rsidRPr="00405A77">
        <w:rPr>
          <w:rFonts w:ascii="Times New Roman" w:hAnsi="Times New Roman" w:cs="Times New Roman"/>
          <w:color w:val="000000" w:themeColor="text1"/>
          <w:lang w:val="en-GB"/>
        </w:rPr>
        <w:t xml:space="preserve"> conflicting</w:t>
      </w:r>
      <w:r w:rsidR="00195F62" w:rsidRPr="00405A77">
        <w:rPr>
          <w:rFonts w:ascii="Times New Roman" w:hAnsi="Times New Roman" w:cs="Times New Roman"/>
          <w:color w:val="000000" w:themeColor="text1"/>
          <w:lang w:val="en-GB"/>
        </w:rPr>
        <w:t xml:space="preserve"> US case law on the extraterritorial application of the US Constitution</w:t>
      </w:r>
      <w:r w:rsidR="00F24292" w:rsidRPr="00405A77">
        <w:rPr>
          <w:rFonts w:ascii="Times New Roman" w:hAnsi="Times New Roman" w:cs="Times New Roman"/>
          <w:color w:val="000000" w:themeColor="text1"/>
          <w:lang w:val="en-GB"/>
        </w:rPr>
        <w:t xml:space="preserve"> regarding unreasonable seizures of persons.</w:t>
      </w:r>
      <w:r w:rsidR="00195F62" w:rsidRPr="00405A77">
        <w:rPr>
          <w:rFonts w:ascii="Times New Roman" w:hAnsi="Times New Roman" w:cs="Times New Roman"/>
          <w:color w:val="000000" w:themeColor="text1"/>
          <w:lang w:val="en-GB"/>
        </w:rPr>
        <w:t xml:space="preserve"> </w:t>
      </w:r>
      <w:r w:rsidR="00F24292" w:rsidRPr="00405A77">
        <w:rPr>
          <w:rFonts w:ascii="Times New Roman" w:hAnsi="Times New Roman" w:cs="Times New Roman"/>
          <w:color w:val="000000" w:themeColor="text1"/>
          <w:lang w:val="en-GB"/>
        </w:rPr>
        <w:t>A</w:t>
      </w:r>
      <w:r w:rsidR="005A53E3" w:rsidRPr="00405A77">
        <w:rPr>
          <w:rFonts w:ascii="Times New Roman" w:hAnsi="Times New Roman" w:cs="Times New Roman"/>
          <w:color w:val="000000" w:themeColor="text1"/>
          <w:lang w:val="en-GB"/>
        </w:rPr>
        <w:t xml:space="preserve">rticulating a new </w:t>
      </w:r>
      <w:r w:rsidR="001A2341" w:rsidRPr="00405A77">
        <w:rPr>
          <w:rFonts w:ascii="Times New Roman" w:hAnsi="Times New Roman" w:cs="Times New Roman"/>
          <w:color w:val="000000" w:themeColor="text1"/>
          <w:lang w:val="en-GB"/>
        </w:rPr>
        <w:t>approach,</w:t>
      </w:r>
      <w:r w:rsidR="005A53E3" w:rsidRPr="00405A77">
        <w:rPr>
          <w:rFonts w:ascii="Times New Roman" w:hAnsi="Times New Roman" w:cs="Times New Roman"/>
          <w:color w:val="000000" w:themeColor="text1"/>
          <w:lang w:val="en-GB"/>
        </w:rPr>
        <w:t xml:space="preserve"> </w:t>
      </w:r>
      <w:r w:rsidR="00DA05BD" w:rsidRPr="00405A77">
        <w:rPr>
          <w:rFonts w:ascii="Times New Roman" w:hAnsi="Times New Roman" w:cs="Times New Roman"/>
          <w:color w:val="000000" w:themeColor="text1"/>
          <w:lang w:val="en-GB"/>
        </w:rPr>
        <w:t>she</w:t>
      </w:r>
      <w:r w:rsidRPr="00405A77">
        <w:rPr>
          <w:rFonts w:ascii="Times New Roman" w:hAnsi="Times New Roman" w:cs="Times New Roman"/>
          <w:color w:val="000000" w:themeColor="text1"/>
          <w:lang w:val="en-GB"/>
        </w:rPr>
        <w:t xml:space="preserve"> argues </w:t>
      </w:r>
      <w:r w:rsidR="00DA05BD" w:rsidRPr="00405A77">
        <w:rPr>
          <w:rFonts w:ascii="Times New Roman" w:hAnsi="Times New Roman" w:cs="Times New Roman"/>
          <w:color w:val="000000" w:themeColor="text1"/>
          <w:lang w:val="en-GB"/>
        </w:rPr>
        <w:t>that the latter</w:t>
      </w:r>
      <w:r w:rsidR="005A53E3" w:rsidRPr="00405A77">
        <w:rPr>
          <w:rFonts w:ascii="Times New Roman" w:hAnsi="Times New Roman" w:cs="Times New Roman"/>
          <w:color w:val="000000" w:themeColor="text1"/>
          <w:lang w:val="en-GB"/>
        </w:rPr>
        <w:t xml:space="preserve"> should be prohibited and that persons should enjoy basic due process rights</w:t>
      </w:r>
      <w:r w:rsidR="00195F62" w:rsidRPr="00405A77">
        <w:rPr>
          <w:rFonts w:ascii="Times New Roman" w:hAnsi="Times New Roman" w:cs="Times New Roman"/>
          <w:color w:val="000000" w:themeColor="text1"/>
          <w:lang w:val="en-GB"/>
        </w:rPr>
        <w:t xml:space="preserve">. </w:t>
      </w:r>
      <w:r w:rsidR="001F37EA" w:rsidRPr="00405A77">
        <w:rPr>
          <w:rFonts w:ascii="Times New Roman" w:hAnsi="Times New Roman" w:cs="Times New Roman"/>
          <w:color w:val="000000" w:themeColor="text1"/>
          <w:lang w:val="en-GB"/>
        </w:rPr>
        <w:t>Brice Dick</w:t>
      </w:r>
      <w:r w:rsidR="009A1045" w:rsidRPr="00405A77">
        <w:rPr>
          <w:rFonts w:ascii="Times New Roman" w:hAnsi="Times New Roman" w:cs="Times New Roman"/>
          <w:color w:val="000000" w:themeColor="text1"/>
          <w:lang w:val="en-GB"/>
        </w:rPr>
        <w:t>son, focusing on the context of EU member states, explores</w:t>
      </w:r>
      <w:r w:rsidR="00AC46AF" w:rsidRPr="00405A77">
        <w:rPr>
          <w:rFonts w:ascii="Times New Roman" w:hAnsi="Times New Roman" w:cs="Times New Roman"/>
          <w:color w:val="000000" w:themeColor="text1"/>
          <w:lang w:val="en-GB"/>
        </w:rPr>
        <w:t xml:space="preserve">, </w:t>
      </w:r>
      <w:r w:rsidR="00AC46AF" w:rsidRPr="00405A77">
        <w:rPr>
          <w:rFonts w:ascii="Times New Roman" w:hAnsi="Times New Roman" w:cs="Times New Roman"/>
          <w:i/>
          <w:color w:val="000000" w:themeColor="text1"/>
          <w:lang w:val="en-GB"/>
        </w:rPr>
        <w:t>inter alia,</w:t>
      </w:r>
      <w:r w:rsidR="009A1045" w:rsidRPr="00405A77">
        <w:rPr>
          <w:rFonts w:ascii="Times New Roman" w:hAnsi="Times New Roman" w:cs="Times New Roman"/>
          <w:color w:val="000000" w:themeColor="text1"/>
          <w:lang w:val="en-GB"/>
        </w:rPr>
        <w:t xml:space="preserve"> issues of </w:t>
      </w:r>
      <w:r w:rsidR="00E9108C" w:rsidRPr="00405A77">
        <w:rPr>
          <w:rFonts w:ascii="Times New Roman" w:hAnsi="Times New Roman" w:cs="Times New Roman"/>
          <w:color w:val="000000" w:themeColor="text1"/>
          <w:lang w:val="en-GB"/>
        </w:rPr>
        <w:t xml:space="preserve">human rights protection of alleged terrorists in cases of asylum </w:t>
      </w:r>
      <w:r w:rsidR="009A53AE" w:rsidRPr="00405A77">
        <w:rPr>
          <w:rFonts w:ascii="Times New Roman" w:hAnsi="Times New Roman" w:cs="Times New Roman"/>
          <w:color w:val="000000" w:themeColor="text1"/>
          <w:lang w:val="en-GB"/>
        </w:rPr>
        <w:t xml:space="preserve">claims, deportation or extradition when the transfer would entail abuses of human rights. </w:t>
      </w:r>
      <w:r w:rsidR="00AC46AF" w:rsidRPr="00405A77">
        <w:rPr>
          <w:rFonts w:ascii="Times New Roman" w:hAnsi="Times New Roman" w:cs="Times New Roman"/>
          <w:color w:val="000000" w:themeColor="text1"/>
          <w:lang w:val="en-GB"/>
        </w:rPr>
        <w:t>He observes that despite the promising character of</w:t>
      </w:r>
      <w:r w:rsidR="00F25151" w:rsidRPr="00405A77">
        <w:rPr>
          <w:rFonts w:ascii="Times New Roman" w:hAnsi="Times New Roman" w:cs="Times New Roman"/>
          <w:color w:val="000000" w:themeColor="text1"/>
          <w:lang w:val="en-GB"/>
        </w:rPr>
        <w:t xml:space="preserve"> European human rights law, the application of the law suffers from many limits, which further challenge the universality of human rights. </w:t>
      </w:r>
      <w:r w:rsidR="008A5F8F" w:rsidRPr="00405A77">
        <w:rPr>
          <w:rFonts w:ascii="Times New Roman" w:hAnsi="Times New Roman" w:cs="Times New Roman"/>
          <w:color w:val="000000" w:themeColor="text1"/>
          <w:lang w:val="en-GB"/>
        </w:rPr>
        <w:t>The third chapter of the part focuses on detention of terrorist suspects at the sea in international waters</w:t>
      </w:r>
      <w:r w:rsidR="00116030" w:rsidRPr="00405A77">
        <w:rPr>
          <w:rFonts w:ascii="Times New Roman" w:hAnsi="Times New Roman" w:cs="Times New Roman"/>
          <w:color w:val="000000" w:themeColor="text1"/>
          <w:lang w:val="en-GB"/>
        </w:rPr>
        <w:t xml:space="preserve"> which, according to the US Government, escapes constitutional protection. Jonathan </w:t>
      </w:r>
      <w:proofErr w:type="spellStart"/>
      <w:r w:rsidR="00116030" w:rsidRPr="00405A77">
        <w:rPr>
          <w:rFonts w:ascii="Times New Roman" w:hAnsi="Times New Roman" w:cs="Times New Roman"/>
          <w:color w:val="000000" w:themeColor="text1"/>
          <w:lang w:val="en-GB"/>
        </w:rPr>
        <w:t>Hafetz</w:t>
      </w:r>
      <w:proofErr w:type="spellEnd"/>
      <w:r w:rsidR="00116030" w:rsidRPr="00405A77">
        <w:rPr>
          <w:rFonts w:ascii="Times New Roman" w:hAnsi="Times New Roman" w:cs="Times New Roman"/>
          <w:color w:val="000000" w:themeColor="text1"/>
          <w:lang w:val="en-GB"/>
        </w:rPr>
        <w:t xml:space="preserve"> </w:t>
      </w:r>
      <w:r w:rsidR="00C60A1E" w:rsidRPr="00405A77">
        <w:rPr>
          <w:rFonts w:ascii="Times New Roman" w:hAnsi="Times New Roman" w:cs="Times New Roman"/>
          <w:color w:val="000000" w:themeColor="text1"/>
          <w:lang w:val="en-GB"/>
        </w:rPr>
        <w:t xml:space="preserve">disagrees with this and instead suggests </w:t>
      </w:r>
      <w:r w:rsidR="00780D2D" w:rsidRPr="00405A77">
        <w:rPr>
          <w:rFonts w:ascii="Times New Roman" w:hAnsi="Times New Roman" w:cs="Times New Roman"/>
          <w:color w:val="000000" w:themeColor="text1"/>
          <w:lang w:val="en-GB"/>
        </w:rPr>
        <w:t xml:space="preserve">that extension of constitutional and international rights protection to international waters is also consistent with </w:t>
      </w:r>
      <w:r w:rsidR="00CF4E4A" w:rsidRPr="00405A77">
        <w:rPr>
          <w:rFonts w:ascii="Times New Roman" w:hAnsi="Times New Roman" w:cs="Times New Roman"/>
          <w:color w:val="000000" w:themeColor="text1"/>
          <w:lang w:val="en-GB"/>
        </w:rPr>
        <w:t xml:space="preserve">the </w:t>
      </w:r>
      <w:proofErr w:type="spellStart"/>
      <w:r w:rsidR="00CF4E4A" w:rsidRPr="00405A77">
        <w:rPr>
          <w:rFonts w:ascii="Times New Roman" w:hAnsi="Times New Roman" w:cs="Times New Roman"/>
          <w:i/>
          <w:color w:val="000000" w:themeColor="text1"/>
          <w:lang w:val="en-GB"/>
        </w:rPr>
        <w:t>Boumediene</w:t>
      </w:r>
      <w:proofErr w:type="spellEnd"/>
      <w:r w:rsidR="00CF4E4A" w:rsidRPr="00405A77">
        <w:rPr>
          <w:rFonts w:ascii="Times New Roman" w:hAnsi="Times New Roman" w:cs="Times New Roman"/>
          <w:i/>
          <w:color w:val="000000" w:themeColor="text1"/>
          <w:lang w:val="en-GB"/>
        </w:rPr>
        <w:t xml:space="preserve"> </w:t>
      </w:r>
      <w:r w:rsidR="00CF4E4A" w:rsidRPr="00405A77">
        <w:rPr>
          <w:rFonts w:ascii="Times New Roman" w:hAnsi="Times New Roman" w:cs="Times New Roman"/>
          <w:color w:val="000000" w:themeColor="text1"/>
          <w:lang w:val="en-GB"/>
        </w:rPr>
        <w:t xml:space="preserve">ruling of the US Supreme Court. Finally, in a similar liberal tone, Anna Su argues that free speech under the First Amendment of the US Constitution </w:t>
      </w:r>
      <w:r w:rsidR="00C123D3" w:rsidRPr="00405A77">
        <w:rPr>
          <w:rFonts w:ascii="Times New Roman" w:hAnsi="Times New Roman" w:cs="Times New Roman"/>
          <w:color w:val="000000" w:themeColor="text1"/>
          <w:lang w:val="en-GB"/>
        </w:rPr>
        <w:t>could be invoked by both US and non US citizens within and beyond US borders as long as it operates as defe</w:t>
      </w:r>
      <w:r w:rsidR="002C3D95">
        <w:rPr>
          <w:rFonts w:ascii="Times New Roman" w:hAnsi="Times New Roman" w:cs="Times New Roman"/>
          <w:color w:val="000000" w:themeColor="text1"/>
          <w:lang w:val="en-GB"/>
        </w:rPr>
        <w:t xml:space="preserve">nce against </w:t>
      </w:r>
      <w:r w:rsidR="00C123D3" w:rsidRPr="00405A77">
        <w:rPr>
          <w:rFonts w:ascii="Times New Roman" w:hAnsi="Times New Roman" w:cs="Times New Roman"/>
          <w:color w:val="000000" w:themeColor="text1"/>
          <w:lang w:val="en-GB"/>
        </w:rPr>
        <w:t>g</w:t>
      </w:r>
      <w:r w:rsidR="00997DD3" w:rsidRPr="00405A77">
        <w:rPr>
          <w:rFonts w:ascii="Times New Roman" w:hAnsi="Times New Roman" w:cs="Times New Roman"/>
          <w:color w:val="000000" w:themeColor="text1"/>
          <w:lang w:val="en-GB"/>
        </w:rPr>
        <w:t>overnmental action</w:t>
      </w:r>
      <w:r w:rsidR="002C3D95">
        <w:rPr>
          <w:rFonts w:ascii="Times New Roman" w:hAnsi="Times New Roman" w:cs="Times New Roman"/>
          <w:color w:val="000000" w:themeColor="text1"/>
          <w:lang w:val="en-GB"/>
        </w:rPr>
        <w:t>s</w:t>
      </w:r>
      <w:r w:rsidR="00997DD3" w:rsidRPr="00405A77">
        <w:rPr>
          <w:rFonts w:ascii="Times New Roman" w:hAnsi="Times New Roman" w:cs="Times New Roman"/>
          <w:color w:val="000000" w:themeColor="text1"/>
          <w:lang w:val="en-GB"/>
        </w:rPr>
        <w:t xml:space="preserve">. </w:t>
      </w:r>
    </w:p>
    <w:p w14:paraId="6791FB1A" w14:textId="77777777" w:rsidR="00372DF0" w:rsidRPr="00405A77" w:rsidRDefault="00372DF0" w:rsidP="002F22B7">
      <w:pPr>
        <w:jc w:val="both"/>
        <w:rPr>
          <w:rFonts w:ascii="Times New Roman" w:hAnsi="Times New Roman" w:cs="Times New Roman"/>
          <w:color w:val="000000" w:themeColor="text1"/>
          <w:lang w:val="en-GB"/>
        </w:rPr>
      </w:pPr>
    </w:p>
    <w:p w14:paraId="665B01C4" w14:textId="096E6302" w:rsidR="00372DF0" w:rsidRPr="00405A77" w:rsidRDefault="00372DF0" w:rsidP="002F22B7">
      <w:pPr>
        <w:jc w:val="both"/>
        <w:rPr>
          <w:rFonts w:ascii="Times New Roman" w:hAnsi="Times New Roman" w:cs="Times New Roman"/>
          <w:color w:val="000000" w:themeColor="text1"/>
          <w:lang w:val="en-GB"/>
        </w:rPr>
      </w:pPr>
      <w:r w:rsidRPr="00405A77">
        <w:rPr>
          <w:rFonts w:ascii="Times New Roman" w:hAnsi="Times New Roman" w:cs="Times New Roman"/>
          <w:color w:val="000000" w:themeColor="text1"/>
          <w:lang w:val="en-GB"/>
        </w:rPr>
        <w:t xml:space="preserve">In the fourth part of the book, </w:t>
      </w:r>
      <w:r w:rsidR="006425E8" w:rsidRPr="00405A77">
        <w:rPr>
          <w:rFonts w:ascii="Times New Roman" w:hAnsi="Times New Roman" w:cs="Times New Roman"/>
          <w:color w:val="000000" w:themeColor="text1"/>
          <w:lang w:val="en-GB"/>
        </w:rPr>
        <w:t xml:space="preserve">Or </w:t>
      </w:r>
      <w:proofErr w:type="spellStart"/>
      <w:r w:rsidR="006425E8" w:rsidRPr="00405A77">
        <w:rPr>
          <w:rFonts w:ascii="Times New Roman" w:hAnsi="Times New Roman" w:cs="Times New Roman"/>
          <w:color w:val="000000" w:themeColor="text1"/>
          <w:lang w:val="en-GB"/>
        </w:rPr>
        <w:t>Bassok</w:t>
      </w:r>
      <w:proofErr w:type="spellEnd"/>
      <w:r w:rsidR="006425E8" w:rsidRPr="00405A77">
        <w:rPr>
          <w:rFonts w:ascii="Times New Roman" w:hAnsi="Times New Roman" w:cs="Times New Roman"/>
          <w:color w:val="000000" w:themeColor="text1"/>
          <w:lang w:val="en-GB"/>
        </w:rPr>
        <w:t xml:space="preserve"> </w:t>
      </w:r>
      <w:r w:rsidR="006425E8" w:rsidRPr="00640F67">
        <w:rPr>
          <w:rFonts w:ascii="Times New Roman" w:hAnsi="Times New Roman" w:cs="Times New Roman"/>
          <w:color w:val="000000" w:themeColor="text1"/>
          <w:lang w:val="en-GB"/>
        </w:rPr>
        <w:t>criticises</w:t>
      </w:r>
      <w:r w:rsidR="006425E8" w:rsidRPr="00405A77">
        <w:rPr>
          <w:rFonts w:ascii="Times New Roman" w:hAnsi="Times New Roman" w:cs="Times New Roman"/>
          <w:color w:val="000000" w:themeColor="text1"/>
          <w:lang w:val="en-GB"/>
        </w:rPr>
        <w:t xml:space="preserve"> </w:t>
      </w:r>
      <w:r w:rsidR="00CF6F80" w:rsidRPr="00405A77">
        <w:rPr>
          <w:rFonts w:ascii="Times New Roman" w:hAnsi="Times New Roman" w:cs="Times New Roman"/>
          <w:color w:val="000000" w:themeColor="text1"/>
          <w:lang w:val="en-GB"/>
        </w:rPr>
        <w:t xml:space="preserve">first </w:t>
      </w:r>
      <w:r w:rsidR="006425E8" w:rsidRPr="00405A77">
        <w:rPr>
          <w:rFonts w:ascii="Times New Roman" w:hAnsi="Times New Roman" w:cs="Times New Roman"/>
          <w:color w:val="000000" w:themeColor="text1"/>
          <w:lang w:val="en-GB"/>
        </w:rPr>
        <w:t xml:space="preserve">the involvement of </w:t>
      </w:r>
      <w:r w:rsidR="00631698" w:rsidRPr="00405A77">
        <w:rPr>
          <w:rFonts w:ascii="Times New Roman" w:hAnsi="Times New Roman" w:cs="Times New Roman"/>
          <w:color w:val="000000" w:themeColor="text1"/>
          <w:lang w:val="en-GB"/>
        </w:rPr>
        <w:t>la</w:t>
      </w:r>
      <w:r w:rsidR="0099791A" w:rsidRPr="00405A77">
        <w:rPr>
          <w:rFonts w:ascii="Times New Roman" w:hAnsi="Times New Roman" w:cs="Times New Roman"/>
          <w:color w:val="000000" w:themeColor="text1"/>
          <w:lang w:val="en-GB"/>
        </w:rPr>
        <w:t xml:space="preserve">wyers in authorising military operations and </w:t>
      </w:r>
      <w:r w:rsidR="00CF6F80" w:rsidRPr="00405A77">
        <w:rPr>
          <w:rFonts w:ascii="Times New Roman" w:hAnsi="Times New Roman" w:cs="Times New Roman"/>
          <w:color w:val="000000" w:themeColor="text1"/>
          <w:lang w:val="en-GB"/>
        </w:rPr>
        <w:t xml:space="preserve">second </w:t>
      </w:r>
      <w:r w:rsidR="0099791A" w:rsidRPr="00405A77">
        <w:rPr>
          <w:rFonts w:ascii="Times New Roman" w:hAnsi="Times New Roman" w:cs="Times New Roman"/>
          <w:color w:val="000000" w:themeColor="text1"/>
          <w:lang w:val="en-GB"/>
        </w:rPr>
        <w:t>the use of unarmed military mediums like drones</w:t>
      </w:r>
      <w:r w:rsidR="00CF6F80" w:rsidRPr="00405A77">
        <w:rPr>
          <w:rFonts w:ascii="Times New Roman" w:hAnsi="Times New Roman" w:cs="Times New Roman"/>
          <w:color w:val="000000" w:themeColor="text1"/>
          <w:lang w:val="en-GB"/>
        </w:rPr>
        <w:t>. These</w:t>
      </w:r>
      <w:r w:rsidR="008A3075" w:rsidRPr="00405A77">
        <w:rPr>
          <w:rFonts w:ascii="Times New Roman" w:hAnsi="Times New Roman" w:cs="Times New Roman"/>
          <w:color w:val="000000" w:themeColor="text1"/>
          <w:lang w:val="en-GB"/>
        </w:rPr>
        <w:t xml:space="preserve"> effectively result to increasing the execution of unlawful or immoral orders, that would have</w:t>
      </w:r>
      <w:r w:rsidR="00CF6F80" w:rsidRPr="00405A77">
        <w:rPr>
          <w:rFonts w:ascii="Times New Roman" w:hAnsi="Times New Roman" w:cs="Times New Roman"/>
          <w:color w:val="000000" w:themeColor="text1"/>
          <w:lang w:val="en-GB"/>
        </w:rPr>
        <w:t xml:space="preserve"> potentially</w:t>
      </w:r>
      <w:r w:rsidR="008A3075" w:rsidRPr="00405A77">
        <w:rPr>
          <w:rFonts w:ascii="Times New Roman" w:hAnsi="Times New Roman" w:cs="Times New Roman"/>
          <w:color w:val="000000" w:themeColor="text1"/>
          <w:lang w:val="en-GB"/>
        </w:rPr>
        <w:t xml:space="preserve"> been judged differently </w:t>
      </w:r>
      <w:r w:rsidR="00CF6F80" w:rsidRPr="00405A77">
        <w:rPr>
          <w:rFonts w:ascii="Times New Roman" w:hAnsi="Times New Roman" w:cs="Times New Roman"/>
          <w:color w:val="000000" w:themeColor="text1"/>
          <w:lang w:val="en-GB"/>
        </w:rPr>
        <w:t xml:space="preserve">by the combatant. On the other hand, Stephen </w:t>
      </w:r>
      <w:proofErr w:type="spellStart"/>
      <w:r w:rsidR="00CF6F80" w:rsidRPr="00405A77">
        <w:rPr>
          <w:rFonts w:ascii="Times New Roman" w:hAnsi="Times New Roman" w:cs="Times New Roman"/>
          <w:color w:val="000000" w:themeColor="text1"/>
          <w:lang w:val="en-GB"/>
        </w:rPr>
        <w:t>Ellmann</w:t>
      </w:r>
      <w:proofErr w:type="spellEnd"/>
      <w:r w:rsidR="00CF6F80" w:rsidRPr="00405A77">
        <w:rPr>
          <w:rFonts w:ascii="Times New Roman" w:hAnsi="Times New Roman" w:cs="Times New Roman"/>
          <w:color w:val="000000" w:themeColor="text1"/>
          <w:lang w:val="en-GB"/>
        </w:rPr>
        <w:t xml:space="preserve"> argues that </w:t>
      </w:r>
      <w:r w:rsidR="000F3DDF" w:rsidRPr="00405A77">
        <w:rPr>
          <w:rFonts w:ascii="Times New Roman" w:hAnsi="Times New Roman" w:cs="Times New Roman"/>
          <w:color w:val="000000" w:themeColor="text1"/>
          <w:lang w:val="en-GB"/>
        </w:rPr>
        <w:t xml:space="preserve">the ‘war on terror’ should qualify as a war and international humanitarian law should therefore apply. In conclusion, Lech </w:t>
      </w:r>
      <w:proofErr w:type="spellStart"/>
      <w:r w:rsidR="000F3DDF" w:rsidRPr="00405A77">
        <w:rPr>
          <w:rFonts w:ascii="Times New Roman" w:hAnsi="Times New Roman" w:cs="Times New Roman"/>
          <w:color w:val="000000" w:themeColor="text1"/>
          <w:lang w:val="en-GB"/>
        </w:rPr>
        <w:t>Garlicki</w:t>
      </w:r>
      <w:proofErr w:type="spellEnd"/>
      <w:r w:rsidR="000F3DDF" w:rsidRPr="00405A77">
        <w:rPr>
          <w:rFonts w:ascii="Times New Roman" w:hAnsi="Times New Roman" w:cs="Times New Roman"/>
          <w:color w:val="000000" w:themeColor="text1"/>
          <w:lang w:val="en-GB"/>
        </w:rPr>
        <w:t xml:space="preserve"> </w:t>
      </w:r>
      <w:r w:rsidR="003E5A47" w:rsidRPr="00405A77">
        <w:rPr>
          <w:rFonts w:ascii="Times New Roman" w:hAnsi="Times New Roman" w:cs="Times New Roman"/>
          <w:color w:val="000000" w:themeColor="text1"/>
          <w:lang w:val="en-GB"/>
        </w:rPr>
        <w:t xml:space="preserve">synthesises various ideas of the books offering a critical overview of the various dimensions on constitutionalism </w:t>
      </w:r>
      <w:r w:rsidR="00CB3947" w:rsidRPr="00405A77">
        <w:rPr>
          <w:rFonts w:ascii="Times New Roman" w:hAnsi="Times New Roman" w:cs="Times New Roman"/>
          <w:color w:val="000000" w:themeColor="text1"/>
          <w:lang w:val="en-GB"/>
        </w:rPr>
        <w:t>in the fight against terrorism</w:t>
      </w:r>
      <w:r w:rsidR="00185341" w:rsidRPr="00405A77">
        <w:rPr>
          <w:rFonts w:ascii="Times New Roman" w:hAnsi="Times New Roman" w:cs="Times New Roman"/>
          <w:color w:val="000000" w:themeColor="text1"/>
          <w:lang w:val="en-GB"/>
        </w:rPr>
        <w:t>, examined by the authors of the book</w:t>
      </w:r>
      <w:r w:rsidR="00CB3947" w:rsidRPr="00405A77">
        <w:rPr>
          <w:rFonts w:ascii="Times New Roman" w:hAnsi="Times New Roman" w:cs="Times New Roman"/>
          <w:color w:val="000000" w:themeColor="text1"/>
          <w:lang w:val="en-GB"/>
        </w:rPr>
        <w:t>.</w:t>
      </w:r>
      <w:r w:rsidR="00185341" w:rsidRPr="00405A77">
        <w:rPr>
          <w:rFonts w:ascii="Times New Roman" w:hAnsi="Times New Roman" w:cs="Times New Roman"/>
          <w:color w:val="000000" w:themeColor="text1"/>
          <w:lang w:val="en-GB"/>
        </w:rPr>
        <w:t xml:space="preserve"> </w:t>
      </w:r>
    </w:p>
    <w:p w14:paraId="589B9289" w14:textId="77777777" w:rsidR="00C675DE" w:rsidRPr="00405A77" w:rsidRDefault="00C675DE" w:rsidP="002F22B7">
      <w:pPr>
        <w:jc w:val="both"/>
        <w:rPr>
          <w:rFonts w:ascii="Times New Roman" w:hAnsi="Times New Roman" w:cs="Times New Roman"/>
          <w:color w:val="000000" w:themeColor="text1"/>
          <w:u w:val="single"/>
          <w:lang w:val="en-GB"/>
        </w:rPr>
      </w:pPr>
    </w:p>
    <w:p w14:paraId="4F14F74A" w14:textId="20118031" w:rsidR="00546E2F" w:rsidRPr="003A75BA" w:rsidRDefault="00F64F8E" w:rsidP="00546E2F">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T</w:t>
      </w:r>
      <w:r w:rsidR="00546E2F">
        <w:rPr>
          <w:rFonts w:ascii="Times New Roman" w:hAnsi="Times New Roman" w:cs="Times New Roman"/>
          <w:color w:val="000000" w:themeColor="text1"/>
          <w:lang w:val="en-GB"/>
        </w:rPr>
        <w:t>he book has chosen to focus on what it calls ‘</w:t>
      </w:r>
      <w:r w:rsidR="00546E2F" w:rsidRPr="003A75BA">
        <w:rPr>
          <w:rFonts w:ascii="Times New Roman" w:hAnsi="Times New Roman" w:cs="Times New Roman"/>
          <w:color w:val="000000" w:themeColor="text1"/>
          <w:lang w:val="en-GB"/>
        </w:rPr>
        <w:t>democratic-constitutional states</w:t>
      </w:r>
      <w:r w:rsidR="00546E2F">
        <w:rPr>
          <w:rFonts w:ascii="Times New Roman" w:hAnsi="Times New Roman" w:cs="Times New Roman"/>
          <w:color w:val="000000" w:themeColor="text1"/>
          <w:lang w:val="en-GB"/>
        </w:rPr>
        <w:t>’ and this</w:t>
      </w:r>
      <w:r w:rsidR="00546E2F" w:rsidRPr="003A75BA">
        <w:rPr>
          <w:rFonts w:ascii="Times New Roman" w:hAnsi="Times New Roman" w:cs="Times New Roman"/>
          <w:color w:val="000000" w:themeColor="text1"/>
          <w:lang w:val="en-GB"/>
        </w:rPr>
        <w:t xml:space="preserve"> is interesting and justified </w:t>
      </w:r>
      <w:r w:rsidR="00546E2F">
        <w:rPr>
          <w:rFonts w:ascii="Times New Roman" w:hAnsi="Times New Roman" w:cs="Times New Roman"/>
          <w:color w:val="000000" w:themeColor="text1"/>
          <w:lang w:val="en-GB"/>
        </w:rPr>
        <w:t>by a methodological need for a certain degree of comparability. However, it c</w:t>
      </w:r>
      <w:r w:rsidR="00546E2F" w:rsidRPr="003A75BA">
        <w:rPr>
          <w:rFonts w:ascii="Times New Roman" w:hAnsi="Times New Roman" w:cs="Times New Roman"/>
          <w:color w:val="000000" w:themeColor="text1"/>
          <w:lang w:val="en-GB"/>
        </w:rPr>
        <w:t>ould be even</w:t>
      </w:r>
      <w:r w:rsidR="00546E2F">
        <w:rPr>
          <w:rFonts w:ascii="Times New Roman" w:hAnsi="Times New Roman" w:cs="Times New Roman"/>
          <w:color w:val="000000" w:themeColor="text1"/>
          <w:lang w:val="en-GB"/>
        </w:rPr>
        <w:t xml:space="preserve"> more intriguing</w:t>
      </w:r>
      <w:r w:rsidR="00546E2F" w:rsidRPr="003A75BA">
        <w:rPr>
          <w:rFonts w:ascii="Times New Roman" w:hAnsi="Times New Roman" w:cs="Times New Roman"/>
          <w:color w:val="000000" w:themeColor="text1"/>
          <w:lang w:val="en-GB"/>
        </w:rPr>
        <w:t xml:space="preserve"> to examine the struggles of the so-called by the book non-democratic and non-constitutional states in their fight </w:t>
      </w:r>
      <w:r w:rsidR="00546E2F">
        <w:rPr>
          <w:rFonts w:ascii="Times New Roman" w:hAnsi="Times New Roman" w:cs="Times New Roman"/>
          <w:color w:val="000000" w:themeColor="text1"/>
          <w:lang w:val="en-GB"/>
        </w:rPr>
        <w:t xml:space="preserve">against </w:t>
      </w:r>
      <w:r w:rsidR="00546E2F" w:rsidRPr="003A75BA">
        <w:rPr>
          <w:rFonts w:ascii="Times New Roman" w:hAnsi="Times New Roman" w:cs="Times New Roman"/>
          <w:color w:val="000000" w:themeColor="text1"/>
          <w:lang w:val="en-GB"/>
        </w:rPr>
        <w:t xml:space="preserve">terrorism. This would be even more </w:t>
      </w:r>
      <w:r w:rsidR="00BC6B7C">
        <w:rPr>
          <w:rFonts w:ascii="Times New Roman" w:hAnsi="Times New Roman" w:cs="Times New Roman"/>
          <w:color w:val="000000" w:themeColor="text1"/>
          <w:lang w:val="en-GB"/>
        </w:rPr>
        <w:t>revealing</w:t>
      </w:r>
      <w:r w:rsidR="00546E2F" w:rsidRPr="003A75BA">
        <w:rPr>
          <w:rFonts w:ascii="Times New Roman" w:hAnsi="Times New Roman" w:cs="Times New Roman"/>
          <w:color w:val="000000" w:themeColor="text1"/>
          <w:lang w:val="en-GB"/>
        </w:rPr>
        <w:t xml:space="preserve"> for the aspects of extraterritoriality and migration of constitutional principles and particularly in developing states</w:t>
      </w:r>
      <w:r w:rsidR="00BC6B7C">
        <w:rPr>
          <w:rFonts w:ascii="Times New Roman" w:hAnsi="Times New Roman" w:cs="Times New Roman"/>
          <w:color w:val="000000" w:themeColor="text1"/>
          <w:lang w:val="en-GB"/>
        </w:rPr>
        <w:t>.</w:t>
      </w:r>
      <w:r w:rsidR="00546E2F" w:rsidRPr="003A75BA">
        <w:rPr>
          <w:rFonts w:ascii="Times New Roman" w:hAnsi="Times New Roman" w:cs="Times New Roman"/>
          <w:color w:val="000000" w:themeColor="text1"/>
          <w:lang w:val="en-GB"/>
        </w:rPr>
        <w:t xml:space="preserve"> Perhaps such a holistic approach could </w:t>
      </w:r>
      <w:r>
        <w:rPr>
          <w:rFonts w:ascii="Times New Roman" w:hAnsi="Times New Roman" w:cs="Times New Roman"/>
          <w:color w:val="000000" w:themeColor="text1"/>
          <w:lang w:val="en-GB"/>
        </w:rPr>
        <w:t xml:space="preserve">be </w:t>
      </w:r>
      <w:r w:rsidR="00546E2F" w:rsidRPr="003A75BA">
        <w:rPr>
          <w:rFonts w:ascii="Times New Roman" w:hAnsi="Times New Roman" w:cs="Times New Roman"/>
          <w:color w:val="000000" w:themeColor="text1"/>
          <w:lang w:val="en-GB"/>
        </w:rPr>
        <w:t xml:space="preserve">eye-opening for the whole impact that the fight against terrorism has brought upon constitutionalism across the world. </w:t>
      </w:r>
    </w:p>
    <w:p w14:paraId="2476E438" w14:textId="77777777" w:rsidR="00BC6B7C" w:rsidRDefault="00BC6B7C" w:rsidP="002F22B7">
      <w:pPr>
        <w:jc w:val="both"/>
        <w:rPr>
          <w:rFonts w:ascii="Times New Roman" w:hAnsi="Times New Roman" w:cs="Times New Roman"/>
          <w:color w:val="000000" w:themeColor="text1"/>
          <w:lang w:val="en-GB"/>
        </w:rPr>
      </w:pPr>
    </w:p>
    <w:p w14:paraId="6FCA1015" w14:textId="0CD96A35" w:rsidR="00705DEA" w:rsidRDefault="00546E2F" w:rsidP="002F22B7">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Nevertheless, t</w:t>
      </w:r>
      <w:r w:rsidR="00D53BD9" w:rsidRPr="00405A77">
        <w:rPr>
          <w:rFonts w:ascii="Times New Roman" w:hAnsi="Times New Roman" w:cs="Times New Roman"/>
          <w:color w:val="000000" w:themeColor="text1"/>
          <w:lang w:val="en-GB"/>
        </w:rPr>
        <w:t>he international outlook of the book</w:t>
      </w:r>
      <w:r w:rsidR="002F50D9">
        <w:rPr>
          <w:rFonts w:ascii="Times New Roman" w:hAnsi="Times New Roman" w:cs="Times New Roman"/>
          <w:color w:val="000000" w:themeColor="text1"/>
          <w:lang w:val="en-GB"/>
        </w:rPr>
        <w:t xml:space="preserve"> coupled with domestic matters of constitutionalism</w:t>
      </w:r>
      <w:r w:rsidR="00D53BD9" w:rsidRPr="00405A77">
        <w:rPr>
          <w:rFonts w:ascii="Times New Roman" w:hAnsi="Times New Roman" w:cs="Times New Roman"/>
          <w:color w:val="000000" w:themeColor="text1"/>
          <w:lang w:val="en-GB"/>
        </w:rPr>
        <w:t xml:space="preserve"> is </w:t>
      </w:r>
      <w:r w:rsidR="00BC6B7C" w:rsidRPr="00405A77">
        <w:rPr>
          <w:rFonts w:ascii="Times New Roman" w:hAnsi="Times New Roman" w:cs="Times New Roman"/>
          <w:color w:val="000000" w:themeColor="text1"/>
          <w:lang w:val="en-GB"/>
        </w:rPr>
        <w:t>attention-grabbing</w:t>
      </w:r>
      <w:r w:rsidR="00374DF8">
        <w:rPr>
          <w:rFonts w:ascii="Times New Roman" w:hAnsi="Times New Roman" w:cs="Times New Roman"/>
          <w:color w:val="000000" w:themeColor="text1"/>
          <w:lang w:val="en-GB"/>
        </w:rPr>
        <w:t>.</w:t>
      </w:r>
      <w:r w:rsidR="00D53BD9" w:rsidRPr="00405A77">
        <w:rPr>
          <w:rFonts w:ascii="Times New Roman" w:hAnsi="Times New Roman" w:cs="Times New Roman"/>
          <w:color w:val="000000" w:themeColor="text1"/>
          <w:lang w:val="en-GB"/>
        </w:rPr>
        <w:t xml:space="preserve"> </w:t>
      </w:r>
      <w:r w:rsidR="00374DF8">
        <w:rPr>
          <w:rFonts w:ascii="Times New Roman" w:hAnsi="Times New Roman" w:cs="Times New Roman"/>
          <w:color w:val="000000" w:themeColor="text1"/>
          <w:lang w:val="en-GB"/>
        </w:rPr>
        <w:t>It</w:t>
      </w:r>
      <w:r w:rsidR="00D53BD9" w:rsidRPr="00405A77">
        <w:rPr>
          <w:rFonts w:ascii="Times New Roman" w:hAnsi="Times New Roman" w:cs="Times New Roman"/>
          <w:color w:val="000000" w:themeColor="text1"/>
          <w:lang w:val="en-GB"/>
        </w:rPr>
        <w:t xml:space="preserve"> offers a unique contribution to the challenges that </w:t>
      </w:r>
      <w:r w:rsidR="002F50D9">
        <w:rPr>
          <w:rFonts w:ascii="Times New Roman" w:hAnsi="Times New Roman" w:cs="Times New Roman"/>
          <w:color w:val="000000" w:themeColor="text1"/>
          <w:lang w:val="en-GB"/>
        </w:rPr>
        <w:t>the protection of human rights</w:t>
      </w:r>
      <w:r w:rsidR="00D53BD9" w:rsidRPr="00405A77">
        <w:rPr>
          <w:rFonts w:ascii="Times New Roman" w:hAnsi="Times New Roman" w:cs="Times New Roman"/>
          <w:color w:val="000000" w:themeColor="text1"/>
          <w:lang w:val="en-GB"/>
        </w:rPr>
        <w:t xml:space="preserve"> is facing due to the pressing battle against terrorism. The book borrows the lenses of different jurisdiction</w:t>
      </w:r>
      <w:r w:rsidR="002F50D9">
        <w:rPr>
          <w:rFonts w:ascii="Times New Roman" w:hAnsi="Times New Roman" w:cs="Times New Roman"/>
          <w:color w:val="000000" w:themeColor="text1"/>
          <w:lang w:val="en-GB"/>
        </w:rPr>
        <w:t>s</w:t>
      </w:r>
      <w:r w:rsidR="00D53BD9" w:rsidRPr="00405A77">
        <w:rPr>
          <w:rFonts w:ascii="Times New Roman" w:hAnsi="Times New Roman" w:cs="Times New Roman"/>
          <w:color w:val="000000" w:themeColor="text1"/>
          <w:lang w:val="en-GB"/>
        </w:rPr>
        <w:t xml:space="preserve"> </w:t>
      </w:r>
      <w:r w:rsidR="0033730E">
        <w:rPr>
          <w:rFonts w:ascii="Times New Roman" w:hAnsi="Times New Roman" w:cs="Times New Roman"/>
          <w:color w:val="000000" w:themeColor="text1"/>
          <w:lang w:val="en-GB"/>
        </w:rPr>
        <w:t>and offers</w:t>
      </w:r>
      <w:r w:rsidR="0046108D" w:rsidRPr="00405A77">
        <w:rPr>
          <w:rFonts w:ascii="Times New Roman" w:hAnsi="Times New Roman" w:cs="Times New Roman"/>
          <w:color w:val="000000" w:themeColor="text1"/>
          <w:lang w:val="en-GB"/>
        </w:rPr>
        <w:t xml:space="preserve"> a fascinating outlook which is not tied to a </w:t>
      </w:r>
      <w:r w:rsidR="00F60E95" w:rsidRPr="00405A77">
        <w:rPr>
          <w:rFonts w:ascii="Times New Roman" w:hAnsi="Times New Roman" w:cs="Times New Roman"/>
          <w:color w:val="000000" w:themeColor="text1"/>
          <w:lang w:val="en-GB"/>
        </w:rPr>
        <w:t>geograph</w:t>
      </w:r>
      <w:r w:rsidR="00F60E95">
        <w:rPr>
          <w:rFonts w:ascii="Times New Roman" w:hAnsi="Times New Roman" w:cs="Times New Roman"/>
          <w:color w:val="000000" w:themeColor="text1"/>
          <w:lang w:val="en-GB"/>
        </w:rPr>
        <w:t>ical</w:t>
      </w:r>
      <w:r w:rsidR="00F64F8E">
        <w:rPr>
          <w:rFonts w:ascii="Times New Roman" w:hAnsi="Times New Roman" w:cs="Times New Roman"/>
          <w:color w:val="000000" w:themeColor="text1"/>
          <w:lang w:val="en-GB"/>
        </w:rPr>
        <w:t xml:space="preserve"> legal order but instead to </w:t>
      </w:r>
      <w:r w:rsidR="00671964" w:rsidRPr="00405A77">
        <w:rPr>
          <w:rFonts w:ascii="Times New Roman" w:hAnsi="Times New Roman" w:cs="Times New Roman"/>
          <w:color w:val="000000" w:themeColor="text1"/>
          <w:lang w:val="en-GB"/>
        </w:rPr>
        <w:t xml:space="preserve">common issues of a comparable constitutionalism. This reveals the transnational dynamic of the legal developments and highlights the need for a transnational approach to it. </w:t>
      </w:r>
      <w:r w:rsidR="0033730E">
        <w:rPr>
          <w:rFonts w:ascii="Times New Roman" w:hAnsi="Times New Roman" w:cs="Times New Roman"/>
          <w:color w:val="000000" w:themeColor="text1"/>
          <w:lang w:val="en-GB"/>
        </w:rPr>
        <w:t>Furthermore, t</w:t>
      </w:r>
      <w:r w:rsidR="00705DEA" w:rsidRPr="003A75BA">
        <w:rPr>
          <w:rFonts w:ascii="Times New Roman" w:hAnsi="Times New Roman" w:cs="Times New Roman"/>
          <w:color w:val="000000" w:themeColor="text1"/>
          <w:lang w:val="en-GB"/>
        </w:rPr>
        <w:t xml:space="preserve">he </w:t>
      </w:r>
      <w:r w:rsidR="00F64F8E">
        <w:rPr>
          <w:rFonts w:ascii="Times New Roman" w:hAnsi="Times New Roman" w:cs="Times New Roman"/>
          <w:color w:val="000000" w:themeColor="text1"/>
          <w:lang w:val="en-GB"/>
        </w:rPr>
        <w:t>final</w:t>
      </w:r>
      <w:r w:rsidR="00705DEA" w:rsidRPr="003A75BA">
        <w:rPr>
          <w:rFonts w:ascii="Times New Roman" w:hAnsi="Times New Roman" w:cs="Times New Roman"/>
          <w:color w:val="000000" w:themeColor="text1"/>
          <w:lang w:val="en-GB"/>
        </w:rPr>
        <w:t xml:space="preserve"> remarks on the common approach of the two European courts on protecting due process rights despite the pressure </w:t>
      </w:r>
      <w:r w:rsidR="00F64F8E">
        <w:rPr>
          <w:rFonts w:ascii="Times New Roman" w:hAnsi="Times New Roman" w:cs="Times New Roman"/>
          <w:color w:val="000000" w:themeColor="text1"/>
          <w:lang w:val="en-GB"/>
        </w:rPr>
        <w:t xml:space="preserve">of combatting terrorism offer a </w:t>
      </w:r>
      <w:r w:rsidR="00705DEA" w:rsidRPr="003A75BA">
        <w:rPr>
          <w:rFonts w:ascii="Times New Roman" w:hAnsi="Times New Roman" w:cs="Times New Roman"/>
          <w:color w:val="000000" w:themeColor="text1"/>
          <w:lang w:val="en-GB"/>
        </w:rPr>
        <w:t>positive</w:t>
      </w:r>
      <w:r w:rsidR="00F64F8E">
        <w:rPr>
          <w:rFonts w:ascii="Times New Roman" w:hAnsi="Times New Roman" w:cs="Times New Roman"/>
          <w:color w:val="000000" w:themeColor="text1"/>
          <w:lang w:val="en-GB"/>
        </w:rPr>
        <w:t xml:space="preserve"> yet pragmatic</w:t>
      </w:r>
      <w:r w:rsidR="00705DEA" w:rsidRPr="003A75BA">
        <w:rPr>
          <w:rFonts w:ascii="Times New Roman" w:hAnsi="Times New Roman" w:cs="Times New Roman"/>
          <w:color w:val="000000" w:themeColor="text1"/>
          <w:lang w:val="en-GB"/>
        </w:rPr>
        <w:t xml:space="preserve"> tone</w:t>
      </w:r>
      <w:r w:rsidR="00F64F8E">
        <w:rPr>
          <w:rFonts w:ascii="Times New Roman" w:hAnsi="Times New Roman" w:cs="Times New Roman"/>
          <w:color w:val="000000" w:themeColor="text1"/>
          <w:lang w:val="en-GB"/>
        </w:rPr>
        <w:t>. They highlight</w:t>
      </w:r>
      <w:r w:rsidR="00C60B32">
        <w:rPr>
          <w:rFonts w:ascii="Times New Roman" w:hAnsi="Times New Roman" w:cs="Times New Roman"/>
          <w:color w:val="000000" w:themeColor="text1"/>
          <w:lang w:val="en-GB"/>
        </w:rPr>
        <w:t xml:space="preserve"> a persistent </w:t>
      </w:r>
      <w:r w:rsidR="00F64F8E">
        <w:rPr>
          <w:rFonts w:ascii="Times New Roman" w:hAnsi="Times New Roman" w:cs="Times New Roman"/>
          <w:color w:val="000000" w:themeColor="text1"/>
          <w:lang w:val="en-GB"/>
        </w:rPr>
        <w:t xml:space="preserve">constitutional commitment </w:t>
      </w:r>
      <w:r w:rsidR="00C60B32">
        <w:rPr>
          <w:rFonts w:ascii="Times New Roman" w:hAnsi="Times New Roman" w:cs="Times New Roman"/>
          <w:color w:val="000000" w:themeColor="text1"/>
          <w:lang w:val="en-GB"/>
        </w:rPr>
        <w:t xml:space="preserve">to human rights </w:t>
      </w:r>
      <w:r w:rsidR="00F64F8E">
        <w:rPr>
          <w:rFonts w:ascii="Times New Roman" w:hAnsi="Times New Roman" w:cs="Times New Roman"/>
          <w:color w:val="000000" w:themeColor="text1"/>
          <w:lang w:val="en-GB"/>
        </w:rPr>
        <w:t>despite the numerous challenges</w:t>
      </w:r>
      <w:r w:rsidR="00705DEA" w:rsidRPr="003A75BA">
        <w:rPr>
          <w:rFonts w:ascii="Times New Roman" w:hAnsi="Times New Roman" w:cs="Times New Roman"/>
          <w:color w:val="000000" w:themeColor="text1"/>
          <w:lang w:val="en-GB"/>
        </w:rPr>
        <w:t xml:space="preserve">. </w:t>
      </w:r>
    </w:p>
    <w:p w14:paraId="3B0D74AA" w14:textId="77777777" w:rsidR="0008488E" w:rsidRPr="003A75BA" w:rsidRDefault="0008488E" w:rsidP="002F22B7">
      <w:pPr>
        <w:jc w:val="both"/>
        <w:rPr>
          <w:rFonts w:ascii="Times New Roman" w:hAnsi="Times New Roman" w:cs="Times New Roman"/>
          <w:color w:val="000000" w:themeColor="text1"/>
          <w:lang w:val="en-GB"/>
        </w:rPr>
      </w:pPr>
    </w:p>
    <w:p w14:paraId="410D7E2E" w14:textId="77777777" w:rsidR="00705DEA" w:rsidRDefault="00705DEA" w:rsidP="00FD1E54">
      <w:pPr>
        <w:jc w:val="center"/>
        <w:rPr>
          <w:rFonts w:ascii="Times New Roman" w:hAnsi="Times New Roman" w:cs="Times New Roman"/>
          <w:color w:val="000000" w:themeColor="text1"/>
          <w:lang w:val="en-GB"/>
        </w:rPr>
      </w:pPr>
    </w:p>
    <w:p w14:paraId="79AB98AB" w14:textId="47161189" w:rsidR="00C647BD" w:rsidRDefault="00C647BD" w:rsidP="00C647BD">
      <w:pPr>
        <w:jc w:val="right"/>
        <w:rPr>
          <w:rFonts w:ascii="Times New Roman" w:hAnsi="Times New Roman" w:cs="Times New Roman"/>
          <w:color w:val="000000" w:themeColor="text1"/>
          <w:lang w:val="en-GB"/>
        </w:rPr>
      </w:pPr>
      <w:r w:rsidRPr="00C647BD">
        <w:rPr>
          <w:rFonts w:ascii="Times New Roman" w:hAnsi="Times New Roman" w:cs="Times New Roman"/>
          <w:color w:val="000000" w:themeColor="text1"/>
          <w:lang w:val="en-GB"/>
        </w:rPr>
        <w:t>Ermioni Xanthopoulou</w:t>
      </w:r>
    </w:p>
    <w:p w14:paraId="34AB9D5F" w14:textId="2A79B202" w:rsidR="00C647BD" w:rsidRDefault="00F60E95" w:rsidP="00C647BD">
      <w:pPr>
        <w:jc w:val="right"/>
        <w:rPr>
          <w:rFonts w:ascii="Times New Roman" w:hAnsi="Times New Roman" w:cs="Times New Roman"/>
          <w:color w:val="000000" w:themeColor="text1"/>
          <w:lang w:val="en-GB"/>
        </w:rPr>
      </w:pPr>
      <w:r>
        <w:rPr>
          <w:rFonts w:ascii="Times New Roman" w:hAnsi="Times New Roman" w:cs="Times New Roman"/>
          <w:color w:val="000000" w:themeColor="text1"/>
          <w:lang w:val="en-GB"/>
        </w:rPr>
        <w:t>October 2016</w:t>
      </w:r>
    </w:p>
    <w:p w14:paraId="35521EF0" w14:textId="4D7207C1" w:rsidR="00F60E95" w:rsidRPr="003A75BA" w:rsidRDefault="00F60E95" w:rsidP="00C647BD">
      <w:pPr>
        <w:jc w:val="right"/>
        <w:rPr>
          <w:rFonts w:ascii="Times New Roman" w:hAnsi="Times New Roman" w:cs="Times New Roman"/>
          <w:color w:val="000000" w:themeColor="text1"/>
          <w:lang w:val="en-GB"/>
        </w:rPr>
      </w:pPr>
      <w:r>
        <w:rPr>
          <w:rFonts w:ascii="Times New Roman" w:hAnsi="Times New Roman" w:cs="Times New Roman"/>
          <w:color w:val="000000" w:themeColor="text1"/>
          <w:lang w:val="en-GB"/>
        </w:rPr>
        <w:t>University of Hertfordshire</w:t>
      </w:r>
      <w:bookmarkStart w:id="0" w:name="_GoBack"/>
      <w:bookmarkEnd w:id="0"/>
    </w:p>
    <w:sectPr w:rsidR="00F60E95" w:rsidRPr="003A75BA" w:rsidSect="00D924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1213C"/>
    <w:multiLevelType w:val="hybridMultilevel"/>
    <w:tmpl w:val="2110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1A"/>
    <w:rsid w:val="00003347"/>
    <w:rsid w:val="0001439F"/>
    <w:rsid w:val="00021F9D"/>
    <w:rsid w:val="00023A99"/>
    <w:rsid w:val="0003123B"/>
    <w:rsid w:val="00045CF2"/>
    <w:rsid w:val="00066B6E"/>
    <w:rsid w:val="00066E34"/>
    <w:rsid w:val="00075A6A"/>
    <w:rsid w:val="00075F83"/>
    <w:rsid w:val="0008488E"/>
    <w:rsid w:val="000852AE"/>
    <w:rsid w:val="000F3DDF"/>
    <w:rsid w:val="000F595C"/>
    <w:rsid w:val="00102071"/>
    <w:rsid w:val="00116030"/>
    <w:rsid w:val="00132802"/>
    <w:rsid w:val="001613F9"/>
    <w:rsid w:val="00170D94"/>
    <w:rsid w:val="00185341"/>
    <w:rsid w:val="00195F62"/>
    <w:rsid w:val="0019742B"/>
    <w:rsid w:val="001A21AC"/>
    <w:rsid w:val="001A2341"/>
    <w:rsid w:val="001C5007"/>
    <w:rsid w:val="001C5C88"/>
    <w:rsid w:val="001E048A"/>
    <w:rsid w:val="001F37EA"/>
    <w:rsid w:val="002006F2"/>
    <w:rsid w:val="002019BF"/>
    <w:rsid w:val="00222DFD"/>
    <w:rsid w:val="00227F3E"/>
    <w:rsid w:val="00270BA9"/>
    <w:rsid w:val="00274193"/>
    <w:rsid w:val="002857A6"/>
    <w:rsid w:val="002864B2"/>
    <w:rsid w:val="00294D46"/>
    <w:rsid w:val="002A39D6"/>
    <w:rsid w:val="002B0E80"/>
    <w:rsid w:val="002B1016"/>
    <w:rsid w:val="002C0B0E"/>
    <w:rsid w:val="002C3D95"/>
    <w:rsid w:val="002C4661"/>
    <w:rsid w:val="002D6BDE"/>
    <w:rsid w:val="002D7EC8"/>
    <w:rsid w:val="002F22B7"/>
    <w:rsid w:val="002F50D9"/>
    <w:rsid w:val="00306071"/>
    <w:rsid w:val="003235E9"/>
    <w:rsid w:val="00323AE9"/>
    <w:rsid w:val="00330333"/>
    <w:rsid w:val="0033730E"/>
    <w:rsid w:val="00337CF8"/>
    <w:rsid w:val="003514BE"/>
    <w:rsid w:val="00372DF0"/>
    <w:rsid w:val="0037363B"/>
    <w:rsid w:val="00374407"/>
    <w:rsid w:val="00374DF8"/>
    <w:rsid w:val="003A75BA"/>
    <w:rsid w:val="003A7A58"/>
    <w:rsid w:val="003B38DA"/>
    <w:rsid w:val="003C180E"/>
    <w:rsid w:val="003C2C76"/>
    <w:rsid w:val="003E020A"/>
    <w:rsid w:val="003E5A47"/>
    <w:rsid w:val="00405A77"/>
    <w:rsid w:val="00410FC9"/>
    <w:rsid w:val="00434B8B"/>
    <w:rsid w:val="00441E96"/>
    <w:rsid w:val="00446331"/>
    <w:rsid w:val="0046108D"/>
    <w:rsid w:val="00482399"/>
    <w:rsid w:val="0049174F"/>
    <w:rsid w:val="0049268A"/>
    <w:rsid w:val="0049799B"/>
    <w:rsid w:val="00497DBB"/>
    <w:rsid w:val="004C59CC"/>
    <w:rsid w:val="004D1787"/>
    <w:rsid w:val="004D547E"/>
    <w:rsid w:val="00520389"/>
    <w:rsid w:val="00527EBE"/>
    <w:rsid w:val="00546E2F"/>
    <w:rsid w:val="00556510"/>
    <w:rsid w:val="00562CAD"/>
    <w:rsid w:val="005761DC"/>
    <w:rsid w:val="00594C31"/>
    <w:rsid w:val="005A53E3"/>
    <w:rsid w:val="005A6875"/>
    <w:rsid w:val="005F522F"/>
    <w:rsid w:val="00631698"/>
    <w:rsid w:val="006327AB"/>
    <w:rsid w:val="00640F67"/>
    <w:rsid w:val="00641B75"/>
    <w:rsid w:val="006425E8"/>
    <w:rsid w:val="00646068"/>
    <w:rsid w:val="006551D2"/>
    <w:rsid w:val="00663F69"/>
    <w:rsid w:val="00667264"/>
    <w:rsid w:val="00671964"/>
    <w:rsid w:val="00671CA2"/>
    <w:rsid w:val="00692F48"/>
    <w:rsid w:val="00695877"/>
    <w:rsid w:val="00696B71"/>
    <w:rsid w:val="006978E5"/>
    <w:rsid w:val="006A6D01"/>
    <w:rsid w:val="006C78BE"/>
    <w:rsid w:val="006D6CE0"/>
    <w:rsid w:val="006D7A2E"/>
    <w:rsid w:val="00705DEA"/>
    <w:rsid w:val="00734EAD"/>
    <w:rsid w:val="00744F38"/>
    <w:rsid w:val="0074789D"/>
    <w:rsid w:val="0076721D"/>
    <w:rsid w:val="00780D2D"/>
    <w:rsid w:val="007E7AFB"/>
    <w:rsid w:val="007F2B09"/>
    <w:rsid w:val="007F59B4"/>
    <w:rsid w:val="008128EA"/>
    <w:rsid w:val="008138B5"/>
    <w:rsid w:val="008512FA"/>
    <w:rsid w:val="00852634"/>
    <w:rsid w:val="008906C0"/>
    <w:rsid w:val="00895525"/>
    <w:rsid w:val="008A078F"/>
    <w:rsid w:val="008A3075"/>
    <w:rsid w:val="008A5F8F"/>
    <w:rsid w:val="008A6D48"/>
    <w:rsid w:val="008A753D"/>
    <w:rsid w:val="008C2343"/>
    <w:rsid w:val="00914DAF"/>
    <w:rsid w:val="00917555"/>
    <w:rsid w:val="00931BC7"/>
    <w:rsid w:val="0093562B"/>
    <w:rsid w:val="00950E31"/>
    <w:rsid w:val="00982B9C"/>
    <w:rsid w:val="009858EC"/>
    <w:rsid w:val="0099791A"/>
    <w:rsid w:val="00997DD3"/>
    <w:rsid w:val="009A1045"/>
    <w:rsid w:val="009A451A"/>
    <w:rsid w:val="009A53AE"/>
    <w:rsid w:val="009D03BB"/>
    <w:rsid w:val="009D42E8"/>
    <w:rsid w:val="009E58F4"/>
    <w:rsid w:val="009F6940"/>
    <w:rsid w:val="00A03165"/>
    <w:rsid w:val="00A03C3F"/>
    <w:rsid w:val="00A1230D"/>
    <w:rsid w:val="00A34D6E"/>
    <w:rsid w:val="00A40BFA"/>
    <w:rsid w:val="00A70DC5"/>
    <w:rsid w:val="00A72476"/>
    <w:rsid w:val="00A85A39"/>
    <w:rsid w:val="00A96861"/>
    <w:rsid w:val="00AA3805"/>
    <w:rsid w:val="00AC46AF"/>
    <w:rsid w:val="00AD2B21"/>
    <w:rsid w:val="00AD54AB"/>
    <w:rsid w:val="00AE156C"/>
    <w:rsid w:val="00AF370C"/>
    <w:rsid w:val="00B35B56"/>
    <w:rsid w:val="00B50B40"/>
    <w:rsid w:val="00B6528B"/>
    <w:rsid w:val="00B7598B"/>
    <w:rsid w:val="00B862D6"/>
    <w:rsid w:val="00B87447"/>
    <w:rsid w:val="00BA3E33"/>
    <w:rsid w:val="00BB13F5"/>
    <w:rsid w:val="00BC6B7C"/>
    <w:rsid w:val="00BE0FE1"/>
    <w:rsid w:val="00BE7D9D"/>
    <w:rsid w:val="00C123D3"/>
    <w:rsid w:val="00C42A10"/>
    <w:rsid w:val="00C438CF"/>
    <w:rsid w:val="00C60A1E"/>
    <w:rsid w:val="00C60B32"/>
    <w:rsid w:val="00C63662"/>
    <w:rsid w:val="00C647BD"/>
    <w:rsid w:val="00C675DE"/>
    <w:rsid w:val="00C96A4C"/>
    <w:rsid w:val="00CB3947"/>
    <w:rsid w:val="00CC1441"/>
    <w:rsid w:val="00CC42F5"/>
    <w:rsid w:val="00CD6D1D"/>
    <w:rsid w:val="00CE310F"/>
    <w:rsid w:val="00CF0B25"/>
    <w:rsid w:val="00CF4E4A"/>
    <w:rsid w:val="00CF6F80"/>
    <w:rsid w:val="00D02EB8"/>
    <w:rsid w:val="00D2063B"/>
    <w:rsid w:val="00D27E99"/>
    <w:rsid w:val="00D53BD9"/>
    <w:rsid w:val="00D73AE7"/>
    <w:rsid w:val="00D92414"/>
    <w:rsid w:val="00DA05BD"/>
    <w:rsid w:val="00DA2AC6"/>
    <w:rsid w:val="00DB2293"/>
    <w:rsid w:val="00DD0918"/>
    <w:rsid w:val="00DF34E6"/>
    <w:rsid w:val="00E1627B"/>
    <w:rsid w:val="00E24BF1"/>
    <w:rsid w:val="00E37F91"/>
    <w:rsid w:val="00E67E67"/>
    <w:rsid w:val="00E8263E"/>
    <w:rsid w:val="00E83C57"/>
    <w:rsid w:val="00E90564"/>
    <w:rsid w:val="00E9108C"/>
    <w:rsid w:val="00ED113E"/>
    <w:rsid w:val="00F039E4"/>
    <w:rsid w:val="00F1476B"/>
    <w:rsid w:val="00F15496"/>
    <w:rsid w:val="00F20BC7"/>
    <w:rsid w:val="00F24292"/>
    <w:rsid w:val="00F25151"/>
    <w:rsid w:val="00F60E95"/>
    <w:rsid w:val="00F64F8E"/>
    <w:rsid w:val="00F65A83"/>
    <w:rsid w:val="00F75A6D"/>
    <w:rsid w:val="00FA6A5A"/>
    <w:rsid w:val="00FC12B3"/>
    <w:rsid w:val="00FC7F9C"/>
    <w:rsid w:val="00FD1E54"/>
    <w:rsid w:val="00FD61F8"/>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44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Ermioni Xanthopoulou</cp:lastModifiedBy>
  <cp:revision>16</cp:revision>
  <dcterms:created xsi:type="dcterms:W3CDTF">2016-10-05T13:57:00Z</dcterms:created>
  <dcterms:modified xsi:type="dcterms:W3CDTF">2016-10-31T17:08:00Z</dcterms:modified>
</cp:coreProperties>
</file>